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84D89D" w14:textId="77777777" w:rsidR="00C26310" w:rsidRPr="0004052A" w:rsidRDefault="00266599">
      <w:pPr>
        <w:pStyle w:val="Body"/>
        <w:jc w:val="center"/>
        <w:rPr>
          <w:rStyle w:val="BookTitle"/>
          <w:rFonts w:cs="Arial"/>
          <w:lang w:val="en-GB"/>
        </w:rPr>
      </w:pPr>
      <w:r w:rsidRPr="0004052A">
        <w:rPr>
          <w:rStyle w:val="BookTitle"/>
          <w:rFonts w:cs="Arial"/>
          <w:lang w:val="en-GB"/>
        </w:rPr>
        <w:t xml:space="preserve">EAST HOATHLY WITH HALLAND </w:t>
      </w:r>
    </w:p>
    <w:p w14:paraId="2E76C492" w14:textId="77777777" w:rsidR="00C26310" w:rsidRPr="0004052A" w:rsidRDefault="00266599">
      <w:pPr>
        <w:pStyle w:val="Body"/>
        <w:jc w:val="center"/>
        <w:rPr>
          <w:rStyle w:val="BookTitle"/>
          <w:rFonts w:cs="Arial"/>
          <w:lang w:val="en-GB"/>
        </w:rPr>
      </w:pPr>
      <w:r w:rsidRPr="0004052A">
        <w:rPr>
          <w:rStyle w:val="BookTitle"/>
          <w:rFonts w:cs="Arial"/>
          <w:lang w:val="en-GB"/>
        </w:rPr>
        <w:t>NEIGHBOURHOOD PLAN</w:t>
      </w:r>
    </w:p>
    <w:p w14:paraId="1D5FDE19" w14:textId="77777777" w:rsidR="00C26310" w:rsidRPr="0004052A" w:rsidRDefault="00C26310">
      <w:pPr>
        <w:pStyle w:val="Body"/>
        <w:jc w:val="center"/>
        <w:rPr>
          <w:rStyle w:val="BookTitle"/>
          <w:rFonts w:cs="Arial"/>
          <w:lang w:val="en-GB"/>
        </w:rPr>
      </w:pPr>
    </w:p>
    <w:p w14:paraId="5AC59106" w14:textId="77777777" w:rsidR="00C26310" w:rsidRPr="0004052A" w:rsidRDefault="00C26310">
      <w:pPr>
        <w:pStyle w:val="Body"/>
        <w:jc w:val="center"/>
        <w:rPr>
          <w:rFonts w:ascii="Arial" w:eastAsia="Arial" w:hAnsi="Arial" w:cs="Arial"/>
          <w:b/>
          <w:bCs/>
          <w:sz w:val="48"/>
          <w:szCs w:val="48"/>
          <w:u w:val="single"/>
          <w:lang w:val="en-GB"/>
        </w:rPr>
      </w:pPr>
    </w:p>
    <w:p w14:paraId="68598093" w14:textId="77777777" w:rsidR="00217FA1" w:rsidRPr="0004052A" w:rsidRDefault="00AE1D04">
      <w:pPr>
        <w:pStyle w:val="Body"/>
        <w:jc w:val="center"/>
        <w:rPr>
          <w:rFonts w:ascii="Arial" w:eastAsia="Arial" w:hAnsi="Arial" w:cs="Arial"/>
          <w:b/>
          <w:bCs/>
          <w:sz w:val="48"/>
          <w:szCs w:val="48"/>
          <w:u w:val="single"/>
          <w:lang w:val="en-GB"/>
        </w:rPr>
      </w:pPr>
      <w:r w:rsidRPr="0004052A">
        <w:rPr>
          <w:rFonts w:ascii="Arial" w:eastAsia="Arial" w:hAnsi="Arial" w:cs="Arial"/>
          <w:b/>
          <w:bCs/>
          <w:sz w:val="48"/>
          <w:szCs w:val="48"/>
          <w:u w:val="single"/>
          <w:lang w:val="en-GB"/>
        </w:rPr>
        <w:t>Plan Period 2022 to 2039</w:t>
      </w:r>
    </w:p>
    <w:p w14:paraId="4CA67FBD" w14:textId="77777777" w:rsidR="00217FA1" w:rsidRPr="0004052A" w:rsidRDefault="00217FA1">
      <w:pPr>
        <w:pStyle w:val="Body"/>
        <w:jc w:val="center"/>
        <w:rPr>
          <w:rFonts w:ascii="Arial" w:eastAsia="Arial" w:hAnsi="Arial" w:cs="Arial"/>
          <w:b/>
          <w:bCs/>
          <w:sz w:val="48"/>
          <w:szCs w:val="48"/>
          <w:u w:val="single"/>
          <w:lang w:val="en-GB"/>
        </w:rPr>
      </w:pPr>
    </w:p>
    <w:p w14:paraId="2A7F4490" w14:textId="77777777" w:rsidR="00217FA1" w:rsidRPr="0004052A" w:rsidRDefault="00217FA1">
      <w:pPr>
        <w:pStyle w:val="Body"/>
        <w:jc w:val="center"/>
        <w:rPr>
          <w:rFonts w:ascii="Arial" w:eastAsia="Arial" w:hAnsi="Arial" w:cs="Arial"/>
          <w:b/>
          <w:bCs/>
          <w:sz w:val="48"/>
          <w:szCs w:val="48"/>
          <w:u w:val="single"/>
          <w:lang w:val="en-GB"/>
        </w:rPr>
      </w:pPr>
    </w:p>
    <w:p w14:paraId="6F76060D" w14:textId="77777777" w:rsidR="00C26310" w:rsidRPr="0004052A" w:rsidRDefault="00266599">
      <w:pPr>
        <w:pStyle w:val="Body"/>
        <w:jc w:val="center"/>
        <w:rPr>
          <w:rFonts w:ascii="Arial" w:eastAsia="Arial" w:hAnsi="Arial" w:cs="Arial"/>
          <w:b/>
          <w:bCs/>
          <w:sz w:val="48"/>
          <w:szCs w:val="48"/>
          <w:u w:val="single"/>
          <w:lang w:val="en-GB"/>
        </w:rPr>
      </w:pPr>
      <w:r w:rsidRPr="0004052A">
        <w:rPr>
          <w:rFonts w:ascii="Arial" w:eastAsia="Arial" w:hAnsi="Arial" w:cs="Arial"/>
          <w:b/>
          <w:bCs/>
          <w:noProof/>
          <w:sz w:val="48"/>
          <w:szCs w:val="48"/>
          <w:lang w:val="en-GB"/>
        </w:rPr>
        <w:drawing>
          <wp:inline distT="0" distB="0" distL="0" distR="0" wp14:anchorId="025BAE9E" wp14:editId="30C48294">
            <wp:extent cx="6119495" cy="4589780"/>
            <wp:effectExtent l="0" t="0" r="1905" b="0"/>
            <wp:docPr id="1073741825" name="officeArt object" descr="Image of East Hoathly Village Corner (Junction of London Road, High Street and Waldron Road) taken from Village Shop.  Shows Post Office sign, old style lamp post, Kings Head Pub and seating area around the village sign."/>
            <wp:cNvGraphicFramePr/>
            <a:graphic xmlns:a="http://schemas.openxmlformats.org/drawingml/2006/main">
              <a:graphicData uri="http://schemas.openxmlformats.org/drawingml/2006/picture">
                <pic:pic xmlns:pic="http://schemas.openxmlformats.org/drawingml/2006/picture">
                  <pic:nvPicPr>
                    <pic:cNvPr id="1073741825" name="officeArt object" descr="Image of East Hoathly Village Corner (Junction of London Road, High Street and Waldron Road) taken from Village Shop.  Shows Post Office sign, old style lamp post, Kings Head Pub and seating area around the village sign."/>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6126456" cy="4595001"/>
                    </a:xfrm>
                    <a:prstGeom prst="rect">
                      <a:avLst/>
                    </a:prstGeom>
                    <a:ln w="12700" cap="flat">
                      <a:noFill/>
                      <a:miter lim="400000"/>
                    </a:ln>
                    <a:effectLst/>
                  </pic:spPr>
                </pic:pic>
              </a:graphicData>
            </a:graphic>
          </wp:inline>
        </w:drawing>
      </w:r>
    </w:p>
    <w:p w14:paraId="1DD31457" w14:textId="77777777" w:rsidR="00C26310" w:rsidRPr="0004052A" w:rsidRDefault="00EB3335">
      <w:pPr>
        <w:pStyle w:val="Body"/>
        <w:jc w:val="center"/>
        <w:rPr>
          <w:rFonts w:ascii="Arial" w:eastAsia="Arial" w:hAnsi="Arial" w:cs="Arial"/>
          <w:b/>
          <w:bCs/>
          <w:sz w:val="48"/>
          <w:szCs w:val="48"/>
          <w:u w:val="single"/>
          <w:lang w:val="en-GB"/>
        </w:rPr>
      </w:pPr>
      <w:r w:rsidRPr="0004052A">
        <w:rPr>
          <w:rFonts w:ascii="Arial" w:hAnsi="Arial" w:cs="Arial"/>
          <w:b/>
          <w:bCs/>
          <w:lang w:val="en-GB"/>
        </w:rPr>
        <w:t>East Hoathly Village Corner</w:t>
      </w:r>
    </w:p>
    <w:p w14:paraId="45C00B92" w14:textId="77777777" w:rsidR="00C26310" w:rsidRPr="0004052A" w:rsidRDefault="00C26310">
      <w:pPr>
        <w:pStyle w:val="Body"/>
        <w:jc w:val="center"/>
        <w:rPr>
          <w:rFonts w:ascii="Arial" w:eastAsia="Arial" w:hAnsi="Arial" w:cs="Arial"/>
          <w:b/>
          <w:bCs/>
          <w:sz w:val="48"/>
          <w:szCs w:val="48"/>
          <w:u w:val="single"/>
          <w:lang w:val="en-GB"/>
        </w:rPr>
      </w:pPr>
    </w:p>
    <w:p w14:paraId="7388C231" w14:textId="6BEDA774" w:rsidR="00C26310" w:rsidRPr="0004052A" w:rsidRDefault="00A1234C">
      <w:pPr>
        <w:pStyle w:val="Body"/>
        <w:jc w:val="center"/>
        <w:rPr>
          <w:rFonts w:ascii="Arial" w:eastAsia="Arial" w:hAnsi="Arial" w:cs="Arial"/>
          <w:b/>
          <w:bCs/>
          <w:sz w:val="48"/>
          <w:szCs w:val="48"/>
          <w:u w:val="single"/>
          <w:lang w:val="en-GB"/>
        </w:rPr>
      </w:pPr>
      <w:r w:rsidRPr="0004052A">
        <w:rPr>
          <w:rFonts w:ascii="Arial" w:eastAsia="Arial" w:hAnsi="Arial" w:cs="Arial"/>
          <w:b/>
          <w:bCs/>
          <w:sz w:val="48"/>
          <w:szCs w:val="48"/>
          <w:u w:val="single"/>
          <w:lang w:val="en-GB"/>
        </w:rPr>
        <w:t>Referendum Version. June 2024</w:t>
      </w:r>
    </w:p>
    <w:p w14:paraId="608ED00E" w14:textId="1137CD20" w:rsidR="00C26310" w:rsidRPr="0004052A" w:rsidRDefault="00C26310">
      <w:pPr>
        <w:pStyle w:val="Body"/>
        <w:jc w:val="center"/>
        <w:rPr>
          <w:rStyle w:val="BookTitle"/>
          <w:rFonts w:cs="Arial"/>
          <w:lang w:val="en-GB"/>
        </w:rPr>
      </w:pPr>
    </w:p>
    <w:p w14:paraId="61D08579" w14:textId="10ED9D92" w:rsidR="00C26310" w:rsidRPr="0004052A" w:rsidRDefault="00A1234C">
      <w:pPr>
        <w:pStyle w:val="Body"/>
        <w:jc w:val="center"/>
        <w:rPr>
          <w:rFonts w:ascii="Arial" w:hAnsi="Arial" w:cs="Arial"/>
          <w:sz w:val="32"/>
          <w:szCs w:val="32"/>
          <w:lang w:val="en-GB"/>
        </w:rPr>
      </w:pPr>
      <w:r w:rsidRPr="0004052A">
        <w:rPr>
          <w:rFonts w:ascii="Arial" w:hAnsi="Arial" w:cs="Arial"/>
          <w:color w:val="FF2600"/>
          <w:sz w:val="32"/>
          <w:szCs w:val="32"/>
          <w:u w:val="single"/>
          <w:lang w:val="en-GB"/>
        </w:rPr>
        <w:t>Version 20</w:t>
      </w:r>
      <w:r w:rsidR="00266599" w:rsidRPr="0004052A">
        <w:rPr>
          <w:rFonts w:ascii="Arial" w:hAnsi="Arial" w:cs="Arial"/>
          <w:color w:val="FF2600"/>
          <w:sz w:val="32"/>
          <w:szCs w:val="32"/>
          <w:u w:val="single"/>
          <w:lang w:val="en-GB"/>
        </w:rPr>
        <w:br w:type="page"/>
      </w:r>
    </w:p>
    <w:p w14:paraId="179D4B60" w14:textId="77777777" w:rsidR="00C26310" w:rsidRPr="0004052A" w:rsidRDefault="00266599">
      <w:pPr>
        <w:pStyle w:val="Body"/>
        <w:jc w:val="center"/>
        <w:rPr>
          <w:rStyle w:val="BookTitle"/>
          <w:rFonts w:cs="Arial"/>
          <w:lang w:val="en-GB"/>
        </w:rPr>
      </w:pPr>
      <w:r w:rsidRPr="0004052A">
        <w:rPr>
          <w:rStyle w:val="BookTitle"/>
          <w:rFonts w:cs="Arial"/>
          <w:lang w:val="en-GB"/>
        </w:rPr>
        <w:lastRenderedPageBreak/>
        <w:t>CONTENTS</w:t>
      </w:r>
    </w:p>
    <w:p w14:paraId="0861623E" w14:textId="77777777" w:rsidR="00C26310" w:rsidRPr="0004052A" w:rsidRDefault="00C26310">
      <w:pPr>
        <w:pStyle w:val="Body"/>
        <w:jc w:val="center"/>
        <w:rPr>
          <w:rFonts w:ascii="Arial" w:eastAsia="Arial" w:hAnsi="Arial" w:cs="Arial"/>
          <w:b/>
          <w:bCs/>
          <w:sz w:val="48"/>
          <w:szCs w:val="48"/>
          <w:u w:val="single"/>
          <w:lang w:val="en-GB"/>
        </w:rPr>
      </w:pPr>
    </w:p>
    <w:p w14:paraId="1B029920" w14:textId="77777777" w:rsidR="00C26310" w:rsidRPr="0004052A" w:rsidRDefault="00C26310">
      <w:pPr>
        <w:pStyle w:val="Body"/>
        <w:jc w:val="center"/>
        <w:rPr>
          <w:rFonts w:ascii="Arial" w:eastAsia="Arial" w:hAnsi="Arial" w:cs="Arial"/>
          <w:b/>
          <w:bCs/>
          <w:sz w:val="48"/>
          <w:szCs w:val="48"/>
          <w:u w:val="single"/>
          <w:lang w:val="en-GB"/>
        </w:rPr>
      </w:pPr>
    </w:p>
    <w:p w14:paraId="4DB927BB" w14:textId="77777777" w:rsidR="00C26310" w:rsidRPr="0004052A" w:rsidRDefault="00855CD9" w:rsidP="00855CD9">
      <w:pPr>
        <w:pStyle w:val="Heading1"/>
        <w:rPr>
          <w:rFonts w:cs="Arial"/>
          <w:lang w:val="en-GB"/>
        </w:rPr>
      </w:pPr>
      <w:r w:rsidRPr="0004052A">
        <w:rPr>
          <w:rFonts w:cs="Arial"/>
          <w:lang w:val="en-GB"/>
        </w:rPr>
        <w:t>LIST OF SECTIONS</w:t>
      </w:r>
    </w:p>
    <w:p w14:paraId="5336193C" w14:textId="77777777" w:rsidR="00C26310" w:rsidRPr="0004052A" w:rsidRDefault="00C26310">
      <w:pPr>
        <w:pStyle w:val="Body"/>
        <w:rPr>
          <w:rFonts w:ascii="Arial" w:eastAsia="Arial" w:hAnsi="Arial" w:cs="Arial"/>
          <w:b/>
          <w:bCs/>
          <w:lang w:val="en-GB"/>
        </w:rPr>
      </w:pPr>
    </w:p>
    <w:p w14:paraId="5D72E6A4" w14:textId="77777777" w:rsidR="00C26310" w:rsidRPr="0004052A" w:rsidRDefault="00FF7127" w:rsidP="00FF7127">
      <w:pPr>
        <w:pStyle w:val="Body"/>
        <w:ind w:left="7200" w:firstLine="720"/>
        <w:rPr>
          <w:rFonts w:ascii="Arial" w:eastAsia="Arial" w:hAnsi="Arial" w:cs="Arial"/>
          <w:lang w:val="en-GB"/>
        </w:rPr>
      </w:pPr>
      <w:r w:rsidRPr="0004052A">
        <w:rPr>
          <w:rFonts w:ascii="Arial" w:eastAsia="Arial" w:hAnsi="Arial" w:cs="Arial"/>
          <w:lang w:val="en-GB"/>
        </w:rPr>
        <w:t>Page</w:t>
      </w:r>
    </w:p>
    <w:p w14:paraId="1C07053C" w14:textId="77777777" w:rsidR="00FF7127" w:rsidRPr="0004052A" w:rsidRDefault="00FF7127">
      <w:pPr>
        <w:pStyle w:val="Body"/>
        <w:rPr>
          <w:rFonts w:ascii="Arial" w:eastAsia="Arial" w:hAnsi="Arial" w:cs="Arial"/>
          <w:b/>
          <w:bCs/>
          <w:lang w:val="en-GB"/>
        </w:rPr>
      </w:pPr>
    </w:p>
    <w:p w14:paraId="5460989A" w14:textId="77777777" w:rsidR="00C26310" w:rsidRPr="0004052A" w:rsidRDefault="00266599">
      <w:pPr>
        <w:pStyle w:val="Body"/>
        <w:numPr>
          <w:ilvl w:val="0"/>
          <w:numId w:val="2"/>
        </w:numPr>
        <w:rPr>
          <w:rFonts w:ascii="Arial" w:eastAsia="Arial" w:hAnsi="Arial" w:cs="Arial"/>
          <w:lang w:val="en-GB"/>
        </w:rPr>
      </w:pPr>
      <w:r w:rsidRPr="0004052A">
        <w:rPr>
          <w:rFonts w:ascii="Arial" w:eastAsia="Arial" w:hAnsi="Arial" w:cs="Arial"/>
          <w:lang w:val="en-GB"/>
        </w:rPr>
        <w:tab/>
        <w:t>Introduction.</w:t>
      </w:r>
      <w:r w:rsidR="00FF7127" w:rsidRPr="0004052A">
        <w:rPr>
          <w:rFonts w:ascii="Arial" w:eastAsia="Arial" w:hAnsi="Arial" w:cs="Arial"/>
          <w:lang w:val="en-GB"/>
        </w:rPr>
        <w:tab/>
      </w:r>
      <w:r w:rsidR="00FF7127" w:rsidRPr="0004052A">
        <w:rPr>
          <w:rFonts w:ascii="Arial" w:eastAsia="Arial" w:hAnsi="Arial" w:cs="Arial"/>
          <w:lang w:val="en-GB"/>
        </w:rPr>
        <w:tab/>
      </w:r>
      <w:r w:rsidR="00FF7127" w:rsidRPr="0004052A">
        <w:rPr>
          <w:rFonts w:ascii="Arial" w:eastAsia="Arial" w:hAnsi="Arial" w:cs="Arial"/>
          <w:lang w:val="en-GB"/>
        </w:rPr>
        <w:tab/>
      </w:r>
      <w:r w:rsidR="00FF7127" w:rsidRPr="0004052A">
        <w:rPr>
          <w:rFonts w:ascii="Arial" w:eastAsia="Arial" w:hAnsi="Arial" w:cs="Arial"/>
          <w:lang w:val="en-GB"/>
        </w:rPr>
        <w:tab/>
      </w:r>
      <w:r w:rsidR="00FF7127" w:rsidRPr="0004052A">
        <w:rPr>
          <w:rFonts w:ascii="Arial" w:eastAsia="Arial" w:hAnsi="Arial" w:cs="Arial"/>
          <w:lang w:val="en-GB"/>
        </w:rPr>
        <w:tab/>
      </w:r>
      <w:r w:rsidR="00FF7127" w:rsidRPr="0004052A">
        <w:rPr>
          <w:rFonts w:ascii="Arial" w:eastAsia="Arial" w:hAnsi="Arial" w:cs="Arial"/>
          <w:lang w:val="en-GB"/>
        </w:rPr>
        <w:tab/>
      </w:r>
      <w:r w:rsidR="00FF7127" w:rsidRPr="0004052A">
        <w:rPr>
          <w:rFonts w:ascii="Arial" w:eastAsia="Arial" w:hAnsi="Arial" w:cs="Arial"/>
          <w:lang w:val="en-GB"/>
        </w:rPr>
        <w:tab/>
      </w:r>
      <w:r w:rsidR="00FF7127" w:rsidRPr="0004052A">
        <w:rPr>
          <w:rFonts w:ascii="Arial" w:eastAsia="Arial" w:hAnsi="Arial" w:cs="Arial"/>
          <w:lang w:val="en-GB"/>
        </w:rPr>
        <w:tab/>
      </w:r>
      <w:r w:rsidR="003615C7" w:rsidRPr="0004052A">
        <w:rPr>
          <w:rFonts w:ascii="Arial" w:eastAsia="Arial" w:hAnsi="Arial" w:cs="Arial"/>
          <w:lang w:val="en-GB"/>
        </w:rPr>
        <w:t>4</w:t>
      </w:r>
    </w:p>
    <w:p w14:paraId="18CB2291" w14:textId="77777777" w:rsidR="00C26310" w:rsidRPr="0004052A" w:rsidRDefault="00C26310">
      <w:pPr>
        <w:pStyle w:val="Body"/>
        <w:rPr>
          <w:rFonts w:ascii="Arial" w:eastAsia="Arial" w:hAnsi="Arial" w:cs="Arial"/>
          <w:lang w:val="en-GB"/>
        </w:rPr>
      </w:pPr>
    </w:p>
    <w:p w14:paraId="43F9C741" w14:textId="321E7E40" w:rsidR="00C26310" w:rsidRPr="0004052A" w:rsidRDefault="00266599">
      <w:pPr>
        <w:pStyle w:val="Body"/>
        <w:rPr>
          <w:rFonts w:ascii="Arial" w:eastAsia="Arial" w:hAnsi="Arial" w:cs="Arial"/>
          <w:lang w:val="en-GB"/>
        </w:rPr>
      </w:pPr>
      <w:r w:rsidRPr="0004052A">
        <w:rPr>
          <w:rFonts w:ascii="Arial" w:hAnsi="Arial" w:cs="Arial"/>
          <w:lang w:val="en-GB"/>
        </w:rPr>
        <w:t>2.</w:t>
      </w:r>
      <w:r w:rsidRPr="0004052A">
        <w:rPr>
          <w:rFonts w:ascii="Arial" w:hAnsi="Arial" w:cs="Arial"/>
          <w:lang w:val="en-GB"/>
        </w:rPr>
        <w:tab/>
        <w:t xml:space="preserve">Context. </w:t>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D100BB" w:rsidRPr="0004052A">
        <w:rPr>
          <w:rFonts w:ascii="Arial" w:hAnsi="Arial" w:cs="Arial"/>
          <w:lang w:val="en-GB"/>
        </w:rPr>
        <w:t>9</w:t>
      </w:r>
    </w:p>
    <w:p w14:paraId="605DD364" w14:textId="77777777" w:rsidR="00C26310" w:rsidRPr="0004052A" w:rsidRDefault="00C26310">
      <w:pPr>
        <w:pStyle w:val="Body"/>
        <w:rPr>
          <w:rFonts w:ascii="Arial" w:eastAsia="Arial" w:hAnsi="Arial" w:cs="Arial"/>
          <w:lang w:val="en-GB"/>
        </w:rPr>
      </w:pPr>
    </w:p>
    <w:p w14:paraId="0A8387D0" w14:textId="2367BC63" w:rsidR="00C26310" w:rsidRPr="0004052A" w:rsidRDefault="00266599">
      <w:pPr>
        <w:pStyle w:val="Body"/>
        <w:rPr>
          <w:rFonts w:ascii="Arial" w:eastAsia="Arial" w:hAnsi="Arial" w:cs="Arial"/>
          <w:lang w:val="en-GB"/>
        </w:rPr>
      </w:pPr>
      <w:r w:rsidRPr="0004052A">
        <w:rPr>
          <w:rFonts w:ascii="Arial" w:hAnsi="Arial" w:cs="Arial"/>
          <w:lang w:val="en-GB"/>
        </w:rPr>
        <w:t>3.</w:t>
      </w:r>
      <w:r w:rsidRPr="0004052A">
        <w:rPr>
          <w:rFonts w:ascii="Arial" w:hAnsi="Arial" w:cs="Arial"/>
          <w:lang w:val="en-GB"/>
        </w:rPr>
        <w:tab/>
        <w:t xml:space="preserve">Vision and Objectives. </w:t>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AE359A">
        <w:rPr>
          <w:rFonts w:ascii="Arial" w:hAnsi="Arial" w:cs="Arial"/>
          <w:lang w:val="en-GB"/>
        </w:rPr>
        <w:t>20</w:t>
      </w:r>
    </w:p>
    <w:p w14:paraId="72FDD9ED" w14:textId="77777777" w:rsidR="00C26310" w:rsidRPr="0004052A" w:rsidRDefault="00C26310">
      <w:pPr>
        <w:pStyle w:val="Body"/>
        <w:rPr>
          <w:rFonts w:ascii="Arial" w:eastAsia="Arial" w:hAnsi="Arial" w:cs="Arial"/>
          <w:lang w:val="en-GB"/>
        </w:rPr>
      </w:pPr>
    </w:p>
    <w:p w14:paraId="0F9E4F1D" w14:textId="32D82906" w:rsidR="00C26310" w:rsidRPr="0004052A" w:rsidRDefault="00266599">
      <w:pPr>
        <w:pStyle w:val="Body"/>
        <w:rPr>
          <w:rFonts w:ascii="Arial" w:eastAsia="Arial" w:hAnsi="Arial" w:cs="Arial"/>
          <w:lang w:val="en-GB"/>
        </w:rPr>
      </w:pPr>
      <w:r w:rsidRPr="0004052A">
        <w:rPr>
          <w:rFonts w:ascii="Arial" w:hAnsi="Arial" w:cs="Arial"/>
          <w:lang w:val="en-GB"/>
        </w:rPr>
        <w:t>4.</w:t>
      </w:r>
      <w:r w:rsidRPr="0004052A">
        <w:rPr>
          <w:rFonts w:ascii="Arial" w:hAnsi="Arial" w:cs="Arial"/>
          <w:lang w:val="en-GB"/>
        </w:rPr>
        <w:tab/>
        <w:t xml:space="preserve">Housing and </w:t>
      </w:r>
      <w:r w:rsidR="00C1537B" w:rsidRPr="0004052A">
        <w:rPr>
          <w:rFonts w:ascii="Arial" w:hAnsi="Arial" w:cs="Arial"/>
          <w:lang w:val="en-GB"/>
        </w:rPr>
        <w:t xml:space="preserve">Housing </w:t>
      </w:r>
      <w:r w:rsidRPr="0004052A">
        <w:rPr>
          <w:rFonts w:ascii="Arial" w:hAnsi="Arial" w:cs="Arial"/>
          <w:lang w:val="en-GB"/>
        </w:rPr>
        <w:t>Design.</w:t>
      </w:r>
      <w:r w:rsidR="00FF7127" w:rsidRPr="0004052A">
        <w:rPr>
          <w:rFonts w:ascii="Arial" w:hAnsi="Arial" w:cs="Arial"/>
          <w:lang w:val="en-GB"/>
        </w:rPr>
        <w:tab/>
      </w:r>
      <w:r w:rsidR="00952A50" w:rsidRPr="0004052A">
        <w:rPr>
          <w:rFonts w:ascii="Arial" w:hAnsi="Arial" w:cs="Arial"/>
          <w:lang w:val="en-GB"/>
        </w:rPr>
        <w:tab/>
      </w:r>
      <w:r w:rsidR="00C1537B"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D100BB" w:rsidRPr="0004052A">
        <w:rPr>
          <w:rFonts w:ascii="Arial" w:hAnsi="Arial" w:cs="Arial"/>
          <w:lang w:val="en-GB"/>
        </w:rPr>
        <w:t>2</w:t>
      </w:r>
      <w:r w:rsidR="00AE359A">
        <w:rPr>
          <w:rFonts w:ascii="Arial" w:hAnsi="Arial" w:cs="Arial"/>
          <w:lang w:val="en-GB"/>
        </w:rPr>
        <w:t>4</w:t>
      </w:r>
    </w:p>
    <w:p w14:paraId="474DC24F" w14:textId="77777777" w:rsidR="00C26310" w:rsidRPr="0004052A" w:rsidRDefault="00C26310">
      <w:pPr>
        <w:pStyle w:val="Body"/>
        <w:rPr>
          <w:rFonts w:ascii="Arial" w:eastAsia="Arial" w:hAnsi="Arial" w:cs="Arial"/>
          <w:lang w:val="en-GB"/>
        </w:rPr>
      </w:pPr>
    </w:p>
    <w:p w14:paraId="0D242213" w14:textId="29AA90B7" w:rsidR="00C26310" w:rsidRPr="0004052A" w:rsidRDefault="00266599">
      <w:pPr>
        <w:pStyle w:val="Body"/>
        <w:rPr>
          <w:rFonts w:ascii="Arial" w:eastAsia="Arial" w:hAnsi="Arial" w:cs="Arial"/>
          <w:lang w:val="en-GB"/>
        </w:rPr>
      </w:pPr>
      <w:r w:rsidRPr="0004052A">
        <w:rPr>
          <w:rFonts w:ascii="Arial" w:hAnsi="Arial" w:cs="Arial"/>
          <w:lang w:val="en-GB"/>
        </w:rPr>
        <w:t>5.</w:t>
      </w:r>
      <w:r w:rsidRPr="0004052A">
        <w:rPr>
          <w:rFonts w:ascii="Arial" w:hAnsi="Arial" w:cs="Arial"/>
          <w:lang w:val="en-GB"/>
        </w:rPr>
        <w:tab/>
        <w:t>Conservation.</w:t>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D100BB" w:rsidRPr="0004052A">
        <w:rPr>
          <w:rFonts w:ascii="Arial" w:hAnsi="Arial" w:cs="Arial"/>
          <w:lang w:val="en-GB"/>
        </w:rPr>
        <w:t>4</w:t>
      </w:r>
      <w:r w:rsidR="00AE359A">
        <w:rPr>
          <w:rFonts w:ascii="Arial" w:hAnsi="Arial" w:cs="Arial"/>
          <w:lang w:val="en-GB"/>
        </w:rPr>
        <w:t>2</w:t>
      </w:r>
    </w:p>
    <w:p w14:paraId="3E3BF06B" w14:textId="77777777" w:rsidR="00C26310" w:rsidRPr="0004052A" w:rsidRDefault="00C26310">
      <w:pPr>
        <w:pStyle w:val="Body"/>
        <w:rPr>
          <w:rFonts w:ascii="Arial" w:eastAsia="Arial" w:hAnsi="Arial" w:cs="Arial"/>
          <w:lang w:val="en-GB"/>
        </w:rPr>
      </w:pPr>
    </w:p>
    <w:p w14:paraId="1C831795" w14:textId="0F7E858A" w:rsidR="00C26310" w:rsidRPr="0004052A" w:rsidRDefault="00266599">
      <w:pPr>
        <w:pStyle w:val="Body"/>
        <w:rPr>
          <w:rFonts w:ascii="Arial" w:eastAsia="Arial" w:hAnsi="Arial" w:cs="Arial"/>
          <w:lang w:val="en-GB"/>
        </w:rPr>
      </w:pPr>
      <w:r w:rsidRPr="0004052A">
        <w:rPr>
          <w:rFonts w:ascii="Arial" w:hAnsi="Arial" w:cs="Arial"/>
          <w:lang w:val="en-GB"/>
        </w:rPr>
        <w:t>6.</w:t>
      </w:r>
      <w:r w:rsidRPr="0004052A">
        <w:rPr>
          <w:rFonts w:ascii="Arial" w:hAnsi="Arial" w:cs="Arial"/>
          <w:lang w:val="en-GB"/>
        </w:rPr>
        <w:tab/>
        <w:t>Natural Environment.</w:t>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D100BB" w:rsidRPr="0004052A">
        <w:rPr>
          <w:rFonts w:ascii="Arial" w:hAnsi="Arial" w:cs="Arial"/>
          <w:lang w:val="en-GB"/>
        </w:rPr>
        <w:t>52</w:t>
      </w:r>
    </w:p>
    <w:p w14:paraId="6C2C7961" w14:textId="77777777" w:rsidR="00C26310" w:rsidRPr="0004052A" w:rsidRDefault="00C26310">
      <w:pPr>
        <w:pStyle w:val="Body"/>
        <w:rPr>
          <w:rFonts w:ascii="Arial" w:eastAsia="Arial" w:hAnsi="Arial" w:cs="Arial"/>
          <w:lang w:val="en-GB"/>
        </w:rPr>
      </w:pPr>
    </w:p>
    <w:p w14:paraId="01397EAB" w14:textId="63E60DC8" w:rsidR="00C26310" w:rsidRPr="0004052A" w:rsidRDefault="00266599">
      <w:pPr>
        <w:pStyle w:val="Body"/>
        <w:rPr>
          <w:rFonts w:ascii="Arial" w:eastAsia="Arial" w:hAnsi="Arial" w:cs="Arial"/>
          <w:lang w:val="en-GB"/>
        </w:rPr>
      </w:pPr>
      <w:r w:rsidRPr="0004052A">
        <w:rPr>
          <w:rFonts w:ascii="Arial" w:hAnsi="Arial" w:cs="Arial"/>
          <w:lang w:val="en-GB"/>
        </w:rPr>
        <w:t>7.</w:t>
      </w:r>
      <w:r w:rsidRPr="0004052A">
        <w:rPr>
          <w:rFonts w:ascii="Arial" w:hAnsi="Arial" w:cs="Arial"/>
          <w:lang w:val="en-GB"/>
        </w:rPr>
        <w:tab/>
        <w:t>Health and Wellbeing.</w:t>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D100BB" w:rsidRPr="0004052A">
        <w:rPr>
          <w:rFonts w:ascii="Arial" w:hAnsi="Arial" w:cs="Arial"/>
          <w:lang w:val="en-GB"/>
        </w:rPr>
        <w:t>7</w:t>
      </w:r>
      <w:r w:rsidR="00F158E7">
        <w:rPr>
          <w:rFonts w:ascii="Arial" w:hAnsi="Arial" w:cs="Arial"/>
          <w:lang w:val="en-GB"/>
        </w:rPr>
        <w:t>8</w:t>
      </w:r>
    </w:p>
    <w:p w14:paraId="15BD267D" w14:textId="77777777" w:rsidR="00C26310" w:rsidRPr="0004052A" w:rsidRDefault="00C26310">
      <w:pPr>
        <w:pStyle w:val="Body"/>
        <w:rPr>
          <w:rFonts w:ascii="Arial" w:eastAsia="Arial" w:hAnsi="Arial" w:cs="Arial"/>
          <w:lang w:val="en-GB"/>
        </w:rPr>
      </w:pPr>
    </w:p>
    <w:p w14:paraId="147A3E04" w14:textId="47C433A8" w:rsidR="00C26310" w:rsidRPr="0004052A" w:rsidRDefault="00266599">
      <w:pPr>
        <w:pStyle w:val="Body"/>
        <w:rPr>
          <w:rFonts w:ascii="Arial" w:eastAsia="Arial" w:hAnsi="Arial" w:cs="Arial"/>
          <w:lang w:val="en-GB"/>
        </w:rPr>
      </w:pPr>
      <w:r w:rsidRPr="0004052A">
        <w:rPr>
          <w:rFonts w:ascii="Arial" w:hAnsi="Arial" w:cs="Arial"/>
          <w:lang w:val="en-GB"/>
        </w:rPr>
        <w:t>8.</w:t>
      </w:r>
      <w:r w:rsidRPr="0004052A">
        <w:rPr>
          <w:rFonts w:ascii="Arial" w:hAnsi="Arial" w:cs="Arial"/>
          <w:lang w:val="en-GB"/>
        </w:rPr>
        <w:tab/>
        <w:t>Business.</w:t>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158E7">
        <w:rPr>
          <w:rFonts w:ascii="Arial" w:hAnsi="Arial" w:cs="Arial"/>
          <w:lang w:val="en-GB"/>
        </w:rPr>
        <w:t>90</w:t>
      </w:r>
    </w:p>
    <w:p w14:paraId="30A9CBB3" w14:textId="77777777" w:rsidR="00C26310" w:rsidRPr="0004052A" w:rsidRDefault="00C26310">
      <w:pPr>
        <w:pStyle w:val="Body"/>
        <w:rPr>
          <w:rFonts w:ascii="Arial" w:eastAsia="Arial" w:hAnsi="Arial" w:cs="Arial"/>
          <w:lang w:val="en-GB"/>
        </w:rPr>
      </w:pPr>
    </w:p>
    <w:p w14:paraId="7CF8629C" w14:textId="7CE18038" w:rsidR="00C26310" w:rsidRPr="0004052A" w:rsidRDefault="00266599">
      <w:pPr>
        <w:pStyle w:val="Body"/>
        <w:rPr>
          <w:rFonts w:ascii="Arial" w:eastAsia="Arial" w:hAnsi="Arial" w:cs="Arial"/>
          <w:lang w:val="en-GB"/>
        </w:rPr>
      </w:pPr>
      <w:r w:rsidRPr="0004052A">
        <w:rPr>
          <w:rFonts w:ascii="Arial" w:hAnsi="Arial" w:cs="Arial"/>
          <w:lang w:val="en-GB"/>
        </w:rPr>
        <w:t>9.</w:t>
      </w:r>
      <w:r w:rsidRPr="0004052A">
        <w:rPr>
          <w:rFonts w:ascii="Arial" w:hAnsi="Arial" w:cs="Arial"/>
          <w:lang w:val="en-GB"/>
        </w:rPr>
        <w:tab/>
        <w:t>Accessibility</w:t>
      </w:r>
      <w:r w:rsidR="00BB2F8E" w:rsidRPr="0004052A">
        <w:rPr>
          <w:rFonts w:ascii="Arial" w:hAnsi="Arial" w:cs="Arial"/>
          <w:lang w:val="en-GB"/>
        </w:rPr>
        <w:t xml:space="preserve"> and Connectivity</w:t>
      </w:r>
      <w:r w:rsidRPr="0004052A">
        <w:rPr>
          <w:rFonts w:ascii="Arial" w:hAnsi="Arial" w:cs="Arial"/>
          <w:lang w:val="en-GB"/>
        </w:rPr>
        <w:t>.</w:t>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D100BB" w:rsidRPr="0004052A">
        <w:rPr>
          <w:rFonts w:ascii="Arial" w:hAnsi="Arial" w:cs="Arial"/>
          <w:lang w:val="en-GB"/>
        </w:rPr>
        <w:t>9</w:t>
      </w:r>
      <w:r w:rsidR="00107CE8">
        <w:rPr>
          <w:rFonts w:ascii="Arial" w:hAnsi="Arial" w:cs="Arial"/>
          <w:lang w:val="en-GB"/>
        </w:rPr>
        <w:t>6</w:t>
      </w:r>
    </w:p>
    <w:p w14:paraId="5FEBF54A" w14:textId="77777777" w:rsidR="00C26310" w:rsidRPr="0004052A" w:rsidRDefault="00C26310">
      <w:pPr>
        <w:pStyle w:val="Body"/>
        <w:rPr>
          <w:rFonts w:ascii="Arial" w:eastAsia="Arial" w:hAnsi="Arial" w:cs="Arial"/>
          <w:lang w:val="en-GB"/>
        </w:rPr>
      </w:pPr>
    </w:p>
    <w:p w14:paraId="7A2E0ECA" w14:textId="27AE5C36" w:rsidR="00C26310" w:rsidRPr="0004052A" w:rsidRDefault="00266599">
      <w:pPr>
        <w:pStyle w:val="Body"/>
        <w:rPr>
          <w:rFonts w:ascii="Arial" w:eastAsia="Arial" w:hAnsi="Arial" w:cs="Arial"/>
          <w:lang w:val="en-GB"/>
        </w:rPr>
      </w:pPr>
      <w:r w:rsidRPr="0004052A">
        <w:rPr>
          <w:rFonts w:ascii="Arial" w:hAnsi="Arial" w:cs="Arial"/>
          <w:lang w:val="en-GB"/>
        </w:rPr>
        <w:t>10.</w:t>
      </w:r>
      <w:r w:rsidRPr="0004052A">
        <w:rPr>
          <w:rFonts w:ascii="Arial" w:hAnsi="Arial" w:cs="Arial"/>
          <w:lang w:val="en-GB"/>
        </w:rPr>
        <w:tab/>
        <w:t>Community Infrastructure Levy.</w:t>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FF7127" w:rsidRPr="0004052A">
        <w:rPr>
          <w:rFonts w:ascii="Arial" w:hAnsi="Arial" w:cs="Arial"/>
          <w:lang w:val="en-GB"/>
        </w:rPr>
        <w:tab/>
      </w:r>
      <w:r w:rsidR="00D100BB" w:rsidRPr="0004052A">
        <w:rPr>
          <w:rFonts w:ascii="Arial" w:hAnsi="Arial" w:cs="Arial"/>
          <w:lang w:val="en-GB"/>
        </w:rPr>
        <w:t>11</w:t>
      </w:r>
      <w:r w:rsidR="00107CE8">
        <w:rPr>
          <w:rFonts w:ascii="Arial" w:hAnsi="Arial" w:cs="Arial"/>
          <w:lang w:val="en-GB"/>
        </w:rPr>
        <w:t>1</w:t>
      </w:r>
    </w:p>
    <w:p w14:paraId="53FA65B3" w14:textId="77777777" w:rsidR="005044C8" w:rsidRPr="0004052A" w:rsidRDefault="005044C8">
      <w:pPr>
        <w:pStyle w:val="Default"/>
        <w:rPr>
          <w:rFonts w:ascii="Arial" w:eastAsia="Arial Unicode MS" w:hAnsi="Arial" w:cs="Arial"/>
          <w:sz w:val="28"/>
          <w:szCs w:val="28"/>
        </w:rPr>
      </w:pPr>
    </w:p>
    <w:p w14:paraId="481C69DB" w14:textId="108F02FE"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List of Annexes</w:t>
      </w:r>
      <w:r w:rsidR="00043EDA" w:rsidRPr="0004052A">
        <w:rPr>
          <w:rFonts w:ascii="Arial" w:eastAsia="Arial Unicode MS" w:hAnsi="Arial" w:cs="Arial"/>
          <w:sz w:val="28"/>
          <w:szCs w:val="28"/>
        </w:rPr>
        <w:t>, Tables and Figures.</w:t>
      </w:r>
      <w:r w:rsidRPr="0004052A">
        <w:rPr>
          <w:rFonts w:ascii="Arial" w:eastAsia="Arial Unicode MS" w:hAnsi="Arial" w:cs="Arial"/>
          <w:sz w:val="28"/>
          <w:szCs w:val="28"/>
        </w:rPr>
        <w:tab/>
      </w:r>
      <w:r w:rsidRPr="0004052A">
        <w:rPr>
          <w:rFonts w:ascii="Arial" w:eastAsia="Arial Unicode MS" w:hAnsi="Arial" w:cs="Arial"/>
          <w:sz w:val="28"/>
          <w:szCs w:val="28"/>
        </w:rPr>
        <w:tab/>
      </w:r>
      <w:r w:rsidRPr="0004052A">
        <w:rPr>
          <w:rFonts w:ascii="Arial" w:eastAsia="Arial Unicode MS" w:hAnsi="Arial" w:cs="Arial"/>
          <w:sz w:val="28"/>
          <w:szCs w:val="28"/>
        </w:rPr>
        <w:tab/>
      </w:r>
      <w:r w:rsidRPr="0004052A">
        <w:rPr>
          <w:rFonts w:ascii="Arial" w:eastAsia="Arial Unicode MS" w:hAnsi="Arial" w:cs="Arial"/>
          <w:sz w:val="28"/>
          <w:szCs w:val="28"/>
        </w:rPr>
        <w:tab/>
      </w:r>
      <w:r w:rsidRPr="0004052A">
        <w:rPr>
          <w:rFonts w:ascii="Arial" w:eastAsia="Arial Unicode MS" w:hAnsi="Arial" w:cs="Arial"/>
          <w:sz w:val="28"/>
          <w:szCs w:val="28"/>
        </w:rPr>
        <w:tab/>
      </w:r>
      <w:r w:rsidR="00D100BB" w:rsidRPr="0004052A">
        <w:rPr>
          <w:rFonts w:ascii="Arial" w:eastAsia="Arial Unicode MS" w:hAnsi="Arial" w:cs="Arial"/>
          <w:sz w:val="28"/>
          <w:szCs w:val="28"/>
        </w:rPr>
        <w:t>11</w:t>
      </w:r>
      <w:r w:rsidR="00107CE8">
        <w:rPr>
          <w:rFonts w:ascii="Arial" w:eastAsia="Arial Unicode MS" w:hAnsi="Arial" w:cs="Arial"/>
          <w:sz w:val="28"/>
          <w:szCs w:val="28"/>
        </w:rPr>
        <w:t>3</w:t>
      </w:r>
    </w:p>
    <w:p w14:paraId="0515CAA2" w14:textId="77777777" w:rsidR="005044C8" w:rsidRPr="0004052A" w:rsidRDefault="005044C8">
      <w:pPr>
        <w:pStyle w:val="Default"/>
        <w:rPr>
          <w:rFonts w:ascii="Arial" w:eastAsia="Arial Unicode MS" w:hAnsi="Arial" w:cs="Arial"/>
          <w:sz w:val="28"/>
          <w:szCs w:val="28"/>
        </w:rPr>
      </w:pPr>
    </w:p>
    <w:p w14:paraId="300B54B0" w14:textId="77777777" w:rsidR="0047111D" w:rsidRPr="0004052A" w:rsidRDefault="0047111D">
      <w:pPr>
        <w:rPr>
          <w:rFonts w:ascii="Arial" w:hAnsi="Arial" w:cs="Arial"/>
          <w:b/>
          <w:bCs/>
          <w:color w:val="000000"/>
          <w:sz w:val="36"/>
          <w:szCs w:val="36"/>
          <w:u w:val="single"/>
          <w:lang w:eastAsia="en-GB"/>
          <w14:textOutline w14:w="0" w14:cap="flat" w14:cmpd="sng" w14:algn="ctr">
            <w14:noFill/>
            <w14:prstDash w14:val="solid"/>
            <w14:bevel/>
          </w14:textOutline>
        </w:rPr>
      </w:pPr>
      <w:r w:rsidRPr="0004052A">
        <w:rPr>
          <w:rFonts w:cs="Arial"/>
        </w:rPr>
        <w:br w:type="page"/>
      </w:r>
    </w:p>
    <w:p w14:paraId="3DBCA161" w14:textId="77777777" w:rsidR="005044C8" w:rsidRPr="0004052A" w:rsidRDefault="005044C8" w:rsidP="005044C8">
      <w:pPr>
        <w:pStyle w:val="Heading1"/>
        <w:rPr>
          <w:rFonts w:cs="Arial"/>
          <w:lang w:val="en-GB"/>
        </w:rPr>
      </w:pPr>
      <w:r w:rsidRPr="0004052A">
        <w:rPr>
          <w:rFonts w:cs="Arial"/>
          <w:lang w:val="en-GB"/>
        </w:rPr>
        <w:lastRenderedPageBreak/>
        <w:t>POLICY LIST</w:t>
      </w:r>
    </w:p>
    <w:p w14:paraId="0887DDFC" w14:textId="77777777" w:rsidR="005044C8" w:rsidRPr="0004052A" w:rsidRDefault="005044C8" w:rsidP="005044C8">
      <w:pPr>
        <w:rPr>
          <w:lang w:eastAsia="en-GB"/>
        </w:rPr>
      </w:pPr>
    </w:p>
    <w:p w14:paraId="5F5BB48F" w14:textId="1AB06502"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Policy 1</w:t>
      </w:r>
      <w:r w:rsidRPr="0004052A">
        <w:rPr>
          <w:rFonts w:ascii="Arial" w:hAnsi="Arial" w:cs="Arial"/>
          <w:sz w:val="28"/>
          <w:szCs w:val="28"/>
          <w:lang w:eastAsia="en-GB"/>
        </w:rPr>
        <w:tab/>
      </w:r>
      <w:r w:rsidR="00EC0282" w:rsidRPr="0004052A">
        <w:rPr>
          <w:rFonts w:ascii="Arial" w:hAnsi="Arial" w:cs="Arial"/>
          <w:sz w:val="28"/>
          <w:szCs w:val="28"/>
          <w:lang w:eastAsia="en-GB"/>
        </w:rPr>
        <w:t>Housing</w:t>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D100BB" w:rsidRPr="0004052A">
        <w:rPr>
          <w:rFonts w:ascii="Arial" w:hAnsi="Arial" w:cs="Arial"/>
          <w:sz w:val="28"/>
          <w:szCs w:val="28"/>
          <w:lang w:eastAsia="en-GB"/>
        </w:rPr>
        <w:t>3</w:t>
      </w:r>
      <w:r w:rsidR="00B732FD">
        <w:rPr>
          <w:rFonts w:ascii="Arial" w:hAnsi="Arial" w:cs="Arial"/>
          <w:sz w:val="28"/>
          <w:szCs w:val="28"/>
          <w:lang w:eastAsia="en-GB"/>
        </w:rPr>
        <w:t>6</w:t>
      </w:r>
    </w:p>
    <w:p w14:paraId="5C2AABA3" w14:textId="77777777" w:rsidR="005044C8" w:rsidRPr="0004052A" w:rsidRDefault="005044C8">
      <w:pPr>
        <w:pStyle w:val="Default"/>
        <w:rPr>
          <w:rFonts w:ascii="Arial" w:eastAsia="Arial Unicode MS" w:hAnsi="Arial" w:cs="Arial"/>
          <w:sz w:val="28"/>
          <w:szCs w:val="28"/>
        </w:rPr>
      </w:pPr>
    </w:p>
    <w:p w14:paraId="6C077650" w14:textId="681A1B56"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 xml:space="preserve">Policy </w:t>
      </w:r>
      <w:r w:rsidR="00EC0282" w:rsidRPr="0004052A">
        <w:rPr>
          <w:rFonts w:ascii="Arial" w:hAnsi="Arial" w:cs="Arial"/>
          <w:sz w:val="28"/>
          <w:szCs w:val="28"/>
          <w:lang w:eastAsia="en-GB"/>
        </w:rPr>
        <w:t>2</w:t>
      </w:r>
      <w:r w:rsidRPr="0004052A">
        <w:rPr>
          <w:rFonts w:ascii="Arial" w:hAnsi="Arial" w:cs="Arial"/>
          <w:sz w:val="28"/>
          <w:szCs w:val="28"/>
          <w:lang w:eastAsia="en-GB"/>
        </w:rPr>
        <w:tab/>
      </w:r>
      <w:r w:rsidR="00EC0282" w:rsidRPr="0004052A">
        <w:rPr>
          <w:rFonts w:ascii="Arial" w:hAnsi="Arial" w:cs="Arial"/>
          <w:sz w:val="28"/>
          <w:szCs w:val="28"/>
          <w:lang w:eastAsia="en-GB"/>
        </w:rPr>
        <w:t>Housing Design – Resource Efficiency</w:t>
      </w:r>
      <w:r w:rsidR="00EC0282" w:rsidRPr="0004052A">
        <w:rPr>
          <w:rFonts w:ascii="Arial" w:hAnsi="Arial" w:cs="Arial"/>
          <w:sz w:val="28"/>
          <w:szCs w:val="28"/>
          <w:lang w:eastAsia="en-GB"/>
        </w:rPr>
        <w:tab/>
      </w:r>
      <w:r w:rsidR="00952A50" w:rsidRPr="0004052A">
        <w:rPr>
          <w:rFonts w:ascii="Arial" w:hAnsi="Arial" w:cs="Arial"/>
          <w:sz w:val="28"/>
          <w:szCs w:val="28"/>
          <w:lang w:eastAsia="en-GB"/>
        </w:rPr>
        <w:tab/>
      </w:r>
      <w:r w:rsidR="00EC0282" w:rsidRPr="0004052A">
        <w:rPr>
          <w:rFonts w:ascii="Arial" w:hAnsi="Arial" w:cs="Arial"/>
          <w:sz w:val="28"/>
          <w:szCs w:val="28"/>
          <w:lang w:eastAsia="en-GB"/>
        </w:rPr>
        <w:tab/>
      </w:r>
      <w:r w:rsidR="00B732FD">
        <w:rPr>
          <w:rFonts w:ascii="Arial" w:hAnsi="Arial" w:cs="Arial"/>
          <w:sz w:val="28"/>
          <w:szCs w:val="28"/>
          <w:lang w:eastAsia="en-GB"/>
        </w:rPr>
        <w:t>40</w:t>
      </w:r>
    </w:p>
    <w:p w14:paraId="7552BCB1" w14:textId="77777777" w:rsidR="005044C8" w:rsidRPr="0004052A" w:rsidRDefault="005044C8">
      <w:pPr>
        <w:pStyle w:val="Default"/>
        <w:rPr>
          <w:rFonts w:ascii="Arial" w:eastAsia="Arial Unicode MS" w:hAnsi="Arial" w:cs="Arial"/>
          <w:sz w:val="28"/>
          <w:szCs w:val="28"/>
        </w:rPr>
      </w:pPr>
    </w:p>
    <w:p w14:paraId="021DC638" w14:textId="6DE2C7EB" w:rsidR="00EC0282" w:rsidRPr="0004052A" w:rsidRDefault="005044C8" w:rsidP="005044C8">
      <w:pPr>
        <w:rPr>
          <w:rFonts w:ascii="Arial" w:hAnsi="Arial" w:cs="Arial"/>
          <w:sz w:val="28"/>
          <w:szCs w:val="28"/>
          <w:lang w:eastAsia="en-GB"/>
        </w:rPr>
      </w:pPr>
      <w:r w:rsidRPr="0004052A">
        <w:rPr>
          <w:rFonts w:ascii="Arial" w:hAnsi="Arial" w:cs="Arial"/>
          <w:sz w:val="28"/>
          <w:szCs w:val="28"/>
          <w:lang w:eastAsia="en-GB"/>
        </w:rPr>
        <w:t xml:space="preserve">Policy </w:t>
      </w:r>
      <w:r w:rsidR="00EC0282" w:rsidRPr="0004052A">
        <w:rPr>
          <w:rFonts w:ascii="Arial" w:hAnsi="Arial" w:cs="Arial"/>
          <w:sz w:val="28"/>
          <w:szCs w:val="28"/>
          <w:lang w:eastAsia="en-GB"/>
        </w:rPr>
        <w:t>3</w:t>
      </w:r>
      <w:r w:rsidRPr="0004052A">
        <w:rPr>
          <w:rFonts w:ascii="Arial" w:hAnsi="Arial" w:cs="Arial"/>
          <w:sz w:val="28"/>
          <w:szCs w:val="28"/>
          <w:lang w:eastAsia="en-GB"/>
        </w:rPr>
        <w:tab/>
      </w:r>
      <w:r w:rsidR="00EC0282" w:rsidRPr="0004052A">
        <w:rPr>
          <w:rFonts w:ascii="Arial" w:hAnsi="Arial" w:cs="Arial"/>
          <w:sz w:val="28"/>
          <w:szCs w:val="28"/>
          <w:lang w:eastAsia="en-GB"/>
        </w:rPr>
        <w:t>Housing Design</w:t>
      </w:r>
      <w:r w:rsidR="00952A50" w:rsidRPr="0004052A">
        <w:rPr>
          <w:rFonts w:ascii="Arial" w:hAnsi="Arial" w:cs="Arial"/>
          <w:sz w:val="28"/>
          <w:szCs w:val="28"/>
          <w:lang w:eastAsia="en-GB"/>
        </w:rPr>
        <w:t xml:space="preserve"> </w:t>
      </w:r>
      <w:r w:rsidR="00EC0282" w:rsidRPr="0004052A">
        <w:rPr>
          <w:rFonts w:ascii="Arial" w:hAnsi="Arial" w:cs="Arial"/>
          <w:sz w:val="28"/>
          <w:szCs w:val="28"/>
          <w:lang w:eastAsia="en-GB"/>
        </w:rPr>
        <w:t>– Layout and Materials</w:t>
      </w:r>
      <w:r w:rsidR="00EC0282" w:rsidRPr="0004052A">
        <w:rPr>
          <w:rFonts w:ascii="Arial" w:hAnsi="Arial" w:cs="Arial"/>
          <w:sz w:val="28"/>
          <w:szCs w:val="28"/>
          <w:lang w:eastAsia="en-GB"/>
        </w:rPr>
        <w:tab/>
      </w:r>
      <w:r w:rsidR="00952A50" w:rsidRPr="0004052A">
        <w:rPr>
          <w:rFonts w:ascii="Arial" w:hAnsi="Arial" w:cs="Arial"/>
          <w:sz w:val="28"/>
          <w:szCs w:val="28"/>
          <w:lang w:eastAsia="en-GB"/>
        </w:rPr>
        <w:tab/>
      </w:r>
      <w:r w:rsidR="00EC0282" w:rsidRPr="0004052A">
        <w:rPr>
          <w:rFonts w:ascii="Arial" w:hAnsi="Arial" w:cs="Arial"/>
          <w:sz w:val="28"/>
          <w:szCs w:val="28"/>
          <w:lang w:eastAsia="en-GB"/>
        </w:rPr>
        <w:tab/>
      </w:r>
      <w:r w:rsidR="00D100BB" w:rsidRPr="0004052A">
        <w:rPr>
          <w:rFonts w:ascii="Arial" w:hAnsi="Arial" w:cs="Arial"/>
          <w:sz w:val="28"/>
          <w:szCs w:val="28"/>
          <w:lang w:eastAsia="en-GB"/>
        </w:rPr>
        <w:t>4</w:t>
      </w:r>
      <w:r w:rsidR="00B732FD">
        <w:rPr>
          <w:rFonts w:ascii="Arial" w:hAnsi="Arial" w:cs="Arial"/>
          <w:sz w:val="28"/>
          <w:szCs w:val="28"/>
          <w:lang w:eastAsia="en-GB"/>
        </w:rPr>
        <w:t>1</w:t>
      </w:r>
    </w:p>
    <w:p w14:paraId="4B4A05D2" w14:textId="77777777" w:rsidR="005044C8" w:rsidRPr="0004052A" w:rsidRDefault="005044C8">
      <w:pPr>
        <w:pStyle w:val="Default"/>
        <w:rPr>
          <w:rFonts w:ascii="Arial" w:eastAsia="Arial Unicode MS" w:hAnsi="Arial" w:cs="Arial"/>
          <w:sz w:val="28"/>
          <w:szCs w:val="28"/>
        </w:rPr>
      </w:pPr>
    </w:p>
    <w:p w14:paraId="71CE1AF6" w14:textId="4E1DF1EE"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 xml:space="preserve">Policy </w:t>
      </w:r>
      <w:r w:rsidR="00EC0282" w:rsidRPr="0004052A">
        <w:rPr>
          <w:rFonts w:ascii="Arial" w:hAnsi="Arial" w:cs="Arial"/>
          <w:sz w:val="28"/>
          <w:szCs w:val="28"/>
          <w:lang w:eastAsia="en-GB"/>
        </w:rPr>
        <w:t>4</w:t>
      </w:r>
      <w:r w:rsidRPr="0004052A">
        <w:rPr>
          <w:rFonts w:ascii="Arial" w:hAnsi="Arial" w:cs="Arial"/>
          <w:sz w:val="28"/>
          <w:szCs w:val="28"/>
          <w:lang w:eastAsia="en-GB"/>
        </w:rPr>
        <w:tab/>
      </w:r>
      <w:r w:rsidR="00EC0282" w:rsidRPr="0004052A">
        <w:rPr>
          <w:rFonts w:ascii="Arial" w:hAnsi="Arial" w:cs="Arial"/>
          <w:sz w:val="28"/>
          <w:szCs w:val="28"/>
          <w:lang w:eastAsia="en-GB"/>
        </w:rPr>
        <w:t>Conservation of Historic Environment</w:t>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EC0282" w:rsidRPr="0004052A">
        <w:rPr>
          <w:rFonts w:ascii="Arial" w:hAnsi="Arial" w:cs="Arial"/>
          <w:sz w:val="28"/>
          <w:szCs w:val="28"/>
          <w:lang w:eastAsia="en-GB"/>
        </w:rPr>
        <w:tab/>
      </w:r>
      <w:r w:rsidR="00D100BB" w:rsidRPr="0004052A">
        <w:rPr>
          <w:rFonts w:ascii="Arial" w:hAnsi="Arial" w:cs="Arial"/>
          <w:sz w:val="28"/>
          <w:szCs w:val="28"/>
          <w:lang w:eastAsia="en-GB"/>
        </w:rPr>
        <w:t>5</w:t>
      </w:r>
      <w:r w:rsidR="00B732FD">
        <w:rPr>
          <w:rFonts w:ascii="Arial" w:hAnsi="Arial" w:cs="Arial"/>
          <w:sz w:val="28"/>
          <w:szCs w:val="28"/>
          <w:lang w:eastAsia="en-GB"/>
        </w:rPr>
        <w:t>1</w:t>
      </w:r>
    </w:p>
    <w:p w14:paraId="0AED3FC3" w14:textId="77777777" w:rsidR="005044C8" w:rsidRPr="0004052A" w:rsidRDefault="005044C8">
      <w:pPr>
        <w:pStyle w:val="Default"/>
        <w:rPr>
          <w:rFonts w:ascii="Arial" w:eastAsia="Arial Unicode MS" w:hAnsi="Arial" w:cs="Arial"/>
          <w:sz w:val="28"/>
          <w:szCs w:val="28"/>
        </w:rPr>
      </w:pPr>
    </w:p>
    <w:p w14:paraId="4AB3E100" w14:textId="6D3B7A1A"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 xml:space="preserve">Policy </w:t>
      </w:r>
      <w:r w:rsidR="00EC0282" w:rsidRPr="0004052A">
        <w:rPr>
          <w:rFonts w:ascii="Arial" w:hAnsi="Arial" w:cs="Arial"/>
          <w:sz w:val="28"/>
          <w:szCs w:val="28"/>
          <w:lang w:eastAsia="en-GB"/>
        </w:rPr>
        <w:t>5</w:t>
      </w:r>
      <w:r w:rsidRPr="0004052A">
        <w:rPr>
          <w:rFonts w:ascii="Arial" w:hAnsi="Arial" w:cs="Arial"/>
          <w:sz w:val="28"/>
          <w:szCs w:val="28"/>
          <w:lang w:eastAsia="en-GB"/>
        </w:rPr>
        <w:tab/>
      </w:r>
      <w:r w:rsidR="00D100BB" w:rsidRPr="0004052A">
        <w:rPr>
          <w:rFonts w:ascii="Arial" w:hAnsi="Arial" w:cs="Arial"/>
          <w:sz w:val="28"/>
          <w:szCs w:val="28"/>
          <w:lang w:eastAsia="en-GB"/>
        </w:rPr>
        <w:t>Natural Environment</w:t>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t>6</w:t>
      </w:r>
      <w:r w:rsidR="00B732FD">
        <w:rPr>
          <w:rFonts w:ascii="Arial" w:hAnsi="Arial" w:cs="Arial"/>
          <w:sz w:val="28"/>
          <w:szCs w:val="28"/>
          <w:lang w:eastAsia="en-GB"/>
        </w:rPr>
        <w:t>8</w:t>
      </w:r>
    </w:p>
    <w:p w14:paraId="71CB8993" w14:textId="77777777" w:rsidR="005044C8" w:rsidRPr="0004052A" w:rsidRDefault="005044C8">
      <w:pPr>
        <w:pStyle w:val="Default"/>
        <w:rPr>
          <w:rFonts w:ascii="Arial" w:eastAsia="Arial Unicode MS" w:hAnsi="Arial" w:cs="Arial"/>
          <w:sz w:val="28"/>
          <w:szCs w:val="28"/>
        </w:rPr>
      </w:pPr>
    </w:p>
    <w:p w14:paraId="2869BEAB" w14:textId="22204EAE"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 xml:space="preserve">Policy </w:t>
      </w:r>
      <w:r w:rsidR="00EC0282" w:rsidRPr="0004052A">
        <w:rPr>
          <w:rFonts w:ascii="Arial" w:hAnsi="Arial" w:cs="Arial"/>
          <w:sz w:val="28"/>
          <w:szCs w:val="28"/>
          <w:lang w:eastAsia="en-GB"/>
        </w:rPr>
        <w:t>6</w:t>
      </w:r>
      <w:r w:rsidRPr="0004052A">
        <w:rPr>
          <w:rFonts w:ascii="Arial" w:hAnsi="Arial" w:cs="Arial"/>
          <w:sz w:val="28"/>
          <w:szCs w:val="28"/>
          <w:lang w:eastAsia="en-GB"/>
        </w:rPr>
        <w:tab/>
      </w:r>
      <w:r w:rsidR="00D100BB" w:rsidRPr="0004052A">
        <w:rPr>
          <w:rFonts w:ascii="Arial" w:hAnsi="Arial" w:cs="Arial"/>
          <w:sz w:val="28"/>
          <w:szCs w:val="28"/>
          <w:lang w:eastAsia="en-GB"/>
        </w:rPr>
        <w:t>Dark Skies</w:t>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r>
      <w:r w:rsidR="00D100BB" w:rsidRPr="0004052A">
        <w:rPr>
          <w:rFonts w:ascii="Arial" w:hAnsi="Arial" w:cs="Arial"/>
          <w:sz w:val="28"/>
          <w:szCs w:val="28"/>
          <w:lang w:eastAsia="en-GB"/>
        </w:rPr>
        <w:tab/>
        <w:t>7</w:t>
      </w:r>
      <w:r w:rsidR="00B732FD">
        <w:rPr>
          <w:rFonts w:ascii="Arial" w:hAnsi="Arial" w:cs="Arial"/>
          <w:sz w:val="28"/>
          <w:szCs w:val="28"/>
          <w:lang w:eastAsia="en-GB"/>
        </w:rPr>
        <w:t>2</w:t>
      </w:r>
    </w:p>
    <w:p w14:paraId="7BC4801B" w14:textId="77777777" w:rsidR="005044C8" w:rsidRPr="0004052A" w:rsidRDefault="005044C8">
      <w:pPr>
        <w:pStyle w:val="Default"/>
        <w:rPr>
          <w:rFonts w:ascii="Arial" w:eastAsia="Arial Unicode MS" w:hAnsi="Arial" w:cs="Arial"/>
          <w:sz w:val="28"/>
          <w:szCs w:val="28"/>
        </w:rPr>
      </w:pPr>
    </w:p>
    <w:p w14:paraId="3C7391C8" w14:textId="1126F704"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 xml:space="preserve">Policy </w:t>
      </w:r>
      <w:r w:rsidR="00EC0282" w:rsidRPr="0004052A">
        <w:rPr>
          <w:rFonts w:ascii="Arial" w:hAnsi="Arial" w:cs="Arial"/>
          <w:sz w:val="28"/>
          <w:szCs w:val="28"/>
          <w:lang w:eastAsia="en-GB"/>
        </w:rPr>
        <w:t>7</w:t>
      </w:r>
      <w:r w:rsidRPr="0004052A">
        <w:rPr>
          <w:rFonts w:ascii="Arial" w:hAnsi="Arial" w:cs="Arial"/>
          <w:sz w:val="28"/>
          <w:szCs w:val="28"/>
          <w:lang w:eastAsia="en-GB"/>
        </w:rPr>
        <w:tab/>
      </w:r>
      <w:r w:rsidR="0047111D" w:rsidRPr="0004052A">
        <w:rPr>
          <w:rFonts w:ascii="Arial" w:hAnsi="Arial" w:cs="Arial"/>
          <w:sz w:val="28"/>
          <w:szCs w:val="28"/>
          <w:lang w:eastAsia="en-GB"/>
        </w:rPr>
        <w:t>Local Green Space</w:t>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D100BB" w:rsidRPr="0004052A">
        <w:rPr>
          <w:rFonts w:ascii="Arial" w:hAnsi="Arial" w:cs="Arial"/>
          <w:sz w:val="28"/>
          <w:szCs w:val="28"/>
          <w:lang w:eastAsia="en-GB"/>
        </w:rPr>
        <w:t>7</w:t>
      </w:r>
      <w:r w:rsidR="00B732FD">
        <w:rPr>
          <w:rFonts w:ascii="Arial" w:hAnsi="Arial" w:cs="Arial"/>
          <w:sz w:val="28"/>
          <w:szCs w:val="28"/>
          <w:lang w:eastAsia="en-GB"/>
        </w:rPr>
        <w:t>6</w:t>
      </w:r>
    </w:p>
    <w:p w14:paraId="38AC76CE" w14:textId="77777777" w:rsidR="005044C8" w:rsidRPr="0004052A" w:rsidRDefault="005044C8">
      <w:pPr>
        <w:pStyle w:val="Default"/>
        <w:rPr>
          <w:rFonts w:ascii="Arial" w:eastAsia="Arial Unicode MS" w:hAnsi="Arial" w:cs="Arial"/>
          <w:sz w:val="28"/>
          <w:szCs w:val="28"/>
        </w:rPr>
      </w:pPr>
    </w:p>
    <w:p w14:paraId="4B568BCF" w14:textId="702E4560"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 xml:space="preserve">Policy </w:t>
      </w:r>
      <w:r w:rsidR="00EC0282" w:rsidRPr="0004052A">
        <w:rPr>
          <w:rFonts w:ascii="Arial" w:hAnsi="Arial" w:cs="Arial"/>
          <w:sz w:val="28"/>
          <w:szCs w:val="28"/>
          <w:lang w:eastAsia="en-GB"/>
        </w:rPr>
        <w:t>8</w:t>
      </w:r>
      <w:r w:rsidRPr="0004052A">
        <w:rPr>
          <w:rFonts w:ascii="Arial" w:hAnsi="Arial" w:cs="Arial"/>
          <w:sz w:val="28"/>
          <w:szCs w:val="28"/>
          <w:lang w:eastAsia="en-GB"/>
        </w:rPr>
        <w:tab/>
      </w:r>
      <w:r w:rsidR="0047111D" w:rsidRPr="0004052A">
        <w:rPr>
          <w:rFonts w:ascii="Arial" w:hAnsi="Arial" w:cs="Arial"/>
          <w:sz w:val="28"/>
          <w:szCs w:val="28"/>
          <w:lang w:eastAsia="en-GB"/>
        </w:rPr>
        <w:t>Business</w:t>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D100BB" w:rsidRPr="0004052A">
        <w:rPr>
          <w:rFonts w:ascii="Arial" w:hAnsi="Arial" w:cs="Arial"/>
          <w:sz w:val="28"/>
          <w:szCs w:val="28"/>
          <w:lang w:eastAsia="en-GB"/>
        </w:rPr>
        <w:t>9</w:t>
      </w:r>
      <w:r w:rsidR="008D2D35">
        <w:rPr>
          <w:rFonts w:ascii="Arial" w:hAnsi="Arial" w:cs="Arial"/>
          <w:sz w:val="28"/>
          <w:szCs w:val="28"/>
          <w:lang w:eastAsia="en-GB"/>
        </w:rPr>
        <w:t>3</w:t>
      </w:r>
    </w:p>
    <w:p w14:paraId="523E6F45" w14:textId="77777777" w:rsidR="005044C8" w:rsidRPr="0004052A" w:rsidRDefault="005044C8">
      <w:pPr>
        <w:pStyle w:val="Default"/>
        <w:rPr>
          <w:rFonts w:ascii="Arial" w:eastAsia="Arial Unicode MS" w:hAnsi="Arial" w:cs="Arial"/>
          <w:sz w:val="28"/>
          <w:szCs w:val="28"/>
        </w:rPr>
      </w:pPr>
    </w:p>
    <w:p w14:paraId="403F998F" w14:textId="3CB2182C"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 xml:space="preserve">Policy </w:t>
      </w:r>
      <w:r w:rsidR="00EC0282" w:rsidRPr="0004052A">
        <w:rPr>
          <w:rFonts w:ascii="Arial" w:hAnsi="Arial" w:cs="Arial"/>
          <w:sz w:val="28"/>
          <w:szCs w:val="28"/>
          <w:lang w:eastAsia="en-GB"/>
        </w:rPr>
        <w:t>9</w:t>
      </w:r>
      <w:r w:rsidRPr="0004052A">
        <w:rPr>
          <w:rFonts w:ascii="Arial" w:hAnsi="Arial" w:cs="Arial"/>
          <w:sz w:val="28"/>
          <w:szCs w:val="28"/>
          <w:lang w:eastAsia="en-GB"/>
        </w:rPr>
        <w:tab/>
      </w:r>
      <w:r w:rsidR="0047111D" w:rsidRPr="0004052A">
        <w:rPr>
          <w:rFonts w:ascii="Arial" w:hAnsi="Arial" w:cs="Arial"/>
          <w:sz w:val="28"/>
          <w:szCs w:val="28"/>
          <w:lang w:eastAsia="en-GB"/>
        </w:rPr>
        <w:t>Communications</w:t>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47111D" w:rsidRPr="0004052A">
        <w:rPr>
          <w:rFonts w:ascii="Arial" w:hAnsi="Arial" w:cs="Arial"/>
          <w:sz w:val="28"/>
          <w:szCs w:val="28"/>
          <w:lang w:eastAsia="en-GB"/>
        </w:rPr>
        <w:tab/>
      </w:r>
      <w:r w:rsidR="00D100BB" w:rsidRPr="0004052A">
        <w:rPr>
          <w:rFonts w:ascii="Arial" w:hAnsi="Arial" w:cs="Arial"/>
          <w:sz w:val="28"/>
          <w:szCs w:val="28"/>
          <w:lang w:eastAsia="en-GB"/>
        </w:rPr>
        <w:t>9</w:t>
      </w:r>
      <w:r w:rsidR="008D2D35">
        <w:rPr>
          <w:rFonts w:ascii="Arial" w:hAnsi="Arial" w:cs="Arial"/>
          <w:sz w:val="28"/>
          <w:szCs w:val="28"/>
          <w:lang w:eastAsia="en-GB"/>
        </w:rPr>
        <w:t>9</w:t>
      </w:r>
    </w:p>
    <w:p w14:paraId="62F2E793" w14:textId="77777777" w:rsidR="005044C8" w:rsidRPr="0004052A" w:rsidRDefault="005044C8">
      <w:pPr>
        <w:pStyle w:val="Default"/>
        <w:rPr>
          <w:rFonts w:ascii="Arial" w:eastAsia="Arial Unicode MS" w:hAnsi="Arial" w:cs="Arial"/>
          <w:sz w:val="28"/>
          <w:szCs w:val="28"/>
        </w:rPr>
      </w:pPr>
    </w:p>
    <w:p w14:paraId="1BAAF06F" w14:textId="77777777" w:rsidR="0047111D" w:rsidRPr="0004052A" w:rsidRDefault="0047111D" w:rsidP="00EC0282">
      <w:pPr>
        <w:pStyle w:val="Heading1"/>
        <w:rPr>
          <w:rFonts w:cs="Arial"/>
          <w:lang w:val="en-GB"/>
        </w:rPr>
      </w:pPr>
    </w:p>
    <w:p w14:paraId="07D699BC" w14:textId="77777777" w:rsidR="00EC0282" w:rsidRPr="0004052A" w:rsidRDefault="00EC0282" w:rsidP="00EC0282">
      <w:pPr>
        <w:pStyle w:val="Heading1"/>
        <w:rPr>
          <w:rFonts w:cs="Arial"/>
          <w:lang w:val="en-GB"/>
        </w:rPr>
      </w:pPr>
      <w:r w:rsidRPr="0004052A">
        <w:rPr>
          <w:rFonts w:cs="Arial"/>
          <w:lang w:val="en-GB"/>
        </w:rPr>
        <w:t>ASPIRATION LIST</w:t>
      </w:r>
    </w:p>
    <w:p w14:paraId="4ED478BE" w14:textId="77777777" w:rsidR="00EC0282" w:rsidRPr="0004052A" w:rsidRDefault="00EC0282">
      <w:pPr>
        <w:pStyle w:val="Default"/>
        <w:rPr>
          <w:rFonts w:ascii="Arial" w:eastAsia="Arial Unicode MS" w:hAnsi="Arial" w:cs="Arial"/>
          <w:sz w:val="28"/>
          <w:szCs w:val="28"/>
        </w:rPr>
      </w:pPr>
    </w:p>
    <w:p w14:paraId="4828FABF" w14:textId="77777777" w:rsidR="005044C8" w:rsidRPr="0004052A" w:rsidRDefault="005044C8" w:rsidP="005044C8">
      <w:pPr>
        <w:rPr>
          <w:rFonts w:ascii="Arial" w:hAnsi="Arial" w:cs="Arial"/>
          <w:sz w:val="28"/>
          <w:szCs w:val="28"/>
          <w:lang w:eastAsia="en-GB"/>
        </w:rPr>
      </w:pPr>
      <w:r w:rsidRPr="0004052A">
        <w:rPr>
          <w:rFonts w:ascii="Arial" w:hAnsi="Arial" w:cs="Arial"/>
          <w:sz w:val="28"/>
          <w:szCs w:val="28"/>
          <w:lang w:eastAsia="en-GB"/>
        </w:rPr>
        <w:tab/>
      </w:r>
    </w:p>
    <w:p w14:paraId="6728568A" w14:textId="77777777" w:rsidR="005044C8" w:rsidRPr="0004052A" w:rsidRDefault="005044C8">
      <w:pPr>
        <w:pStyle w:val="Default"/>
        <w:rPr>
          <w:rFonts w:ascii="Arial" w:eastAsia="Arial Unicode MS" w:hAnsi="Arial" w:cs="Arial"/>
          <w:sz w:val="28"/>
          <w:szCs w:val="28"/>
        </w:rPr>
      </w:pPr>
    </w:p>
    <w:p w14:paraId="118CCE38" w14:textId="17561D50"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Aspiration 1</w:t>
      </w:r>
      <w:r w:rsidRPr="0004052A">
        <w:rPr>
          <w:rFonts w:ascii="Arial" w:eastAsia="Arial Unicode MS" w:hAnsi="Arial" w:cs="Arial"/>
          <w:sz w:val="28"/>
          <w:szCs w:val="28"/>
        </w:rPr>
        <w:tab/>
      </w:r>
      <w:r w:rsidR="0047111D" w:rsidRPr="0004052A">
        <w:rPr>
          <w:rFonts w:ascii="Arial" w:eastAsia="Arial Unicode MS" w:hAnsi="Arial" w:cs="Arial"/>
          <w:sz w:val="28"/>
          <w:szCs w:val="28"/>
        </w:rPr>
        <w:t>Community Land Trust</w:t>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D100BB" w:rsidRPr="0004052A">
        <w:rPr>
          <w:rFonts w:ascii="Arial" w:eastAsia="Arial Unicode MS" w:hAnsi="Arial" w:cs="Arial"/>
          <w:sz w:val="28"/>
          <w:szCs w:val="28"/>
        </w:rPr>
        <w:t>3</w:t>
      </w:r>
      <w:r w:rsidR="00B732FD">
        <w:rPr>
          <w:rFonts w:ascii="Arial" w:eastAsia="Arial Unicode MS" w:hAnsi="Arial" w:cs="Arial"/>
          <w:sz w:val="28"/>
          <w:szCs w:val="28"/>
        </w:rPr>
        <w:t>6</w:t>
      </w:r>
    </w:p>
    <w:p w14:paraId="61CFE4E7" w14:textId="77777777" w:rsidR="005044C8" w:rsidRPr="0004052A" w:rsidRDefault="005044C8">
      <w:pPr>
        <w:pStyle w:val="Default"/>
        <w:rPr>
          <w:rFonts w:ascii="Arial" w:eastAsia="Arial Unicode MS" w:hAnsi="Arial" w:cs="Arial"/>
          <w:sz w:val="28"/>
          <w:szCs w:val="28"/>
        </w:rPr>
      </w:pPr>
    </w:p>
    <w:p w14:paraId="7F8D5259" w14:textId="28DA16CE"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 xml:space="preserve">Aspiration </w:t>
      </w:r>
      <w:r w:rsidR="0047111D" w:rsidRPr="0004052A">
        <w:rPr>
          <w:rFonts w:ascii="Arial" w:eastAsia="Arial Unicode MS" w:hAnsi="Arial" w:cs="Arial"/>
          <w:sz w:val="28"/>
          <w:szCs w:val="28"/>
        </w:rPr>
        <w:t>2</w:t>
      </w:r>
      <w:r w:rsidRPr="0004052A">
        <w:rPr>
          <w:rFonts w:ascii="Arial" w:eastAsia="Arial Unicode MS" w:hAnsi="Arial" w:cs="Arial"/>
          <w:sz w:val="28"/>
          <w:szCs w:val="28"/>
        </w:rPr>
        <w:tab/>
      </w:r>
      <w:r w:rsidR="0047111D" w:rsidRPr="0004052A">
        <w:rPr>
          <w:rFonts w:ascii="Arial" w:eastAsia="Arial Unicode MS" w:hAnsi="Arial" w:cs="Arial"/>
          <w:sz w:val="28"/>
          <w:szCs w:val="28"/>
        </w:rPr>
        <w:t>Conservation of Historic Environment</w:t>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D100BB" w:rsidRPr="0004052A">
        <w:rPr>
          <w:rFonts w:ascii="Arial" w:eastAsia="Arial Unicode MS" w:hAnsi="Arial" w:cs="Arial"/>
          <w:sz w:val="28"/>
          <w:szCs w:val="28"/>
        </w:rPr>
        <w:t>5</w:t>
      </w:r>
      <w:r w:rsidR="00B732FD">
        <w:rPr>
          <w:rFonts w:ascii="Arial" w:eastAsia="Arial Unicode MS" w:hAnsi="Arial" w:cs="Arial"/>
          <w:sz w:val="28"/>
          <w:szCs w:val="28"/>
        </w:rPr>
        <w:t>1</w:t>
      </w:r>
    </w:p>
    <w:p w14:paraId="6B9D17C4" w14:textId="77777777" w:rsidR="005044C8" w:rsidRPr="0004052A" w:rsidRDefault="005044C8">
      <w:pPr>
        <w:pStyle w:val="Default"/>
        <w:rPr>
          <w:rFonts w:ascii="Arial" w:eastAsia="Arial Unicode MS" w:hAnsi="Arial" w:cs="Arial"/>
          <w:sz w:val="28"/>
          <w:szCs w:val="28"/>
        </w:rPr>
      </w:pPr>
    </w:p>
    <w:p w14:paraId="04A5A8BA" w14:textId="7173DA56"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 xml:space="preserve">Aspiration </w:t>
      </w:r>
      <w:r w:rsidR="0047111D" w:rsidRPr="0004052A">
        <w:rPr>
          <w:rFonts w:ascii="Arial" w:eastAsia="Arial Unicode MS" w:hAnsi="Arial" w:cs="Arial"/>
          <w:sz w:val="28"/>
          <w:szCs w:val="28"/>
        </w:rPr>
        <w:t>3</w:t>
      </w:r>
      <w:r w:rsidR="0047111D" w:rsidRPr="0004052A">
        <w:rPr>
          <w:rFonts w:ascii="Arial" w:eastAsia="Arial Unicode MS" w:hAnsi="Arial" w:cs="Arial"/>
          <w:sz w:val="28"/>
          <w:szCs w:val="28"/>
        </w:rPr>
        <w:tab/>
        <w:t xml:space="preserve">Conservation of </w:t>
      </w:r>
      <w:r w:rsidR="00043EDA" w:rsidRPr="0004052A">
        <w:rPr>
          <w:rFonts w:ascii="Arial" w:eastAsia="Arial Unicode MS" w:hAnsi="Arial" w:cs="Arial"/>
          <w:sz w:val="28"/>
          <w:szCs w:val="28"/>
        </w:rPr>
        <w:t>Community Assets</w:t>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D100BB" w:rsidRPr="0004052A">
        <w:rPr>
          <w:rFonts w:ascii="Arial" w:eastAsia="Arial Unicode MS" w:hAnsi="Arial" w:cs="Arial"/>
          <w:sz w:val="28"/>
          <w:szCs w:val="28"/>
        </w:rPr>
        <w:t>5</w:t>
      </w:r>
      <w:r w:rsidR="00B732FD">
        <w:rPr>
          <w:rFonts w:ascii="Arial" w:eastAsia="Arial Unicode MS" w:hAnsi="Arial" w:cs="Arial"/>
          <w:sz w:val="28"/>
          <w:szCs w:val="28"/>
        </w:rPr>
        <w:t>2</w:t>
      </w:r>
    </w:p>
    <w:p w14:paraId="6246980C" w14:textId="77777777"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ab/>
      </w:r>
    </w:p>
    <w:p w14:paraId="4943F234" w14:textId="048BFBF9"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 xml:space="preserve">Aspiration </w:t>
      </w:r>
      <w:r w:rsidR="0047111D" w:rsidRPr="0004052A">
        <w:rPr>
          <w:rFonts w:ascii="Arial" w:eastAsia="Arial Unicode MS" w:hAnsi="Arial" w:cs="Arial"/>
          <w:sz w:val="28"/>
          <w:szCs w:val="28"/>
        </w:rPr>
        <w:t>4</w:t>
      </w:r>
      <w:r w:rsidR="0047111D" w:rsidRPr="0004052A">
        <w:rPr>
          <w:rFonts w:ascii="Arial" w:eastAsia="Arial Unicode MS" w:hAnsi="Arial" w:cs="Arial"/>
          <w:sz w:val="28"/>
          <w:szCs w:val="28"/>
        </w:rPr>
        <w:tab/>
        <w:t>Dark Skies</w:t>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D100BB" w:rsidRPr="0004052A">
        <w:rPr>
          <w:rFonts w:ascii="Arial" w:eastAsia="Arial Unicode MS" w:hAnsi="Arial" w:cs="Arial"/>
          <w:sz w:val="28"/>
          <w:szCs w:val="28"/>
        </w:rPr>
        <w:t>7</w:t>
      </w:r>
      <w:r w:rsidR="00B732FD">
        <w:rPr>
          <w:rFonts w:ascii="Arial" w:eastAsia="Arial Unicode MS" w:hAnsi="Arial" w:cs="Arial"/>
          <w:sz w:val="28"/>
          <w:szCs w:val="28"/>
        </w:rPr>
        <w:t>2</w:t>
      </w:r>
    </w:p>
    <w:p w14:paraId="4EAF99AB" w14:textId="77777777"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ab/>
      </w:r>
    </w:p>
    <w:p w14:paraId="41A71AB9" w14:textId="1832CA6E"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 xml:space="preserve">Aspiration </w:t>
      </w:r>
      <w:r w:rsidR="0047111D" w:rsidRPr="0004052A">
        <w:rPr>
          <w:rFonts w:ascii="Arial" w:eastAsia="Arial Unicode MS" w:hAnsi="Arial" w:cs="Arial"/>
          <w:sz w:val="28"/>
          <w:szCs w:val="28"/>
        </w:rPr>
        <w:t>5</w:t>
      </w:r>
      <w:r w:rsidRPr="0004052A">
        <w:rPr>
          <w:rFonts w:ascii="Arial" w:eastAsia="Arial Unicode MS" w:hAnsi="Arial" w:cs="Arial"/>
          <w:sz w:val="28"/>
          <w:szCs w:val="28"/>
        </w:rPr>
        <w:tab/>
      </w:r>
      <w:r w:rsidR="0047111D" w:rsidRPr="0004052A">
        <w:rPr>
          <w:rFonts w:ascii="Arial" w:eastAsia="Arial Unicode MS" w:hAnsi="Arial" w:cs="Arial"/>
          <w:sz w:val="28"/>
          <w:szCs w:val="28"/>
        </w:rPr>
        <w:t>Health and Wellbeing</w:t>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D100BB" w:rsidRPr="0004052A">
        <w:rPr>
          <w:rFonts w:ascii="Arial" w:eastAsia="Arial Unicode MS" w:hAnsi="Arial" w:cs="Arial"/>
          <w:sz w:val="28"/>
          <w:szCs w:val="28"/>
        </w:rPr>
        <w:t>8</w:t>
      </w:r>
      <w:r w:rsidR="008D2D35">
        <w:rPr>
          <w:rFonts w:ascii="Arial" w:eastAsia="Arial Unicode MS" w:hAnsi="Arial" w:cs="Arial"/>
          <w:sz w:val="28"/>
          <w:szCs w:val="28"/>
        </w:rPr>
        <w:t>9</w:t>
      </w:r>
    </w:p>
    <w:p w14:paraId="42B910BC" w14:textId="77777777" w:rsidR="005044C8" w:rsidRPr="0004052A" w:rsidRDefault="005044C8">
      <w:pPr>
        <w:pStyle w:val="Default"/>
        <w:rPr>
          <w:rFonts w:ascii="Arial" w:eastAsia="Arial Unicode MS" w:hAnsi="Arial" w:cs="Arial"/>
          <w:sz w:val="28"/>
          <w:szCs w:val="28"/>
        </w:rPr>
      </w:pPr>
    </w:p>
    <w:p w14:paraId="50C3DADB" w14:textId="0040F584"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 xml:space="preserve">Aspiration </w:t>
      </w:r>
      <w:r w:rsidR="0047111D" w:rsidRPr="0004052A">
        <w:rPr>
          <w:rFonts w:ascii="Arial" w:eastAsia="Arial Unicode MS" w:hAnsi="Arial" w:cs="Arial"/>
          <w:sz w:val="28"/>
          <w:szCs w:val="28"/>
        </w:rPr>
        <w:t>6</w:t>
      </w:r>
      <w:r w:rsidRPr="0004052A">
        <w:rPr>
          <w:rFonts w:ascii="Arial" w:eastAsia="Arial Unicode MS" w:hAnsi="Arial" w:cs="Arial"/>
          <w:sz w:val="28"/>
          <w:szCs w:val="28"/>
        </w:rPr>
        <w:tab/>
      </w:r>
      <w:r w:rsidR="0047111D" w:rsidRPr="0004052A">
        <w:rPr>
          <w:rFonts w:ascii="Arial" w:eastAsia="Arial Unicode MS" w:hAnsi="Arial" w:cs="Arial"/>
          <w:sz w:val="28"/>
          <w:szCs w:val="28"/>
        </w:rPr>
        <w:t>Broadband</w:t>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D100BB" w:rsidRPr="0004052A">
        <w:rPr>
          <w:rFonts w:ascii="Arial" w:eastAsia="Arial Unicode MS" w:hAnsi="Arial" w:cs="Arial"/>
          <w:sz w:val="28"/>
          <w:szCs w:val="28"/>
        </w:rPr>
        <w:t>9</w:t>
      </w:r>
      <w:r w:rsidR="008D2D35">
        <w:rPr>
          <w:rFonts w:ascii="Arial" w:eastAsia="Arial Unicode MS" w:hAnsi="Arial" w:cs="Arial"/>
          <w:sz w:val="28"/>
          <w:szCs w:val="28"/>
        </w:rPr>
        <w:t>9</w:t>
      </w:r>
    </w:p>
    <w:p w14:paraId="04AFE63E" w14:textId="77777777" w:rsidR="005044C8" w:rsidRPr="0004052A" w:rsidRDefault="005044C8">
      <w:pPr>
        <w:pStyle w:val="Default"/>
        <w:rPr>
          <w:rFonts w:ascii="Arial" w:eastAsia="Arial Unicode MS" w:hAnsi="Arial" w:cs="Arial"/>
          <w:sz w:val="28"/>
          <w:szCs w:val="28"/>
        </w:rPr>
      </w:pPr>
    </w:p>
    <w:p w14:paraId="6B209477" w14:textId="3BFECEC5" w:rsidR="005044C8" w:rsidRPr="0004052A" w:rsidRDefault="005044C8">
      <w:pPr>
        <w:pStyle w:val="Default"/>
        <w:rPr>
          <w:rFonts w:ascii="Arial" w:eastAsia="Arial Unicode MS" w:hAnsi="Arial" w:cs="Arial"/>
          <w:sz w:val="28"/>
          <w:szCs w:val="28"/>
        </w:rPr>
      </w:pPr>
      <w:r w:rsidRPr="0004052A">
        <w:rPr>
          <w:rFonts w:ascii="Arial" w:eastAsia="Arial Unicode MS" w:hAnsi="Arial" w:cs="Arial"/>
          <w:sz w:val="28"/>
          <w:szCs w:val="28"/>
        </w:rPr>
        <w:t xml:space="preserve">Aspiration </w:t>
      </w:r>
      <w:r w:rsidR="0047111D" w:rsidRPr="0004052A">
        <w:rPr>
          <w:rFonts w:ascii="Arial" w:eastAsia="Arial Unicode MS" w:hAnsi="Arial" w:cs="Arial"/>
          <w:sz w:val="28"/>
          <w:szCs w:val="28"/>
        </w:rPr>
        <w:t>7</w:t>
      </w:r>
      <w:r w:rsidRPr="0004052A">
        <w:rPr>
          <w:rFonts w:ascii="Arial" w:eastAsia="Arial Unicode MS" w:hAnsi="Arial" w:cs="Arial"/>
          <w:sz w:val="28"/>
          <w:szCs w:val="28"/>
        </w:rPr>
        <w:tab/>
      </w:r>
      <w:r w:rsidR="0047111D" w:rsidRPr="0004052A">
        <w:rPr>
          <w:rFonts w:ascii="Arial" w:eastAsia="Arial Unicode MS" w:hAnsi="Arial" w:cs="Arial"/>
          <w:sz w:val="28"/>
          <w:szCs w:val="28"/>
        </w:rPr>
        <w:t>Accessibility</w:t>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47111D" w:rsidRPr="0004052A">
        <w:rPr>
          <w:rFonts w:ascii="Arial" w:eastAsia="Arial Unicode MS" w:hAnsi="Arial" w:cs="Arial"/>
          <w:sz w:val="28"/>
          <w:szCs w:val="28"/>
        </w:rPr>
        <w:tab/>
      </w:r>
      <w:r w:rsidR="00D100BB" w:rsidRPr="0004052A">
        <w:rPr>
          <w:rFonts w:ascii="Arial" w:eastAsia="Arial Unicode MS" w:hAnsi="Arial" w:cs="Arial"/>
          <w:sz w:val="28"/>
          <w:szCs w:val="28"/>
        </w:rPr>
        <w:t>1</w:t>
      </w:r>
      <w:r w:rsidR="008D2D35">
        <w:rPr>
          <w:rFonts w:ascii="Arial" w:eastAsia="Arial Unicode MS" w:hAnsi="Arial" w:cs="Arial"/>
          <w:sz w:val="28"/>
          <w:szCs w:val="28"/>
        </w:rPr>
        <w:t>10</w:t>
      </w:r>
    </w:p>
    <w:p w14:paraId="5BEC7F0F" w14:textId="77777777" w:rsidR="00C26310" w:rsidRPr="0004052A" w:rsidRDefault="00266599">
      <w:pPr>
        <w:pStyle w:val="Default"/>
        <w:rPr>
          <w:rFonts w:ascii="Arial" w:eastAsia="Arial Unicode MS" w:hAnsi="Arial" w:cs="Arial"/>
          <w:sz w:val="28"/>
          <w:szCs w:val="28"/>
        </w:rPr>
      </w:pPr>
      <w:r w:rsidRPr="0004052A">
        <w:rPr>
          <w:rFonts w:ascii="Arial" w:eastAsia="Arial Unicode MS" w:hAnsi="Arial" w:cs="Arial"/>
          <w:sz w:val="28"/>
          <w:szCs w:val="28"/>
        </w:rPr>
        <w:br w:type="page"/>
      </w:r>
    </w:p>
    <w:p w14:paraId="1AD33699" w14:textId="77777777" w:rsidR="00C26310" w:rsidRPr="0004052A" w:rsidRDefault="00266599" w:rsidP="00855CD9">
      <w:pPr>
        <w:pStyle w:val="Heading1"/>
        <w:rPr>
          <w:rFonts w:eastAsia="Arial" w:cs="Arial"/>
          <w:lang w:val="en-GB"/>
        </w:rPr>
      </w:pPr>
      <w:r w:rsidRPr="0004052A">
        <w:rPr>
          <w:rFonts w:cs="Arial"/>
          <w:lang w:val="en-GB"/>
        </w:rPr>
        <w:lastRenderedPageBreak/>
        <w:t>SECTION 1 - INTRODUCTION</w:t>
      </w:r>
    </w:p>
    <w:p w14:paraId="33E23E62" w14:textId="77777777" w:rsidR="00C26310" w:rsidRPr="0004052A" w:rsidRDefault="00C26310">
      <w:pPr>
        <w:pStyle w:val="Body"/>
        <w:rPr>
          <w:rFonts w:ascii="Arial" w:eastAsia="Arial" w:hAnsi="Arial" w:cs="Arial"/>
          <w:b/>
          <w:bCs/>
          <w:u w:val="single"/>
          <w:lang w:val="en-GB"/>
        </w:rPr>
      </w:pPr>
    </w:p>
    <w:p w14:paraId="0980154A" w14:textId="77777777" w:rsidR="00C26310" w:rsidRPr="0004052A" w:rsidRDefault="00266599">
      <w:pPr>
        <w:pStyle w:val="Body"/>
        <w:rPr>
          <w:rFonts w:ascii="Arial" w:hAnsi="Arial" w:cs="Arial"/>
          <w:lang w:val="en-GB"/>
        </w:rPr>
      </w:pPr>
      <w:r w:rsidRPr="0004052A">
        <w:rPr>
          <w:rFonts w:ascii="Arial" w:hAnsi="Arial" w:cs="Arial"/>
          <w:lang w:val="en-GB"/>
        </w:rPr>
        <w:t>1.</w:t>
      </w:r>
      <w:r w:rsidRPr="0004052A">
        <w:rPr>
          <w:rFonts w:ascii="Arial" w:hAnsi="Arial" w:cs="Arial"/>
          <w:lang w:val="en-GB"/>
        </w:rPr>
        <w:tab/>
        <w:t xml:space="preserve">This is the East Hoathly with Halland </w:t>
      </w:r>
      <w:r w:rsidR="00ED62BE" w:rsidRPr="0004052A">
        <w:rPr>
          <w:rFonts w:ascii="Arial" w:hAnsi="Arial" w:cs="Arial"/>
          <w:lang w:val="en-GB"/>
        </w:rPr>
        <w:t xml:space="preserve">Submission </w:t>
      </w:r>
      <w:r w:rsidRPr="0004052A">
        <w:rPr>
          <w:rFonts w:ascii="Arial" w:hAnsi="Arial" w:cs="Arial"/>
          <w:lang w:val="en-GB"/>
        </w:rPr>
        <w:t>Neighbourhood Plan (EHHNP) for the parish of East Hoathly with Halland.  It sets out the community</w:t>
      </w:r>
      <w:r w:rsidRPr="0004052A">
        <w:rPr>
          <w:rFonts w:ascii="Arial" w:hAnsi="Arial" w:cs="Arial"/>
          <w:rtl/>
          <w:lang w:val="en-GB"/>
        </w:rPr>
        <w:t>’</w:t>
      </w:r>
      <w:r w:rsidRPr="0004052A">
        <w:rPr>
          <w:rFonts w:ascii="Arial" w:hAnsi="Arial" w:cs="Arial"/>
          <w:lang w:val="en-GB"/>
        </w:rPr>
        <w:t xml:space="preserve">s aspirations for our Parish over the period to 2039 and establishes policies in relation to land use and development.  </w:t>
      </w:r>
      <w:r w:rsidR="00AD7E58" w:rsidRPr="0004052A">
        <w:rPr>
          <w:rFonts w:ascii="Arial" w:hAnsi="Arial" w:cs="Arial"/>
          <w:lang w:val="en-GB"/>
        </w:rPr>
        <w:t>Once the plan has a positive referendum the plan will become part of the Local Development Plan and applications for planning permission must be determined in accordance with the development plan, unless material considerations indicate otherwise.</w:t>
      </w:r>
    </w:p>
    <w:p w14:paraId="11BD69A3" w14:textId="77777777" w:rsidR="00AD7E58" w:rsidRPr="0004052A" w:rsidRDefault="00AD7E58">
      <w:pPr>
        <w:pStyle w:val="Body"/>
        <w:rPr>
          <w:rFonts w:ascii="Arial" w:eastAsia="Arial" w:hAnsi="Arial" w:cs="Arial"/>
          <w:lang w:val="en-GB"/>
        </w:rPr>
      </w:pPr>
    </w:p>
    <w:p w14:paraId="2A8A5D12" w14:textId="77777777" w:rsidR="00217FA1" w:rsidRPr="0004052A" w:rsidRDefault="00266599">
      <w:pPr>
        <w:pStyle w:val="Body"/>
        <w:rPr>
          <w:rFonts w:ascii="Arial" w:hAnsi="Arial" w:cs="Arial"/>
          <w:lang w:val="en-GB"/>
        </w:rPr>
      </w:pPr>
      <w:r w:rsidRPr="0004052A">
        <w:rPr>
          <w:rFonts w:ascii="Arial" w:hAnsi="Arial" w:cs="Arial"/>
          <w:lang w:val="en-GB"/>
        </w:rPr>
        <w:t>2.</w:t>
      </w:r>
      <w:r w:rsidRPr="0004052A">
        <w:rPr>
          <w:rFonts w:ascii="Arial" w:hAnsi="Arial" w:cs="Arial"/>
          <w:lang w:val="en-GB"/>
        </w:rPr>
        <w:tab/>
        <w:t>Wealden District Council (WDC) approved the whole of the Parish area to be designated as the East Hoathly with Halland Neighbourhood Development Area on 7 August 2017.  The Plan Period will be 2022 to 2039.</w:t>
      </w:r>
    </w:p>
    <w:p w14:paraId="192140A0" w14:textId="77777777" w:rsidR="00217FA1" w:rsidRPr="0004052A" w:rsidRDefault="005044C8" w:rsidP="005044C8">
      <w:pPr>
        <w:pStyle w:val="Body"/>
        <w:jc w:val="center"/>
        <w:rPr>
          <w:rFonts w:ascii="Arial" w:hAnsi="Arial" w:cs="Arial"/>
          <w:lang w:val="en-GB"/>
        </w:rPr>
      </w:pPr>
      <w:r w:rsidRPr="0004052A">
        <w:rPr>
          <w:rFonts w:ascii="Arial" w:eastAsia="Arial" w:hAnsi="Arial" w:cs="Arial"/>
          <w:noProof/>
          <w:lang w:val="en-GB"/>
          <w14:textOutline w14:w="0" w14:cap="rnd" w14:cmpd="sng" w14:algn="ctr">
            <w14:noFill/>
            <w14:prstDash w14:val="solid"/>
            <w14:bevel/>
          </w14:textOutline>
        </w:rPr>
        <w:drawing>
          <wp:inline distT="0" distB="0" distL="0" distR="0" wp14:anchorId="3A759146" wp14:editId="29BC1D80">
            <wp:extent cx="4051310" cy="5730844"/>
            <wp:effectExtent l="0" t="0" r="0" b="0"/>
            <wp:docPr id="32" name="Picture 32" descr="An ordnance survey map showing the East Hoathly with Halland Neighbourhood Area marked with a red line which is also the Parish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n ordnance survey map showing the East Hoathly with Halland Neighbourhood Area marked with a red line which is also the Parish Boundary."/>
                    <pic:cNvPicPr/>
                  </pic:nvPicPr>
                  <pic:blipFill>
                    <a:blip r:embed="rId9" cstate="email">
                      <a:extLst>
                        <a:ext uri="{28A0092B-C50C-407E-A947-70E740481C1C}">
                          <a14:useLocalDpi xmlns:a14="http://schemas.microsoft.com/office/drawing/2010/main"/>
                        </a:ext>
                      </a:extLst>
                    </a:blip>
                    <a:stretch>
                      <a:fillRect/>
                    </a:stretch>
                  </pic:blipFill>
                  <pic:spPr>
                    <a:xfrm>
                      <a:off x="0" y="0"/>
                      <a:ext cx="4075276" cy="5764746"/>
                    </a:xfrm>
                    <a:prstGeom prst="rect">
                      <a:avLst/>
                    </a:prstGeom>
                  </pic:spPr>
                </pic:pic>
              </a:graphicData>
            </a:graphic>
          </wp:inline>
        </w:drawing>
      </w:r>
    </w:p>
    <w:p w14:paraId="2BB8FFBC" w14:textId="77777777" w:rsidR="002E7F96" w:rsidRPr="0004052A" w:rsidRDefault="002E7F96" w:rsidP="005044C8">
      <w:pPr>
        <w:pStyle w:val="Body"/>
        <w:jc w:val="center"/>
        <w:rPr>
          <w:rFonts w:ascii="Arial" w:hAnsi="Arial" w:cs="Arial"/>
          <w:b/>
          <w:bCs/>
          <w:lang w:val="en-GB"/>
        </w:rPr>
      </w:pPr>
      <w:r w:rsidRPr="0004052A">
        <w:rPr>
          <w:rFonts w:ascii="Arial" w:hAnsi="Arial" w:cs="Arial"/>
          <w:b/>
          <w:bCs/>
          <w:lang w:val="en-GB"/>
        </w:rPr>
        <w:t>Figure 1 – East Hoathly with Halland Neighbourhood Area</w:t>
      </w:r>
    </w:p>
    <w:p w14:paraId="73379F51" w14:textId="77777777" w:rsidR="00C26310" w:rsidRPr="0004052A" w:rsidRDefault="00266599">
      <w:pPr>
        <w:pStyle w:val="Body"/>
        <w:rPr>
          <w:rFonts w:ascii="Arial" w:hAnsi="Arial" w:cs="Arial"/>
          <w:lang w:val="en-GB"/>
        </w:rPr>
      </w:pPr>
      <w:r w:rsidRPr="0004052A">
        <w:rPr>
          <w:rFonts w:ascii="Arial" w:hAnsi="Arial" w:cs="Arial"/>
          <w:lang w:val="en-GB"/>
        </w:rPr>
        <w:lastRenderedPageBreak/>
        <w:t>3.</w:t>
      </w:r>
      <w:r w:rsidRPr="0004052A">
        <w:rPr>
          <w:rFonts w:ascii="Arial" w:hAnsi="Arial" w:cs="Arial"/>
          <w:lang w:val="en-GB"/>
        </w:rPr>
        <w:tab/>
        <w:t>The purpose of neighbourhood planning is to give local people and businesses a voice in how the places they live</w:t>
      </w:r>
      <w:r w:rsidR="003F64E1" w:rsidRPr="0004052A">
        <w:rPr>
          <w:rFonts w:ascii="Arial" w:hAnsi="Arial" w:cs="Arial"/>
          <w:lang w:val="en-GB"/>
        </w:rPr>
        <w:t xml:space="preserve">, </w:t>
      </w:r>
      <w:r w:rsidRPr="0004052A">
        <w:rPr>
          <w:rFonts w:ascii="Arial" w:hAnsi="Arial" w:cs="Arial"/>
          <w:lang w:val="en-GB"/>
        </w:rPr>
        <w:t xml:space="preserve">work </w:t>
      </w:r>
      <w:r w:rsidR="003F64E1" w:rsidRPr="0004052A">
        <w:rPr>
          <w:rFonts w:ascii="Arial" w:hAnsi="Arial" w:cs="Arial"/>
          <w:lang w:val="en-GB"/>
        </w:rPr>
        <w:t xml:space="preserve">and play </w:t>
      </w:r>
      <w:r w:rsidRPr="0004052A">
        <w:rPr>
          <w:rFonts w:ascii="Arial" w:hAnsi="Arial" w:cs="Arial"/>
          <w:lang w:val="en-GB"/>
        </w:rPr>
        <w:t>should change and develop over time.  This can shape the future of our greenspaces, housing and business developments</w:t>
      </w:r>
      <w:r w:rsidR="003F64E1" w:rsidRPr="0004052A">
        <w:rPr>
          <w:rFonts w:ascii="Arial" w:hAnsi="Arial" w:cs="Arial"/>
          <w:lang w:val="en-GB"/>
        </w:rPr>
        <w:t>,</w:t>
      </w:r>
      <w:r w:rsidRPr="0004052A">
        <w:rPr>
          <w:rFonts w:ascii="Arial" w:hAnsi="Arial" w:cs="Arial"/>
          <w:lang w:val="en-GB"/>
        </w:rPr>
        <w:t xml:space="preserve"> enhance the protection of our environmental and heritage assets</w:t>
      </w:r>
      <w:r w:rsidR="003F64E1" w:rsidRPr="0004052A">
        <w:rPr>
          <w:rFonts w:ascii="Arial" w:hAnsi="Arial" w:cs="Arial"/>
          <w:lang w:val="en-GB"/>
        </w:rPr>
        <w:t>, protect the health of residents and enhance community wellbeing</w:t>
      </w:r>
      <w:r w:rsidRPr="0004052A">
        <w:rPr>
          <w:rFonts w:ascii="Arial" w:hAnsi="Arial" w:cs="Arial"/>
          <w:lang w:val="en-GB"/>
        </w:rPr>
        <w:t>.</w:t>
      </w:r>
    </w:p>
    <w:p w14:paraId="37E7E654" w14:textId="77777777" w:rsidR="000C68FC" w:rsidRPr="0004052A" w:rsidRDefault="000C68FC">
      <w:pPr>
        <w:pStyle w:val="Body"/>
        <w:rPr>
          <w:rFonts w:ascii="Arial" w:eastAsia="Arial" w:hAnsi="Arial" w:cs="Arial"/>
          <w:lang w:val="en-GB"/>
        </w:rPr>
      </w:pPr>
    </w:p>
    <w:p w14:paraId="567C00C0" w14:textId="77777777" w:rsidR="00C26310" w:rsidRPr="0004052A" w:rsidRDefault="00217FA1" w:rsidP="000C68FC">
      <w:pPr>
        <w:pStyle w:val="Body"/>
        <w:jc w:val="center"/>
        <w:rPr>
          <w:rFonts w:ascii="Arial" w:eastAsia="Arial" w:hAnsi="Arial" w:cs="Arial"/>
          <w:lang w:val="en-GB"/>
        </w:rPr>
      </w:pPr>
      <w:r w:rsidRPr="0004052A">
        <w:rPr>
          <w:rFonts w:ascii="Arial" w:eastAsia="Arial" w:hAnsi="Arial" w:cs="Arial"/>
          <w:noProof/>
          <w:lang w:val="en-GB"/>
        </w:rPr>
        <w:drawing>
          <wp:inline distT="0" distB="0" distL="0" distR="0" wp14:anchorId="47DDDF02" wp14:editId="0742D398">
            <wp:extent cx="3221666" cy="4359349"/>
            <wp:effectExtent l="0" t="0" r="4445" b="0"/>
            <wp:docPr id="1073741829" name="officeArt object" descr="Halland signpost at entrance to settlement at the A22/B2192 Roundabout.  Signpost shows the East Sussex emblem of a red shield with a crown and 6 martlet birds.  The sign also states that Halland is Twinned with Juziers (A town in France that is jointly twinned with East Hoathly and Halland).  The sign is positioned on a grass verge surrounded by daffodils."/>
            <wp:cNvGraphicFramePr/>
            <a:graphic xmlns:a="http://schemas.openxmlformats.org/drawingml/2006/main">
              <a:graphicData uri="http://schemas.openxmlformats.org/drawingml/2006/picture">
                <pic:pic xmlns:pic="http://schemas.openxmlformats.org/drawingml/2006/picture">
                  <pic:nvPicPr>
                    <pic:cNvPr id="1073741829" name="officeArt object" descr="Halland signpost at entrance to settlement at the A22/B2192 Roundabout.  Signpost shows the East Sussex emblem of a red shield with a crown and 6 martlet birds.  The sign also states that Halland is Twinned with Juziers (A town in France that is jointly twinned with East Hoathly and Halland).  The sign is positioned on a grass verge surrounded by daffodils."/>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3233123" cy="4374852"/>
                    </a:xfrm>
                    <a:prstGeom prst="rect">
                      <a:avLst/>
                    </a:prstGeom>
                    <a:ln w="12700" cap="flat">
                      <a:noFill/>
                      <a:miter lim="400000"/>
                    </a:ln>
                    <a:effectLst/>
                  </pic:spPr>
                </pic:pic>
              </a:graphicData>
            </a:graphic>
          </wp:inline>
        </w:drawing>
      </w:r>
    </w:p>
    <w:p w14:paraId="6E35B697" w14:textId="77777777" w:rsidR="00217FA1" w:rsidRPr="0004052A" w:rsidRDefault="00217FA1">
      <w:pPr>
        <w:pStyle w:val="Body"/>
        <w:rPr>
          <w:rFonts w:ascii="Arial" w:hAnsi="Arial" w:cs="Arial"/>
          <w:b/>
          <w:bCs/>
          <w:u w:val="single"/>
          <w:lang w:val="en-GB"/>
        </w:rPr>
      </w:pPr>
    </w:p>
    <w:p w14:paraId="1DAAADD4" w14:textId="77777777" w:rsidR="00E432BF" w:rsidRPr="0004052A" w:rsidRDefault="00E432BF" w:rsidP="00E432BF">
      <w:pPr>
        <w:pStyle w:val="Body"/>
        <w:jc w:val="center"/>
        <w:rPr>
          <w:rFonts w:ascii="Arial" w:hAnsi="Arial" w:cs="Arial"/>
          <w:b/>
          <w:bCs/>
          <w:lang w:val="en-GB"/>
        </w:rPr>
      </w:pPr>
      <w:r w:rsidRPr="0004052A">
        <w:rPr>
          <w:rFonts w:ascii="Arial" w:hAnsi="Arial" w:cs="Arial"/>
          <w:b/>
          <w:bCs/>
          <w:lang w:val="en-GB"/>
        </w:rPr>
        <w:t>Halland Signpost</w:t>
      </w:r>
    </w:p>
    <w:p w14:paraId="37DB51F1" w14:textId="77777777" w:rsidR="00E432BF" w:rsidRPr="0004052A" w:rsidRDefault="00E432BF" w:rsidP="00E432BF">
      <w:pPr>
        <w:pStyle w:val="Body"/>
        <w:jc w:val="center"/>
        <w:rPr>
          <w:rFonts w:ascii="Arial" w:hAnsi="Arial" w:cs="Arial"/>
          <w:b/>
          <w:bCs/>
          <w:lang w:val="en-GB"/>
        </w:rPr>
      </w:pPr>
    </w:p>
    <w:p w14:paraId="73E35FAB" w14:textId="77777777" w:rsidR="00E432BF" w:rsidRPr="0004052A" w:rsidRDefault="00E432BF" w:rsidP="00E432BF">
      <w:pPr>
        <w:pStyle w:val="Body"/>
        <w:jc w:val="center"/>
        <w:rPr>
          <w:rFonts w:ascii="Arial" w:hAnsi="Arial" w:cs="Arial"/>
          <w:b/>
          <w:bCs/>
          <w:u w:val="single"/>
          <w:lang w:val="en-GB"/>
        </w:rPr>
      </w:pPr>
    </w:p>
    <w:p w14:paraId="74DA0A25" w14:textId="77777777" w:rsidR="00C26310" w:rsidRPr="0004052A" w:rsidRDefault="00266599" w:rsidP="0082024A">
      <w:pPr>
        <w:pStyle w:val="Heading3"/>
        <w:rPr>
          <w:lang w:val="en-GB"/>
        </w:rPr>
      </w:pPr>
      <w:r w:rsidRPr="0004052A">
        <w:rPr>
          <w:lang w:val="en-GB"/>
        </w:rPr>
        <w:t>Structure of Neighbourhood Plan</w:t>
      </w:r>
    </w:p>
    <w:p w14:paraId="6BC4245A" w14:textId="77777777" w:rsidR="00C26310" w:rsidRPr="0004052A" w:rsidRDefault="00C26310" w:rsidP="0082024A">
      <w:pPr>
        <w:pStyle w:val="Heading3"/>
        <w:rPr>
          <w:lang w:val="en-GB"/>
        </w:rPr>
      </w:pPr>
    </w:p>
    <w:p w14:paraId="5EB374B9" w14:textId="394F4272" w:rsidR="00C26310" w:rsidRPr="0004052A" w:rsidRDefault="00266599">
      <w:pPr>
        <w:pStyle w:val="Body"/>
        <w:rPr>
          <w:rFonts w:ascii="Arial" w:eastAsia="Arial" w:hAnsi="Arial" w:cs="Arial"/>
          <w:lang w:val="en-GB"/>
        </w:rPr>
      </w:pPr>
      <w:r w:rsidRPr="0004052A">
        <w:rPr>
          <w:rFonts w:ascii="Arial" w:hAnsi="Arial" w:cs="Arial"/>
          <w:lang w:val="en-GB"/>
        </w:rPr>
        <w:t>4.</w:t>
      </w:r>
      <w:r w:rsidRPr="0004052A">
        <w:rPr>
          <w:rFonts w:ascii="Arial" w:hAnsi="Arial" w:cs="Arial"/>
          <w:lang w:val="en-GB"/>
        </w:rPr>
        <w:tab/>
        <w:t xml:space="preserve">The Plan comprises </w:t>
      </w:r>
      <w:r w:rsidR="00AE1D04" w:rsidRPr="0004052A">
        <w:rPr>
          <w:rFonts w:ascii="Arial" w:hAnsi="Arial" w:cs="Arial"/>
          <w:lang w:val="en-GB"/>
        </w:rPr>
        <w:t xml:space="preserve">ten </w:t>
      </w:r>
      <w:r w:rsidRPr="0004052A">
        <w:rPr>
          <w:rFonts w:ascii="Arial" w:hAnsi="Arial" w:cs="Arial"/>
          <w:lang w:val="en-GB"/>
        </w:rPr>
        <w:t>sections. These are as follows:</w:t>
      </w:r>
    </w:p>
    <w:p w14:paraId="2591C9EE" w14:textId="77777777" w:rsidR="00C26310" w:rsidRPr="0004052A" w:rsidRDefault="00C26310">
      <w:pPr>
        <w:pStyle w:val="Body"/>
        <w:rPr>
          <w:rFonts w:ascii="Arial" w:eastAsia="Arial" w:hAnsi="Arial" w:cs="Arial"/>
          <w:lang w:val="en-GB"/>
        </w:rPr>
      </w:pPr>
    </w:p>
    <w:p w14:paraId="64FC7870" w14:textId="23E73C82" w:rsidR="00C26310" w:rsidRPr="0004052A" w:rsidRDefault="00266599">
      <w:pPr>
        <w:pStyle w:val="Body"/>
        <w:ind w:left="916"/>
        <w:rPr>
          <w:rFonts w:ascii="Arial" w:eastAsia="Arial" w:hAnsi="Arial" w:cs="Arial"/>
          <w:b/>
          <w:bCs/>
          <w:lang w:val="en-GB"/>
        </w:rPr>
      </w:pPr>
      <w:r w:rsidRPr="0004052A">
        <w:rPr>
          <w:rFonts w:ascii="Arial" w:hAnsi="Arial" w:cs="Arial"/>
          <w:lang w:val="en-GB"/>
        </w:rPr>
        <w:t>a.</w:t>
      </w:r>
      <w:r w:rsidRPr="0004052A">
        <w:rPr>
          <w:rFonts w:ascii="Arial" w:eastAsia="Arial" w:hAnsi="Arial" w:cs="Arial"/>
          <w:b/>
          <w:bCs/>
          <w:lang w:val="en-GB"/>
        </w:rPr>
        <w:tab/>
        <w:t xml:space="preserve">Section 1 - Introduction.  </w:t>
      </w:r>
      <w:r w:rsidRPr="0004052A">
        <w:rPr>
          <w:rFonts w:ascii="Arial" w:hAnsi="Arial" w:cs="Arial"/>
          <w:lang w:val="en-GB"/>
        </w:rPr>
        <w:t>This Section outlines how the Neighbourhood Plan (NP) area was designated</w:t>
      </w:r>
      <w:r w:rsidR="00AE1D04" w:rsidRPr="0004052A">
        <w:rPr>
          <w:rFonts w:ascii="Arial" w:hAnsi="Arial" w:cs="Arial"/>
          <w:lang w:val="en-GB"/>
        </w:rPr>
        <w:t xml:space="preserve"> and</w:t>
      </w:r>
      <w:r w:rsidRPr="0004052A">
        <w:rPr>
          <w:rFonts w:ascii="Arial" w:hAnsi="Arial" w:cs="Arial"/>
          <w:lang w:val="en-GB"/>
        </w:rPr>
        <w:t xml:space="preserve"> the setting up of a Steering Group to carry out the work.</w:t>
      </w:r>
    </w:p>
    <w:p w14:paraId="44A55DBE" w14:textId="77777777" w:rsidR="00C26310" w:rsidRPr="0004052A" w:rsidRDefault="00C26310">
      <w:pPr>
        <w:pStyle w:val="Body"/>
        <w:ind w:left="916"/>
        <w:rPr>
          <w:rFonts w:ascii="Arial" w:eastAsia="Arial" w:hAnsi="Arial" w:cs="Arial"/>
          <w:lang w:val="en-GB"/>
        </w:rPr>
      </w:pPr>
    </w:p>
    <w:p w14:paraId="170A21EF"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b.</w:t>
      </w:r>
      <w:r w:rsidRPr="0004052A">
        <w:rPr>
          <w:rFonts w:ascii="Arial" w:eastAsia="Arial" w:hAnsi="Arial" w:cs="Arial"/>
          <w:b/>
          <w:bCs/>
          <w:lang w:val="en-GB"/>
        </w:rPr>
        <w:tab/>
        <w:t>Section 2 - Context.</w:t>
      </w:r>
      <w:r w:rsidRPr="0004052A">
        <w:rPr>
          <w:rFonts w:ascii="Arial" w:hAnsi="Arial" w:cs="Arial"/>
          <w:lang w:val="en-GB"/>
        </w:rPr>
        <w:t xml:space="preserve">  This Section gives a brief description of the Parish and its setting, the history of the area and the community.  It </w:t>
      </w:r>
      <w:r w:rsidRPr="0004052A">
        <w:rPr>
          <w:rFonts w:ascii="Arial" w:hAnsi="Arial" w:cs="Arial"/>
          <w:lang w:val="en-GB"/>
        </w:rPr>
        <w:lastRenderedPageBreak/>
        <w:t>describes the current position with regard to WDC’s adopted Local Plan (LP) policies.</w:t>
      </w:r>
    </w:p>
    <w:p w14:paraId="7AC4947A" w14:textId="77777777" w:rsidR="00C26310" w:rsidRPr="0004052A" w:rsidRDefault="00C26310">
      <w:pPr>
        <w:pStyle w:val="Body"/>
        <w:ind w:left="916"/>
        <w:rPr>
          <w:rFonts w:ascii="Arial" w:eastAsia="Arial" w:hAnsi="Arial" w:cs="Arial"/>
          <w:lang w:val="en-GB"/>
        </w:rPr>
      </w:pPr>
    </w:p>
    <w:p w14:paraId="62811789" w14:textId="77777777" w:rsidR="00C26310" w:rsidRPr="0004052A" w:rsidRDefault="00266599">
      <w:pPr>
        <w:pStyle w:val="Body"/>
        <w:ind w:left="916"/>
        <w:rPr>
          <w:rFonts w:ascii="Arial" w:hAnsi="Arial" w:cs="Arial"/>
          <w:lang w:val="en-GB"/>
        </w:rPr>
      </w:pPr>
      <w:r w:rsidRPr="0004052A">
        <w:rPr>
          <w:rFonts w:ascii="Arial" w:hAnsi="Arial" w:cs="Arial"/>
          <w:lang w:val="en-GB"/>
        </w:rPr>
        <w:t>c.</w:t>
      </w:r>
      <w:r w:rsidRPr="0004052A">
        <w:rPr>
          <w:rFonts w:ascii="Arial" w:hAnsi="Arial" w:cs="Arial"/>
          <w:lang w:val="en-GB"/>
        </w:rPr>
        <w:tab/>
      </w:r>
      <w:r w:rsidRPr="0004052A">
        <w:rPr>
          <w:rFonts w:ascii="Arial" w:hAnsi="Arial" w:cs="Arial"/>
          <w:b/>
          <w:bCs/>
          <w:lang w:val="en-GB"/>
        </w:rPr>
        <w:t>Section 3 - Vision and Objectives.</w:t>
      </w:r>
      <w:r w:rsidRPr="0004052A">
        <w:rPr>
          <w:rFonts w:ascii="Arial" w:hAnsi="Arial" w:cs="Arial"/>
          <w:lang w:val="en-GB"/>
        </w:rPr>
        <w:t xml:space="preserve">  This Section presents the Vision and Objectives for our Parish as well as the overarching principles guiding sustainable development.</w:t>
      </w:r>
    </w:p>
    <w:p w14:paraId="0D70CF7E" w14:textId="77777777" w:rsidR="000C68FC" w:rsidRPr="0004052A" w:rsidRDefault="000C68FC">
      <w:pPr>
        <w:pStyle w:val="Body"/>
        <w:ind w:left="916"/>
        <w:rPr>
          <w:rFonts w:ascii="Arial" w:eastAsia="Arial" w:hAnsi="Arial" w:cs="Arial"/>
          <w:lang w:val="en-GB"/>
        </w:rPr>
      </w:pPr>
    </w:p>
    <w:p w14:paraId="3BD4DDC1"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d.</w:t>
      </w:r>
      <w:r w:rsidRPr="0004052A">
        <w:rPr>
          <w:rFonts w:ascii="Arial" w:hAnsi="Arial" w:cs="Arial"/>
          <w:lang w:val="en-GB"/>
        </w:rPr>
        <w:tab/>
      </w:r>
      <w:r w:rsidRPr="0004052A">
        <w:rPr>
          <w:rFonts w:ascii="Arial" w:hAnsi="Arial" w:cs="Arial"/>
          <w:b/>
          <w:bCs/>
          <w:lang w:val="en-GB"/>
        </w:rPr>
        <w:t xml:space="preserve">Sections 4 to 10.  </w:t>
      </w:r>
      <w:r w:rsidRPr="0004052A">
        <w:rPr>
          <w:rFonts w:ascii="Arial" w:hAnsi="Arial" w:cs="Arial"/>
          <w:lang w:val="en-GB"/>
        </w:rPr>
        <w:t>These Sections present the policies, associated projects and ambitions for our Parish.  They are as follows:</w:t>
      </w:r>
    </w:p>
    <w:p w14:paraId="704C0BCD" w14:textId="77777777" w:rsidR="00C26310" w:rsidRPr="0004052A" w:rsidRDefault="00C26310">
      <w:pPr>
        <w:pStyle w:val="Body"/>
        <w:ind w:left="916"/>
        <w:rPr>
          <w:rFonts w:ascii="Arial" w:eastAsia="Arial" w:hAnsi="Arial" w:cs="Arial"/>
          <w:lang w:val="en-GB"/>
        </w:rPr>
      </w:pPr>
    </w:p>
    <w:p w14:paraId="306DBDBF" w14:textId="011A4016" w:rsidR="00C26310" w:rsidRPr="0004052A" w:rsidRDefault="00266599">
      <w:pPr>
        <w:pStyle w:val="Body"/>
        <w:ind w:left="1833"/>
        <w:rPr>
          <w:rFonts w:ascii="Arial" w:eastAsia="Arial" w:hAnsi="Arial" w:cs="Arial"/>
          <w:lang w:val="en-GB"/>
        </w:rPr>
      </w:pPr>
      <w:r w:rsidRPr="0004052A">
        <w:rPr>
          <w:rFonts w:ascii="Arial" w:hAnsi="Arial" w:cs="Arial"/>
          <w:lang w:val="en-GB"/>
        </w:rPr>
        <w:t>(1)</w:t>
      </w:r>
      <w:r w:rsidRPr="0004052A">
        <w:rPr>
          <w:rFonts w:ascii="Arial" w:hAnsi="Arial" w:cs="Arial"/>
          <w:lang w:val="en-GB"/>
        </w:rPr>
        <w:tab/>
      </w:r>
      <w:r w:rsidRPr="0004052A">
        <w:rPr>
          <w:rFonts w:ascii="Arial" w:hAnsi="Arial" w:cs="Arial"/>
          <w:b/>
          <w:bCs/>
          <w:lang w:val="en-GB"/>
        </w:rPr>
        <w:t xml:space="preserve">Section 4 - Housing Development and Design. </w:t>
      </w:r>
      <w:r w:rsidRPr="0004052A">
        <w:rPr>
          <w:rFonts w:ascii="Arial" w:hAnsi="Arial" w:cs="Arial"/>
          <w:lang w:val="en-GB"/>
        </w:rPr>
        <w:t xml:space="preserve"> The first part of this Section </w:t>
      </w:r>
      <w:r w:rsidR="00AE1D04" w:rsidRPr="0004052A">
        <w:rPr>
          <w:rFonts w:ascii="Arial" w:hAnsi="Arial" w:cs="Arial"/>
          <w:lang w:val="en-GB"/>
        </w:rPr>
        <w:t>addresses Housing Development with an examination of housing stock and housing issues in the Parish</w:t>
      </w:r>
      <w:r w:rsidRPr="0004052A">
        <w:rPr>
          <w:rFonts w:ascii="Arial" w:hAnsi="Arial" w:cs="Arial"/>
          <w:lang w:val="en-GB"/>
        </w:rPr>
        <w:t xml:space="preserve">.  The second part examines matters of design and leads </w:t>
      </w:r>
      <w:proofErr w:type="gramStart"/>
      <w:r w:rsidRPr="0004052A">
        <w:rPr>
          <w:rFonts w:ascii="Arial" w:hAnsi="Arial" w:cs="Arial"/>
          <w:lang w:val="en-GB"/>
        </w:rPr>
        <w:t>to  Design</w:t>
      </w:r>
      <w:proofErr w:type="gramEnd"/>
      <w:r w:rsidRPr="0004052A">
        <w:rPr>
          <w:rFonts w:ascii="Arial" w:hAnsi="Arial" w:cs="Arial"/>
          <w:lang w:val="en-GB"/>
        </w:rPr>
        <w:t xml:space="preserve"> </w:t>
      </w:r>
      <w:r w:rsidR="00952A50" w:rsidRPr="0004052A">
        <w:rPr>
          <w:rFonts w:ascii="Arial" w:hAnsi="Arial" w:cs="Arial"/>
          <w:lang w:val="en-GB"/>
        </w:rPr>
        <w:t>Policies</w:t>
      </w:r>
      <w:r w:rsidRPr="0004052A">
        <w:rPr>
          <w:rFonts w:ascii="Arial" w:hAnsi="Arial" w:cs="Arial"/>
          <w:lang w:val="en-GB"/>
        </w:rPr>
        <w:t xml:space="preserve"> which focus on Resource Efficiency and the Layout and Construction of developments.</w:t>
      </w:r>
    </w:p>
    <w:p w14:paraId="7D150F0A" w14:textId="77777777" w:rsidR="00C26310" w:rsidRPr="0004052A" w:rsidRDefault="00C26310">
      <w:pPr>
        <w:pStyle w:val="Body"/>
        <w:ind w:left="1833"/>
        <w:rPr>
          <w:rFonts w:ascii="Arial" w:eastAsia="Arial" w:hAnsi="Arial" w:cs="Arial"/>
          <w:lang w:val="en-GB"/>
        </w:rPr>
      </w:pPr>
    </w:p>
    <w:p w14:paraId="2BEEFDDA" w14:textId="77777777" w:rsidR="00C26310" w:rsidRPr="0004052A" w:rsidRDefault="00266599">
      <w:pPr>
        <w:pStyle w:val="Body"/>
        <w:ind w:left="1833"/>
        <w:rPr>
          <w:rFonts w:ascii="Arial" w:eastAsia="Arial" w:hAnsi="Arial" w:cs="Arial"/>
          <w:lang w:val="en-GB"/>
        </w:rPr>
      </w:pPr>
      <w:r w:rsidRPr="0004052A">
        <w:rPr>
          <w:rFonts w:ascii="Arial" w:hAnsi="Arial" w:cs="Arial"/>
          <w:lang w:val="en-GB"/>
        </w:rPr>
        <w:t>(2)</w:t>
      </w:r>
      <w:r w:rsidRPr="0004052A">
        <w:rPr>
          <w:rFonts w:ascii="Arial" w:hAnsi="Arial" w:cs="Arial"/>
          <w:lang w:val="en-GB"/>
        </w:rPr>
        <w:tab/>
      </w:r>
      <w:r w:rsidRPr="0004052A">
        <w:rPr>
          <w:rFonts w:ascii="Arial" w:hAnsi="Arial" w:cs="Arial"/>
          <w:b/>
          <w:bCs/>
          <w:lang w:val="en-GB"/>
        </w:rPr>
        <w:t>Section 5 - Conservation.</w:t>
      </w:r>
      <w:r w:rsidRPr="0004052A">
        <w:rPr>
          <w:rFonts w:ascii="Arial" w:hAnsi="Arial" w:cs="Arial"/>
          <w:lang w:val="en-GB"/>
        </w:rPr>
        <w:t xml:space="preserve">  This Section examines matters relating to the </w:t>
      </w:r>
      <w:r w:rsidR="00AD7E58" w:rsidRPr="0004052A">
        <w:rPr>
          <w:rFonts w:ascii="Arial" w:hAnsi="Arial" w:cs="Arial"/>
          <w:lang w:val="en-GB"/>
        </w:rPr>
        <w:t>c</w:t>
      </w:r>
      <w:r w:rsidRPr="0004052A">
        <w:rPr>
          <w:rFonts w:ascii="Arial" w:hAnsi="Arial" w:cs="Arial"/>
          <w:lang w:val="en-GB"/>
        </w:rPr>
        <w:t>onservation of buildings, landscape, the setting of heritage assets and character of the Parish.</w:t>
      </w:r>
    </w:p>
    <w:p w14:paraId="0A8D5A8E" w14:textId="77777777" w:rsidR="00C26310" w:rsidRPr="0004052A" w:rsidRDefault="00C26310">
      <w:pPr>
        <w:pStyle w:val="Body"/>
        <w:ind w:left="1833"/>
        <w:rPr>
          <w:rFonts w:ascii="Arial" w:eastAsia="Arial" w:hAnsi="Arial" w:cs="Arial"/>
          <w:lang w:val="en-GB"/>
        </w:rPr>
      </w:pPr>
    </w:p>
    <w:p w14:paraId="6BD7C290" w14:textId="67193A39" w:rsidR="00C26310" w:rsidRPr="0004052A" w:rsidRDefault="00266599">
      <w:pPr>
        <w:pStyle w:val="Body"/>
        <w:ind w:left="1833"/>
        <w:rPr>
          <w:rFonts w:ascii="Arial" w:eastAsia="Arial" w:hAnsi="Arial" w:cs="Arial"/>
          <w:lang w:val="en-GB"/>
        </w:rPr>
      </w:pPr>
      <w:r w:rsidRPr="0004052A">
        <w:rPr>
          <w:rFonts w:ascii="Arial" w:hAnsi="Arial" w:cs="Arial"/>
          <w:lang w:val="en-GB"/>
        </w:rPr>
        <w:t>(3)</w:t>
      </w:r>
      <w:r w:rsidRPr="0004052A">
        <w:rPr>
          <w:rFonts w:ascii="Arial" w:hAnsi="Arial" w:cs="Arial"/>
          <w:lang w:val="en-GB"/>
        </w:rPr>
        <w:tab/>
      </w:r>
      <w:r w:rsidRPr="0004052A">
        <w:rPr>
          <w:rFonts w:ascii="Arial" w:hAnsi="Arial" w:cs="Arial"/>
          <w:b/>
          <w:bCs/>
          <w:lang w:val="en-GB"/>
        </w:rPr>
        <w:t xml:space="preserve">Section 6 - Natural Environment.  </w:t>
      </w:r>
      <w:r w:rsidRPr="0004052A">
        <w:rPr>
          <w:rFonts w:ascii="Arial" w:hAnsi="Arial" w:cs="Arial"/>
          <w:lang w:val="en-GB"/>
        </w:rPr>
        <w:t xml:space="preserve">This Section examines the Landscape, Woodlands, Trees, Hedgerows, Ponds, Waterways and biodiversity in the Parish.  It proposes policy to protect and enhance the Natural Environment including the designation of </w:t>
      </w:r>
      <w:r w:rsidR="001F4BB2" w:rsidRPr="0004052A">
        <w:rPr>
          <w:rFonts w:ascii="Arial" w:hAnsi="Arial" w:cs="Arial"/>
          <w:lang w:val="en-GB"/>
        </w:rPr>
        <w:t xml:space="preserve">thirteen </w:t>
      </w:r>
      <w:r w:rsidRPr="0004052A">
        <w:rPr>
          <w:rFonts w:ascii="Arial" w:hAnsi="Arial" w:cs="Arial"/>
          <w:lang w:val="en-GB"/>
        </w:rPr>
        <w:t>Local Green Spaces.</w:t>
      </w:r>
    </w:p>
    <w:p w14:paraId="4F500B5E" w14:textId="77777777" w:rsidR="00C26310" w:rsidRPr="0004052A" w:rsidRDefault="00C26310">
      <w:pPr>
        <w:pStyle w:val="Body"/>
        <w:ind w:left="1833"/>
        <w:rPr>
          <w:rFonts w:ascii="Arial" w:eastAsia="Arial" w:hAnsi="Arial" w:cs="Arial"/>
          <w:lang w:val="en-GB"/>
        </w:rPr>
      </w:pPr>
    </w:p>
    <w:p w14:paraId="4CD0F522" w14:textId="77777777" w:rsidR="00C26310" w:rsidRPr="0004052A" w:rsidRDefault="00266599">
      <w:pPr>
        <w:pStyle w:val="Body"/>
        <w:ind w:left="1833"/>
        <w:rPr>
          <w:rFonts w:ascii="Arial" w:eastAsia="Arial" w:hAnsi="Arial" w:cs="Arial"/>
          <w:lang w:val="en-GB"/>
        </w:rPr>
      </w:pPr>
      <w:r w:rsidRPr="0004052A">
        <w:rPr>
          <w:rFonts w:ascii="Arial" w:hAnsi="Arial" w:cs="Arial"/>
          <w:lang w:val="en-GB"/>
        </w:rPr>
        <w:t>(4)</w:t>
      </w:r>
      <w:r w:rsidRPr="0004052A">
        <w:rPr>
          <w:rFonts w:ascii="Arial" w:hAnsi="Arial" w:cs="Arial"/>
          <w:lang w:val="en-GB"/>
        </w:rPr>
        <w:tab/>
      </w:r>
      <w:r w:rsidRPr="0004052A">
        <w:rPr>
          <w:rFonts w:ascii="Arial" w:hAnsi="Arial" w:cs="Arial"/>
          <w:b/>
          <w:bCs/>
          <w:lang w:val="en-GB"/>
        </w:rPr>
        <w:t>Section 7 - Health and Wellbeing.</w:t>
      </w:r>
      <w:r w:rsidRPr="0004052A">
        <w:rPr>
          <w:rFonts w:ascii="Arial" w:hAnsi="Arial" w:cs="Arial"/>
          <w:lang w:val="en-GB"/>
        </w:rPr>
        <w:t xml:space="preserve">  This Section </w:t>
      </w:r>
      <w:r w:rsidR="00D02722" w:rsidRPr="0004052A">
        <w:rPr>
          <w:rFonts w:ascii="Arial" w:hAnsi="Arial" w:cs="Arial"/>
          <w:lang w:val="en-GB"/>
        </w:rPr>
        <w:t>considers the opportunities for living, working and playing in the parish, tackling health inequalities and improving life expectancy.  It examines</w:t>
      </w:r>
      <w:r w:rsidRPr="0004052A">
        <w:rPr>
          <w:rFonts w:ascii="Arial" w:hAnsi="Arial" w:cs="Arial"/>
          <w:lang w:val="en-GB"/>
        </w:rPr>
        <w:t xml:space="preserve"> facilities such as the Sports Ground, Pavilion, Village Hall, Places of Worship, Doctors Surgery and the Arts and Crafts community.</w:t>
      </w:r>
    </w:p>
    <w:p w14:paraId="0758E6FB" w14:textId="77777777" w:rsidR="00C26310" w:rsidRPr="0004052A" w:rsidRDefault="00C26310">
      <w:pPr>
        <w:pStyle w:val="Body"/>
        <w:ind w:left="1833"/>
        <w:rPr>
          <w:rFonts w:ascii="Arial" w:eastAsia="Arial" w:hAnsi="Arial" w:cs="Arial"/>
          <w:lang w:val="en-GB"/>
        </w:rPr>
      </w:pPr>
    </w:p>
    <w:p w14:paraId="78A1E58D" w14:textId="77777777" w:rsidR="00C26310" w:rsidRPr="0004052A" w:rsidRDefault="00266599">
      <w:pPr>
        <w:pStyle w:val="Body"/>
        <w:ind w:left="1833"/>
        <w:rPr>
          <w:rFonts w:ascii="Arial" w:eastAsia="Arial" w:hAnsi="Arial" w:cs="Arial"/>
          <w:lang w:val="en-GB"/>
        </w:rPr>
      </w:pPr>
      <w:r w:rsidRPr="0004052A">
        <w:rPr>
          <w:rFonts w:ascii="Arial" w:hAnsi="Arial" w:cs="Arial"/>
          <w:lang w:val="en-GB"/>
        </w:rPr>
        <w:t>(5)</w:t>
      </w:r>
      <w:r w:rsidRPr="0004052A">
        <w:rPr>
          <w:rFonts w:ascii="Arial" w:hAnsi="Arial" w:cs="Arial"/>
          <w:lang w:val="en-GB"/>
        </w:rPr>
        <w:tab/>
      </w:r>
      <w:r w:rsidRPr="0004052A">
        <w:rPr>
          <w:rFonts w:ascii="Arial" w:hAnsi="Arial" w:cs="Arial"/>
          <w:b/>
          <w:bCs/>
          <w:lang w:val="en-GB"/>
        </w:rPr>
        <w:t>Section 8 - Business.</w:t>
      </w:r>
      <w:r w:rsidRPr="0004052A">
        <w:rPr>
          <w:rFonts w:ascii="Arial" w:hAnsi="Arial" w:cs="Arial"/>
          <w:lang w:val="en-GB"/>
        </w:rPr>
        <w:t xml:space="preserve">  This Section covers business matters.</w:t>
      </w:r>
    </w:p>
    <w:p w14:paraId="75F03F2A" w14:textId="77777777" w:rsidR="00C26310" w:rsidRPr="0004052A" w:rsidRDefault="00C26310">
      <w:pPr>
        <w:pStyle w:val="Body"/>
        <w:ind w:left="1833"/>
        <w:rPr>
          <w:rFonts w:ascii="Arial" w:eastAsia="Arial" w:hAnsi="Arial" w:cs="Arial"/>
          <w:lang w:val="en-GB"/>
        </w:rPr>
      </w:pPr>
    </w:p>
    <w:p w14:paraId="1CB432A9" w14:textId="77777777" w:rsidR="00C26310" w:rsidRPr="0004052A" w:rsidRDefault="00266599">
      <w:pPr>
        <w:pStyle w:val="Body"/>
        <w:ind w:left="1833"/>
        <w:rPr>
          <w:rFonts w:ascii="Arial" w:eastAsia="Arial" w:hAnsi="Arial" w:cs="Arial"/>
          <w:lang w:val="en-GB"/>
        </w:rPr>
      </w:pPr>
      <w:r w:rsidRPr="0004052A">
        <w:rPr>
          <w:rFonts w:ascii="Arial" w:hAnsi="Arial" w:cs="Arial"/>
          <w:lang w:val="en-GB"/>
        </w:rPr>
        <w:t>(6)</w:t>
      </w:r>
      <w:r w:rsidRPr="0004052A">
        <w:rPr>
          <w:rFonts w:ascii="Arial" w:hAnsi="Arial" w:cs="Arial"/>
          <w:lang w:val="en-GB"/>
        </w:rPr>
        <w:tab/>
      </w:r>
      <w:r w:rsidRPr="0004052A">
        <w:rPr>
          <w:rFonts w:ascii="Arial" w:hAnsi="Arial" w:cs="Arial"/>
          <w:b/>
          <w:bCs/>
          <w:lang w:val="en-GB"/>
        </w:rPr>
        <w:t xml:space="preserve">Section 9 </w:t>
      </w:r>
      <w:r w:rsidR="003707D5" w:rsidRPr="0004052A">
        <w:rPr>
          <w:rFonts w:ascii="Arial" w:hAnsi="Arial" w:cs="Arial"/>
          <w:b/>
          <w:bCs/>
          <w:lang w:val="en-GB"/>
        </w:rPr>
        <w:t>–</w:t>
      </w:r>
      <w:r w:rsidRPr="0004052A">
        <w:rPr>
          <w:rFonts w:ascii="Arial" w:hAnsi="Arial" w:cs="Arial"/>
          <w:b/>
          <w:bCs/>
          <w:lang w:val="en-GB"/>
        </w:rPr>
        <w:t xml:space="preserve"> Accessibility</w:t>
      </w:r>
      <w:r w:rsidR="003707D5" w:rsidRPr="0004052A">
        <w:rPr>
          <w:rFonts w:ascii="Arial" w:hAnsi="Arial" w:cs="Arial"/>
          <w:b/>
          <w:bCs/>
          <w:lang w:val="en-GB"/>
        </w:rPr>
        <w:t xml:space="preserve"> and Connectivity</w:t>
      </w:r>
      <w:r w:rsidRPr="0004052A">
        <w:rPr>
          <w:rFonts w:ascii="Arial" w:hAnsi="Arial" w:cs="Arial"/>
          <w:b/>
          <w:bCs/>
          <w:lang w:val="en-GB"/>
        </w:rPr>
        <w:t>.</w:t>
      </w:r>
      <w:r w:rsidRPr="0004052A">
        <w:rPr>
          <w:rFonts w:ascii="Arial" w:hAnsi="Arial" w:cs="Arial"/>
          <w:lang w:val="en-GB"/>
        </w:rPr>
        <w:t xml:space="preserve">  This Section covers matters related to access to Broadband provision, Mobile telephone coverage, Bus Services, Footpaths and Cycleways.</w:t>
      </w:r>
    </w:p>
    <w:p w14:paraId="48082F5F" w14:textId="77777777" w:rsidR="00C26310" w:rsidRPr="0004052A" w:rsidRDefault="00C26310">
      <w:pPr>
        <w:pStyle w:val="Body"/>
        <w:ind w:left="1833"/>
        <w:rPr>
          <w:rFonts w:ascii="Arial" w:eastAsia="Arial" w:hAnsi="Arial" w:cs="Arial"/>
          <w:lang w:val="en-GB"/>
        </w:rPr>
      </w:pPr>
    </w:p>
    <w:p w14:paraId="7D0E2F44" w14:textId="77777777" w:rsidR="00C26310" w:rsidRPr="0004052A" w:rsidRDefault="00266599">
      <w:pPr>
        <w:pStyle w:val="Body"/>
        <w:ind w:left="1833"/>
        <w:rPr>
          <w:rFonts w:ascii="Arial" w:eastAsia="Arial" w:hAnsi="Arial" w:cs="Arial"/>
          <w:lang w:val="en-GB"/>
        </w:rPr>
      </w:pPr>
      <w:r w:rsidRPr="0004052A">
        <w:rPr>
          <w:rFonts w:ascii="Arial" w:hAnsi="Arial" w:cs="Arial"/>
          <w:lang w:val="en-GB"/>
        </w:rPr>
        <w:lastRenderedPageBreak/>
        <w:t>(7)</w:t>
      </w:r>
      <w:r w:rsidRPr="0004052A">
        <w:rPr>
          <w:rFonts w:ascii="Arial" w:hAnsi="Arial" w:cs="Arial"/>
          <w:lang w:val="en-GB"/>
        </w:rPr>
        <w:tab/>
      </w:r>
      <w:r w:rsidRPr="0004052A">
        <w:rPr>
          <w:rFonts w:ascii="Arial" w:hAnsi="Arial" w:cs="Arial"/>
          <w:b/>
          <w:bCs/>
          <w:lang w:val="en-GB"/>
        </w:rPr>
        <w:t xml:space="preserve">Section 10 - Community Infrastructure Levy. </w:t>
      </w:r>
      <w:r w:rsidRPr="0004052A">
        <w:rPr>
          <w:rFonts w:ascii="Arial" w:hAnsi="Arial" w:cs="Arial"/>
          <w:lang w:val="en-GB"/>
        </w:rPr>
        <w:t xml:space="preserve"> This Section explains the Community Infrastructure Levy and how the Parish Council propose to make use of it.</w:t>
      </w:r>
    </w:p>
    <w:p w14:paraId="24384927" w14:textId="77777777" w:rsidR="00C26310" w:rsidRPr="0004052A" w:rsidRDefault="00C26310">
      <w:pPr>
        <w:pStyle w:val="Body"/>
        <w:ind w:left="1833"/>
        <w:rPr>
          <w:rFonts w:ascii="Arial" w:eastAsia="Arial" w:hAnsi="Arial" w:cs="Arial"/>
          <w:lang w:val="en-GB"/>
        </w:rPr>
      </w:pPr>
    </w:p>
    <w:p w14:paraId="2DB02738" w14:textId="77777777" w:rsidR="00C26310" w:rsidRPr="0004052A" w:rsidRDefault="00266599">
      <w:pPr>
        <w:pStyle w:val="Body"/>
        <w:rPr>
          <w:rFonts w:ascii="Arial" w:hAnsi="Arial" w:cs="Arial"/>
          <w:lang w:val="en-GB"/>
        </w:rPr>
      </w:pPr>
      <w:r w:rsidRPr="0004052A">
        <w:rPr>
          <w:rFonts w:ascii="Arial" w:hAnsi="Arial" w:cs="Arial"/>
          <w:lang w:val="en-GB"/>
        </w:rPr>
        <w:t>5.</w:t>
      </w:r>
      <w:r w:rsidRPr="0004052A">
        <w:rPr>
          <w:rFonts w:ascii="Arial" w:hAnsi="Arial" w:cs="Arial"/>
          <w:lang w:val="en-GB"/>
        </w:rPr>
        <w:tab/>
        <w:t>Within Sections 4 – 10 each subject includes some introductory and explanatory text followed by one or both of the following:</w:t>
      </w:r>
    </w:p>
    <w:p w14:paraId="59DD4B23" w14:textId="77777777" w:rsidR="000C68FC" w:rsidRPr="0004052A" w:rsidRDefault="000C68FC">
      <w:pPr>
        <w:pStyle w:val="Body"/>
        <w:rPr>
          <w:rFonts w:ascii="Arial" w:eastAsia="Arial" w:hAnsi="Arial" w:cs="Arial"/>
          <w:lang w:val="en-GB"/>
        </w:rPr>
      </w:pPr>
    </w:p>
    <w:p w14:paraId="1998559C" w14:textId="77777777" w:rsidR="00217FA1" w:rsidRPr="0004052A" w:rsidRDefault="00217FA1" w:rsidP="009B684A">
      <w:pPr>
        <w:pStyle w:val="Body"/>
        <w:jc w:val="center"/>
        <w:rPr>
          <w:rFonts w:ascii="Arial" w:hAnsi="Arial" w:cs="Arial"/>
          <w:lang w:val="en-GB"/>
        </w:rPr>
      </w:pPr>
      <w:r w:rsidRPr="0004052A">
        <w:rPr>
          <w:rFonts w:ascii="Arial" w:eastAsia="Arial" w:hAnsi="Arial" w:cs="Arial"/>
          <w:noProof/>
          <w:lang w:val="en-GB"/>
        </w:rPr>
        <mc:AlternateContent>
          <mc:Choice Requires="wps">
            <w:drawing>
              <wp:inline distT="0" distB="0" distL="0" distR="0" wp14:anchorId="01023338" wp14:editId="4C739D3F">
                <wp:extent cx="6120056" cy="1360290"/>
                <wp:effectExtent l="0" t="0" r="1905" b="0"/>
                <wp:docPr id="1073741830" name="officeArt object" descr="This shows an example of a Policy Box which is a block of text on a Yellow background.  Each box has a title for the Policy and then a statement of the Policy."/>
                <wp:cNvGraphicFramePr/>
                <a:graphic xmlns:a="http://schemas.openxmlformats.org/drawingml/2006/main">
                  <a:graphicData uri="http://schemas.microsoft.com/office/word/2010/wordprocessingShape">
                    <wps:wsp>
                      <wps:cNvSpPr txBox="1"/>
                      <wps:spPr>
                        <a:xfrm>
                          <a:off x="0" y="0"/>
                          <a:ext cx="6120056" cy="1360290"/>
                        </a:xfrm>
                        <a:prstGeom prst="rect">
                          <a:avLst/>
                        </a:prstGeom>
                        <a:solidFill>
                          <a:schemeClr val="accent4">
                            <a:hueOff val="-461056"/>
                            <a:satOff val="4338"/>
                            <a:lumOff val="-10225"/>
                          </a:schemeClr>
                        </a:solidFill>
                        <a:ln w="12700" cap="flat">
                          <a:noFill/>
                          <a:miter lim="400000"/>
                        </a:ln>
                        <a:effectLst/>
                      </wps:spPr>
                      <wps:txbx>
                        <w:txbxContent>
                          <w:p w14:paraId="3950AC19"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Policy Box</w:t>
                            </w:r>
                          </w:p>
                          <w:p w14:paraId="66E70808" w14:textId="77777777" w:rsidR="00A57DD1" w:rsidRPr="0004052A" w:rsidRDefault="00A57DD1" w:rsidP="009B684A">
                            <w:pPr>
                              <w:pStyle w:val="Label"/>
                              <w:jc w:val="left"/>
                              <w:rPr>
                                <w:rFonts w:ascii="Arial" w:eastAsia="Arial" w:hAnsi="Arial" w:cs="Arial"/>
                                <w:sz w:val="28"/>
                                <w:szCs w:val="28"/>
                              </w:rPr>
                            </w:pPr>
                          </w:p>
                          <w:p w14:paraId="482C09A6" w14:textId="77777777" w:rsidR="00A57DD1" w:rsidRPr="0004052A" w:rsidRDefault="00A57DD1" w:rsidP="009B684A">
                            <w:pPr>
                              <w:pStyle w:val="Label"/>
                              <w:jc w:val="left"/>
                            </w:pPr>
                            <w:r w:rsidRPr="0004052A">
                              <w:rPr>
                                <w:rFonts w:ascii="Arial" w:hAnsi="Arial"/>
                                <w:color w:val="000000"/>
                                <w:sz w:val="28"/>
                                <w:szCs w:val="28"/>
                              </w:rPr>
                              <w:t>This Neighbourhood Plan establishes land use and development management policies for the Parish. These are contained in policy boxes, like this one.</w:t>
                            </w:r>
                          </w:p>
                        </w:txbxContent>
                      </wps:txbx>
                      <wps:bodyPr wrap="square" lIns="50800" tIns="50800" rIns="50800" bIns="50800" numCol="1" anchor="t">
                        <a:noAutofit/>
                      </wps:bodyPr>
                    </wps:wsp>
                  </a:graphicData>
                </a:graphic>
              </wp:inline>
            </w:drawing>
          </mc:Choice>
          <mc:Fallback xmlns:w16du="http://schemas.microsoft.com/office/word/2023/wordml/word16du">
            <w:pict>
              <v:shapetype w14:anchorId="01023338" id="_x0000_t202" coordsize="21600,21600" o:spt="202" path="m,l,21600r21600,l21600,xe">
                <v:stroke joinstyle="miter"/>
                <v:path gradientshapeok="t" o:connecttype="rect"/>
              </v:shapetype>
              <v:shape id="officeArt object" o:spid="_x0000_s1026" type="#_x0000_t202" alt="This shows an example of a Policy Box which is a block of text on a Yellow background.  Each box has a title for the Policy and then a statement of the Policy." style="width:481.9pt;height:10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" fillcolor="#fae232 [3207]" stroked="f" strokeweight="1pt">
                <v:stroke miterlimit="4"/>
                <v:textbox inset="4pt,4pt,4pt,4pt">
                  <w:txbxContent>
                    <w:p w14:paraId="3950AC19"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Policy Box</w:t>
                      </w:r>
                    </w:p>
                    <w:p w14:paraId="66E70808" w14:textId="77777777" w:rsidR="00A57DD1" w:rsidRPr="0004052A" w:rsidRDefault="00A57DD1" w:rsidP="009B684A">
                      <w:pPr>
                        <w:pStyle w:val="Label"/>
                        <w:jc w:val="left"/>
                        <w:rPr>
                          <w:rFonts w:ascii="Arial" w:eastAsia="Arial" w:hAnsi="Arial" w:cs="Arial"/>
                          <w:sz w:val="28"/>
                          <w:szCs w:val="28"/>
                        </w:rPr>
                      </w:pPr>
                    </w:p>
                    <w:p w14:paraId="482C09A6" w14:textId="77777777" w:rsidR="00A57DD1" w:rsidRPr="0004052A" w:rsidRDefault="00A57DD1" w:rsidP="009B684A">
                      <w:pPr>
                        <w:pStyle w:val="Label"/>
                        <w:jc w:val="left"/>
                      </w:pPr>
                      <w:r w:rsidRPr="0004052A">
                        <w:rPr>
                          <w:rFonts w:ascii="Arial" w:hAnsi="Arial"/>
                          <w:color w:val="000000"/>
                          <w:sz w:val="28"/>
                          <w:szCs w:val="28"/>
                        </w:rPr>
                        <w:t>This Neighbourhood Plan establishes land use and development management policies for the Parish. These are contained in policy boxes, like this one.</w:t>
                      </w:r>
                    </w:p>
                  </w:txbxContent>
                </v:textbox>
                <w10:anchorlock/>
              </v:shape>
            </w:pict>
          </mc:Fallback>
        </mc:AlternateContent>
      </w:r>
    </w:p>
    <w:p w14:paraId="0418F7A0" w14:textId="77777777" w:rsidR="00217FA1" w:rsidRPr="0004052A" w:rsidRDefault="00217FA1">
      <w:pPr>
        <w:pStyle w:val="Body"/>
        <w:rPr>
          <w:rFonts w:ascii="Arial" w:hAnsi="Arial" w:cs="Arial"/>
          <w:lang w:val="en-GB"/>
        </w:rPr>
      </w:pPr>
    </w:p>
    <w:p w14:paraId="4CE06035" w14:textId="77777777" w:rsidR="00C26310" w:rsidRPr="0004052A" w:rsidRDefault="00217FA1" w:rsidP="009B684A">
      <w:pPr>
        <w:pStyle w:val="Body"/>
        <w:jc w:val="center"/>
        <w:rPr>
          <w:rFonts w:ascii="Arial" w:eastAsia="Arial" w:hAnsi="Arial" w:cs="Arial"/>
          <w:lang w:val="en-GB"/>
        </w:rPr>
      </w:pPr>
      <w:r w:rsidRPr="0004052A">
        <w:rPr>
          <w:rFonts w:ascii="Arial" w:eastAsia="Arial" w:hAnsi="Arial" w:cs="Arial"/>
          <w:noProof/>
          <w:lang w:val="en-GB"/>
        </w:rPr>
        <mc:AlternateContent>
          <mc:Choice Requires="wps">
            <w:drawing>
              <wp:inline distT="0" distB="0" distL="0" distR="0" wp14:anchorId="0A6452AE" wp14:editId="45C4A584">
                <wp:extent cx="6120057" cy="2160144"/>
                <wp:effectExtent l="0" t="0" r="1905" b="0"/>
                <wp:docPr id="1073741831" name="officeArt object" descr="This shows an example of a Projects/Aspirations Box which is a block of text on a Blue background.  Each box has a title for the Project/Aspiration and then a statement outlining the Project/Aspiration."/>
                <wp:cNvGraphicFramePr/>
                <a:graphic xmlns:a="http://schemas.openxmlformats.org/drawingml/2006/main">
                  <a:graphicData uri="http://schemas.microsoft.com/office/word/2010/wordprocessingShape">
                    <wps:wsp>
                      <wps:cNvSpPr txBox="1"/>
                      <wps:spPr>
                        <a:xfrm>
                          <a:off x="0" y="0"/>
                          <a:ext cx="6120057" cy="2160144"/>
                        </a:xfrm>
                        <a:prstGeom prst="rect">
                          <a:avLst/>
                        </a:prstGeom>
                        <a:solidFill>
                          <a:schemeClr val="accent1"/>
                        </a:solidFill>
                        <a:ln w="12700" cap="flat">
                          <a:noFill/>
                          <a:miter lim="400000"/>
                        </a:ln>
                        <a:effectLst/>
                      </wps:spPr>
                      <wps:txbx>
                        <w:txbxContent>
                          <w:p w14:paraId="78472155"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Projects / Aspirations Box</w:t>
                            </w:r>
                          </w:p>
                          <w:p w14:paraId="5BD6A3E7" w14:textId="77777777" w:rsidR="00A57DD1" w:rsidRPr="0004052A" w:rsidRDefault="00A57DD1" w:rsidP="00217FA1">
                            <w:pPr>
                              <w:pStyle w:val="Label"/>
                              <w:jc w:val="left"/>
                              <w:rPr>
                                <w:rFonts w:ascii="Arial" w:eastAsia="Arial" w:hAnsi="Arial" w:cs="Arial"/>
                                <w:sz w:val="28"/>
                                <w:szCs w:val="28"/>
                              </w:rPr>
                            </w:pPr>
                          </w:p>
                          <w:p w14:paraId="545AAFA8"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This Neighbourhood Plan covers more than just traditional planning matters as it presents the community</w:t>
                            </w:r>
                            <w:r w:rsidRPr="0004052A">
                              <w:rPr>
                                <w:rFonts w:ascii="Arial" w:hAnsi="Arial"/>
                                <w:color w:val="000000"/>
                                <w:sz w:val="28"/>
                                <w:szCs w:val="28"/>
                                <w:rtl/>
                              </w:rPr>
                              <w:t>’</w:t>
                            </w:r>
                            <w:r w:rsidRPr="0004052A">
                              <w:rPr>
                                <w:rFonts w:ascii="Arial" w:hAnsi="Arial"/>
                                <w:color w:val="000000"/>
                                <w:sz w:val="28"/>
                                <w:szCs w:val="28"/>
                              </w:rPr>
                              <w:t>s vision for the area. Items that the community are seeking, but that cannot be delivered through planning policy, are identified and contained in project / aspiration boxes, like this one.</w:t>
                            </w:r>
                          </w:p>
                          <w:p w14:paraId="36119899" w14:textId="77777777" w:rsidR="00A57DD1" w:rsidRPr="0004052A" w:rsidRDefault="00A57DD1" w:rsidP="00217FA1">
                            <w:pPr>
                              <w:pStyle w:val="Label"/>
                              <w:jc w:val="left"/>
                              <w:rPr>
                                <w:rFonts w:ascii="Arial" w:eastAsia="Arial" w:hAnsi="Arial" w:cs="Arial"/>
                                <w:color w:val="000000"/>
                                <w:sz w:val="28"/>
                                <w:szCs w:val="28"/>
                              </w:rPr>
                            </w:pPr>
                          </w:p>
                          <w:p w14:paraId="5C17F3E1" w14:textId="77777777" w:rsidR="00A57DD1" w:rsidRPr="0004052A" w:rsidRDefault="00A57DD1" w:rsidP="00217FA1">
                            <w:pPr>
                              <w:pStyle w:val="Label"/>
                              <w:jc w:val="left"/>
                            </w:pPr>
                            <w:r w:rsidRPr="0004052A">
                              <w:rPr>
                                <w:rFonts w:ascii="Arial" w:hAnsi="Arial"/>
                                <w:color w:val="000000"/>
                                <w:sz w:val="28"/>
                                <w:szCs w:val="28"/>
                              </w:rPr>
                              <w:t>It is important to note that these Projects / Aspirations will not form part of the Statutory NP and will not be subject to the Independent Examination.</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0A6452AE" id="_x0000_s1027" type="#_x0000_t202" alt="This shows an example of a Projects/Aspirations Box which is a block of text on a Blue background.  Each box has a title for the Project/Aspiration and then a statement outlining the Project/Aspiration." style="width:481.9pt;height:17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" fillcolor="#00a2ff [3204]" stroked="f" strokeweight="1pt">
                <v:stroke miterlimit="4"/>
                <v:textbox inset="4pt,4pt,4pt,4pt">
                  <w:txbxContent>
                    <w:p w14:paraId="78472155"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Projects / Aspirations Box</w:t>
                      </w:r>
                    </w:p>
                    <w:p w14:paraId="5BD6A3E7" w14:textId="77777777" w:rsidR="00A57DD1" w:rsidRPr="0004052A" w:rsidRDefault="00A57DD1" w:rsidP="00217FA1">
                      <w:pPr>
                        <w:pStyle w:val="Label"/>
                        <w:jc w:val="left"/>
                        <w:rPr>
                          <w:rFonts w:ascii="Arial" w:eastAsia="Arial" w:hAnsi="Arial" w:cs="Arial"/>
                          <w:sz w:val="28"/>
                          <w:szCs w:val="28"/>
                        </w:rPr>
                      </w:pPr>
                    </w:p>
                    <w:p w14:paraId="545AAFA8"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This Neighbourhood Plan covers more than just traditional planning matters as it presents the community</w:t>
                      </w:r>
                      <w:r w:rsidRPr="0004052A">
                        <w:rPr>
                          <w:rFonts w:ascii="Arial" w:hAnsi="Arial"/>
                          <w:color w:val="000000"/>
                          <w:sz w:val="28"/>
                          <w:szCs w:val="28"/>
                          <w:rtl/>
                        </w:rPr>
                        <w:t>’</w:t>
                      </w:r>
                      <w:r w:rsidRPr="0004052A">
                        <w:rPr>
                          <w:rFonts w:ascii="Arial" w:hAnsi="Arial"/>
                          <w:color w:val="000000"/>
                          <w:sz w:val="28"/>
                          <w:szCs w:val="28"/>
                        </w:rPr>
                        <w:t>s vision for the area. Items that the community are seeking, but that cannot be delivered through planning policy, are identified and contained in project / aspiration boxes, like this one.</w:t>
                      </w:r>
                    </w:p>
                    <w:p w14:paraId="36119899" w14:textId="77777777" w:rsidR="00A57DD1" w:rsidRPr="0004052A" w:rsidRDefault="00A57DD1" w:rsidP="00217FA1">
                      <w:pPr>
                        <w:pStyle w:val="Label"/>
                        <w:jc w:val="left"/>
                        <w:rPr>
                          <w:rFonts w:ascii="Arial" w:eastAsia="Arial" w:hAnsi="Arial" w:cs="Arial"/>
                          <w:color w:val="000000"/>
                          <w:sz w:val="28"/>
                          <w:szCs w:val="28"/>
                        </w:rPr>
                      </w:pPr>
                    </w:p>
                    <w:p w14:paraId="5C17F3E1" w14:textId="77777777" w:rsidR="00A57DD1" w:rsidRPr="0004052A" w:rsidRDefault="00A57DD1" w:rsidP="00217FA1">
                      <w:pPr>
                        <w:pStyle w:val="Label"/>
                        <w:jc w:val="left"/>
                      </w:pPr>
                      <w:r w:rsidRPr="0004052A">
                        <w:rPr>
                          <w:rFonts w:ascii="Arial" w:hAnsi="Arial"/>
                          <w:color w:val="000000"/>
                          <w:sz w:val="28"/>
                          <w:szCs w:val="28"/>
                        </w:rPr>
                        <w:t>It is important to note that these Projects / Aspirations will not form part of the Statutory NP and will not be subject to the Independent Examination.</w:t>
                      </w:r>
                    </w:p>
                  </w:txbxContent>
                </v:textbox>
                <w10:anchorlock/>
              </v:shape>
            </w:pict>
          </mc:Fallback>
        </mc:AlternateContent>
      </w:r>
    </w:p>
    <w:p w14:paraId="56D7BC1A" w14:textId="77777777" w:rsidR="00217FA1" w:rsidRPr="0004052A" w:rsidRDefault="00217FA1">
      <w:pPr>
        <w:pStyle w:val="Body"/>
        <w:rPr>
          <w:rFonts w:ascii="Arial" w:hAnsi="Arial" w:cs="Arial"/>
          <w:lang w:val="en-GB"/>
        </w:rPr>
      </w:pPr>
    </w:p>
    <w:p w14:paraId="2D580C09" w14:textId="77777777" w:rsidR="00C26310" w:rsidRPr="0004052A" w:rsidRDefault="00266599">
      <w:pPr>
        <w:pStyle w:val="Body"/>
        <w:rPr>
          <w:rFonts w:ascii="Arial" w:hAnsi="Arial" w:cs="Arial"/>
          <w:lang w:val="en-GB"/>
        </w:rPr>
      </w:pPr>
      <w:r w:rsidRPr="0004052A">
        <w:rPr>
          <w:rFonts w:ascii="Arial" w:hAnsi="Arial" w:cs="Arial"/>
          <w:lang w:val="en-GB"/>
        </w:rPr>
        <w:t>6.</w:t>
      </w:r>
      <w:r w:rsidRPr="0004052A">
        <w:rPr>
          <w:rFonts w:ascii="Arial" w:hAnsi="Arial" w:cs="Arial"/>
          <w:lang w:val="en-GB"/>
        </w:rPr>
        <w:tab/>
      </w:r>
      <w:r w:rsidR="00AD7E58" w:rsidRPr="0004052A">
        <w:rPr>
          <w:rFonts w:ascii="Arial" w:hAnsi="Arial" w:cs="Arial"/>
          <w:lang w:val="en-GB"/>
        </w:rPr>
        <w:t>The plan will become part of the Local Development Plan and therefore all local and neighbourhood plan policies should be read</w:t>
      </w:r>
      <w:r w:rsidRPr="0004052A">
        <w:rPr>
          <w:rFonts w:ascii="Arial" w:hAnsi="Arial" w:cs="Arial"/>
          <w:lang w:val="en-GB"/>
        </w:rPr>
        <w:t xml:space="preserve"> as a whole. </w:t>
      </w:r>
    </w:p>
    <w:p w14:paraId="25D27FE6" w14:textId="77777777" w:rsidR="00AD7E58" w:rsidRPr="0004052A" w:rsidRDefault="00AD7E58">
      <w:pPr>
        <w:pStyle w:val="Body"/>
        <w:rPr>
          <w:rFonts w:ascii="Arial" w:eastAsia="Arial" w:hAnsi="Arial" w:cs="Arial"/>
          <w:lang w:val="en-GB"/>
        </w:rPr>
      </w:pPr>
    </w:p>
    <w:p w14:paraId="1781711A" w14:textId="77777777" w:rsidR="00C26310" w:rsidRPr="0004052A" w:rsidRDefault="00266599">
      <w:pPr>
        <w:pStyle w:val="Body"/>
        <w:rPr>
          <w:rFonts w:ascii="Arial" w:eastAsia="Arial" w:hAnsi="Arial" w:cs="Arial"/>
          <w:lang w:val="en-GB"/>
        </w:rPr>
      </w:pPr>
      <w:r w:rsidRPr="0004052A">
        <w:rPr>
          <w:rFonts w:ascii="Arial" w:hAnsi="Arial" w:cs="Arial"/>
          <w:lang w:val="en-GB"/>
        </w:rPr>
        <w:t>7.</w:t>
      </w:r>
      <w:r w:rsidRPr="0004052A">
        <w:rPr>
          <w:rFonts w:ascii="Arial" w:hAnsi="Arial" w:cs="Arial"/>
          <w:lang w:val="en-GB"/>
        </w:rPr>
        <w:tab/>
        <w:t>The Neighbourhood Plan does not allocate sites for development.</w:t>
      </w:r>
      <w:r w:rsidR="00AD7E58" w:rsidRPr="0004052A">
        <w:rPr>
          <w:rFonts w:ascii="Arial" w:hAnsi="Arial" w:cs="Arial"/>
          <w:lang w:val="en-GB"/>
        </w:rPr>
        <w:t xml:space="preserve">  It is anticipated that WDC will allocate land for development in the </w:t>
      </w:r>
      <w:proofErr w:type="gramStart"/>
      <w:r w:rsidR="00AD7E58" w:rsidRPr="0004052A">
        <w:rPr>
          <w:rFonts w:ascii="Arial" w:hAnsi="Arial" w:cs="Arial"/>
          <w:lang w:val="en-GB"/>
        </w:rPr>
        <w:t>District</w:t>
      </w:r>
      <w:proofErr w:type="gramEnd"/>
      <w:r w:rsidR="00AD7E58" w:rsidRPr="0004052A">
        <w:rPr>
          <w:rFonts w:ascii="Arial" w:hAnsi="Arial" w:cs="Arial"/>
          <w:lang w:val="en-GB"/>
        </w:rPr>
        <w:t xml:space="preserve"> as part of its new Local Plan process.  In accordance with the NPPF, WDC may also provide </w:t>
      </w:r>
      <w:r w:rsidR="0021257D" w:rsidRPr="0004052A">
        <w:rPr>
          <w:rFonts w:ascii="Arial" w:hAnsi="Arial" w:cs="Arial"/>
          <w:lang w:val="en-GB"/>
        </w:rPr>
        <w:t>a planning policy in its emerging Local Plan to provide a housing figure for future neighbourhood plans to consider delivering through a neighbourhood plan.  However, this has not yet been confirmed but will be considered as part of the production of the emerging Local Plan.</w:t>
      </w:r>
    </w:p>
    <w:p w14:paraId="5BDC9E0D" w14:textId="77777777" w:rsidR="00C26310" w:rsidRPr="0004052A" w:rsidRDefault="00C26310">
      <w:pPr>
        <w:pStyle w:val="Body"/>
        <w:rPr>
          <w:rFonts w:ascii="Arial" w:eastAsia="Arial" w:hAnsi="Arial" w:cs="Arial"/>
          <w:lang w:val="en-GB"/>
        </w:rPr>
      </w:pPr>
    </w:p>
    <w:p w14:paraId="39A84DFC" w14:textId="77777777" w:rsidR="00C26310" w:rsidRPr="0004052A" w:rsidRDefault="00266599" w:rsidP="0082024A">
      <w:pPr>
        <w:pStyle w:val="Heading3"/>
        <w:rPr>
          <w:lang w:val="en-GB"/>
        </w:rPr>
      </w:pPr>
      <w:r w:rsidRPr="0004052A">
        <w:rPr>
          <w:lang w:val="en-GB"/>
        </w:rPr>
        <w:t>Steering Group</w:t>
      </w:r>
    </w:p>
    <w:p w14:paraId="08C4A0A8" w14:textId="77777777" w:rsidR="00C26310" w:rsidRPr="0004052A" w:rsidRDefault="00C26310">
      <w:pPr>
        <w:pStyle w:val="Body"/>
        <w:rPr>
          <w:rFonts w:ascii="Arial" w:eastAsia="Arial" w:hAnsi="Arial" w:cs="Arial"/>
          <w:lang w:val="en-GB"/>
        </w:rPr>
      </w:pPr>
    </w:p>
    <w:p w14:paraId="0D251318" w14:textId="2530CCB6" w:rsidR="00776DE2" w:rsidRPr="0004052A" w:rsidRDefault="00266599" w:rsidP="007E0E86">
      <w:pPr>
        <w:pStyle w:val="Body"/>
      </w:pPr>
      <w:r w:rsidRPr="0004052A">
        <w:rPr>
          <w:rFonts w:ascii="Arial" w:hAnsi="Arial" w:cs="Arial"/>
          <w:lang w:val="en-GB"/>
        </w:rPr>
        <w:t>8.</w:t>
      </w:r>
      <w:r w:rsidRPr="0004052A">
        <w:rPr>
          <w:rFonts w:ascii="Arial" w:hAnsi="Arial" w:cs="Arial"/>
          <w:lang w:val="en-GB"/>
        </w:rPr>
        <w:tab/>
        <w:t xml:space="preserve">The Parish Council established a Steering Group to carry out the work of creating a Neighbourhood Plan.  This Steering Group comprises some members of the Parish Council and other members of the community.  The Parish Council issued Terms of Reference for the Steering Group and has </w:t>
      </w:r>
      <w:r w:rsidRPr="0004052A">
        <w:rPr>
          <w:rFonts w:ascii="Arial" w:hAnsi="Arial" w:cs="Arial"/>
          <w:lang w:val="en-GB"/>
        </w:rPr>
        <w:lastRenderedPageBreak/>
        <w:t>regularly overseen the work of the Steering Group.  The Steering Group has endeavoured to engage, enthuse and energise residents and the wider community, including businesses and other stakeholders and organisations, to have their say on the Parish</w:t>
      </w:r>
      <w:r w:rsidRPr="0004052A">
        <w:rPr>
          <w:rFonts w:ascii="Arial" w:hAnsi="Arial" w:cs="Arial"/>
          <w:rtl/>
          <w:lang w:val="en-GB"/>
        </w:rPr>
        <w:t>’</w:t>
      </w:r>
      <w:r w:rsidRPr="0004052A">
        <w:rPr>
          <w:rFonts w:ascii="Arial" w:hAnsi="Arial" w:cs="Arial"/>
          <w:lang w:val="en-GB"/>
        </w:rPr>
        <w:t xml:space="preserve">s future and help shape the Neighbourhood Plan.  In addition, the Steering Group have sought the expertise of an experienced firm of </w:t>
      </w:r>
      <w:r w:rsidR="00FB4F0B" w:rsidRPr="0004052A">
        <w:rPr>
          <w:rFonts w:ascii="Arial" w:hAnsi="Arial" w:cs="Arial"/>
          <w:lang w:val="en-GB"/>
        </w:rPr>
        <w:t>c</w:t>
      </w:r>
      <w:r w:rsidRPr="0004052A">
        <w:rPr>
          <w:rFonts w:ascii="Arial" w:hAnsi="Arial" w:cs="Arial"/>
          <w:lang w:val="en-GB"/>
        </w:rPr>
        <w:t>onsultants during the process and in particular to run some of the formal Consultation events.</w:t>
      </w:r>
    </w:p>
    <w:p w14:paraId="2154AD1C" w14:textId="77777777" w:rsidR="00C26310" w:rsidRPr="0004052A" w:rsidRDefault="00C26310">
      <w:pPr>
        <w:pStyle w:val="Body"/>
        <w:rPr>
          <w:rFonts w:ascii="Arial" w:eastAsia="Arial" w:hAnsi="Arial" w:cs="Arial"/>
          <w:b/>
          <w:bCs/>
          <w:u w:val="single"/>
          <w:lang w:val="en-GB"/>
        </w:rPr>
      </w:pPr>
    </w:p>
    <w:p w14:paraId="4881C564" w14:textId="77777777" w:rsidR="00C26310" w:rsidRPr="0004052A" w:rsidRDefault="00266599" w:rsidP="0082024A">
      <w:pPr>
        <w:pStyle w:val="Heading3"/>
        <w:rPr>
          <w:lang w:val="en-GB"/>
        </w:rPr>
      </w:pPr>
      <w:r w:rsidRPr="0004052A">
        <w:rPr>
          <w:lang w:val="en-GB"/>
        </w:rPr>
        <w:t>Policies Governing Neighbourhood Plans</w:t>
      </w:r>
    </w:p>
    <w:p w14:paraId="357E6C57" w14:textId="77777777" w:rsidR="00C26310" w:rsidRPr="0004052A" w:rsidRDefault="00C26310">
      <w:pPr>
        <w:pStyle w:val="Body"/>
        <w:rPr>
          <w:rFonts w:ascii="Arial" w:eastAsia="Arial" w:hAnsi="Arial" w:cs="Arial"/>
          <w:lang w:val="en-GB"/>
        </w:rPr>
      </w:pPr>
    </w:p>
    <w:p w14:paraId="4E0F055E" w14:textId="3670452D" w:rsidR="00C26310" w:rsidRPr="0004052A" w:rsidRDefault="001F4BB2">
      <w:pPr>
        <w:pStyle w:val="Body"/>
        <w:rPr>
          <w:rFonts w:ascii="Arial" w:eastAsia="Arial" w:hAnsi="Arial" w:cs="Arial"/>
          <w:lang w:val="en-GB"/>
        </w:rPr>
      </w:pPr>
      <w:r w:rsidRPr="0004052A">
        <w:rPr>
          <w:rFonts w:ascii="Arial" w:hAnsi="Arial" w:cs="Arial"/>
          <w:lang w:val="en-GB"/>
        </w:rPr>
        <w:t>9</w:t>
      </w:r>
      <w:r w:rsidR="00266599" w:rsidRPr="0004052A">
        <w:rPr>
          <w:rFonts w:ascii="Arial" w:hAnsi="Arial" w:cs="Arial"/>
          <w:lang w:val="en-GB"/>
        </w:rPr>
        <w:t>.</w:t>
      </w:r>
      <w:r w:rsidR="00266599" w:rsidRPr="0004052A">
        <w:rPr>
          <w:rFonts w:ascii="Arial" w:hAnsi="Arial" w:cs="Arial"/>
          <w:lang w:val="en-GB"/>
        </w:rPr>
        <w:tab/>
        <w:t>The Localism Act 2011 defined the current concept of Neighbourhood Planning and this has been incorporated into the Government’s National Planning Policy Framework (NPPF) since 2012, with the latest version published in</w:t>
      </w:r>
      <w:r w:rsidR="0004052A">
        <w:rPr>
          <w:rFonts w:ascii="Arial" w:hAnsi="Arial" w:cs="Arial"/>
          <w:lang w:val="en-GB"/>
        </w:rPr>
        <w:t xml:space="preserve"> December</w:t>
      </w:r>
      <w:r w:rsidR="00266599" w:rsidRPr="0004052A">
        <w:rPr>
          <w:rFonts w:ascii="Arial" w:hAnsi="Arial" w:cs="Arial"/>
          <w:lang w:val="en-GB"/>
        </w:rPr>
        <w:t xml:space="preserve"> </w:t>
      </w:r>
      <w:r w:rsidR="00EF31F4" w:rsidRPr="0004052A">
        <w:rPr>
          <w:rFonts w:ascii="Arial" w:hAnsi="Arial" w:cs="Arial"/>
          <w:lang w:val="en-GB"/>
        </w:rPr>
        <w:t>2023</w:t>
      </w:r>
      <w:r w:rsidR="00266599" w:rsidRPr="0004052A">
        <w:rPr>
          <w:rFonts w:ascii="Arial" w:hAnsi="Arial" w:cs="Arial"/>
          <w:lang w:val="en-GB"/>
        </w:rPr>
        <w:t xml:space="preserve">.  WDC is the Planning Authority for this Parish.  For clarity, direct extracts from WDC planning documents are shown in </w:t>
      </w:r>
      <w:r w:rsidR="00266599" w:rsidRPr="0004052A">
        <w:rPr>
          <w:rFonts w:ascii="Arial" w:hAnsi="Arial" w:cs="Arial"/>
          <w:b/>
          <w:bCs/>
          <w:color w:val="0432FF"/>
          <w:lang w:val="en-GB"/>
        </w:rPr>
        <w:t>blue text</w:t>
      </w:r>
      <w:r w:rsidR="00266599" w:rsidRPr="0004052A">
        <w:rPr>
          <w:rFonts w:ascii="Arial" w:hAnsi="Arial" w:cs="Arial"/>
          <w:lang w:val="en-GB"/>
        </w:rPr>
        <w:t xml:space="preserve">.  </w:t>
      </w:r>
    </w:p>
    <w:p w14:paraId="314DD718" w14:textId="77777777" w:rsidR="00C26310" w:rsidRPr="0004052A" w:rsidRDefault="00C26310">
      <w:pPr>
        <w:pStyle w:val="Body"/>
        <w:rPr>
          <w:rFonts w:ascii="Arial" w:eastAsia="Arial" w:hAnsi="Arial" w:cs="Arial"/>
          <w:lang w:val="en-GB"/>
        </w:rPr>
      </w:pPr>
    </w:p>
    <w:p w14:paraId="1241756F" w14:textId="0C1AA418" w:rsidR="00C26310" w:rsidRPr="0004052A" w:rsidRDefault="001F4BB2">
      <w:pPr>
        <w:pStyle w:val="Body"/>
        <w:rPr>
          <w:rFonts w:ascii="Arial" w:eastAsia="Arial" w:hAnsi="Arial" w:cs="Arial"/>
          <w:lang w:val="en-GB"/>
        </w:rPr>
      </w:pPr>
      <w:r w:rsidRPr="0004052A">
        <w:rPr>
          <w:rFonts w:ascii="Arial" w:hAnsi="Arial" w:cs="Arial"/>
          <w:lang w:val="en-GB"/>
        </w:rPr>
        <w:t>10</w:t>
      </w:r>
      <w:r w:rsidR="00266599" w:rsidRPr="0004052A">
        <w:rPr>
          <w:rFonts w:ascii="Arial" w:hAnsi="Arial" w:cs="Arial"/>
          <w:lang w:val="en-GB"/>
        </w:rPr>
        <w:t>.</w:t>
      </w:r>
      <w:r w:rsidR="00266599" w:rsidRPr="0004052A">
        <w:rPr>
          <w:rFonts w:ascii="Arial" w:hAnsi="Arial" w:cs="Arial"/>
          <w:lang w:val="en-GB"/>
        </w:rPr>
        <w:tab/>
        <w:t xml:space="preserve">Once adopted, the Neighbourhood Plan has legal </w:t>
      </w:r>
      <w:r w:rsidR="00670112" w:rsidRPr="0004052A">
        <w:rPr>
          <w:rFonts w:ascii="Arial" w:hAnsi="Arial" w:cs="Arial"/>
          <w:lang w:val="en-GB"/>
        </w:rPr>
        <w:t>status</w:t>
      </w:r>
      <w:r w:rsidR="00266599" w:rsidRPr="0004052A">
        <w:rPr>
          <w:rFonts w:ascii="Arial" w:hAnsi="Arial" w:cs="Arial"/>
          <w:lang w:val="en-GB"/>
        </w:rPr>
        <w:t xml:space="preserve"> and will </w:t>
      </w:r>
      <w:r w:rsidR="00670112" w:rsidRPr="0004052A">
        <w:rPr>
          <w:rFonts w:ascii="Arial" w:hAnsi="Arial" w:cs="Arial"/>
          <w:lang w:val="en-GB"/>
        </w:rPr>
        <w:t>become part of the statutory development plan</w:t>
      </w:r>
      <w:r w:rsidR="00266599" w:rsidRPr="0004052A">
        <w:rPr>
          <w:rFonts w:ascii="Arial" w:hAnsi="Arial" w:cs="Arial"/>
          <w:lang w:val="en-GB"/>
        </w:rPr>
        <w:t>.</w:t>
      </w:r>
    </w:p>
    <w:p w14:paraId="7442E243" w14:textId="77777777" w:rsidR="00C26310" w:rsidRPr="0004052A" w:rsidRDefault="00C26310">
      <w:pPr>
        <w:pStyle w:val="Body"/>
        <w:rPr>
          <w:rFonts w:ascii="Arial" w:eastAsia="Arial" w:hAnsi="Arial" w:cs="Arial"/>
          <w:lang w:val="en-GB"/>
        </w:rPr>
      </w:pPr>
    </w:p>
    <w:p w14:paraId="44EF145C" w14:textId="77777777" w:rsidR="00C26310" w:rsidRPr="0004052A" w:rsidRDefault="00266599" w:rsidP="0082024A">
      <w:pPr>
        <w:pStyle w:val="Heading3"/>
        <w:rPr>
          <w:lang w:val="en-GB"/>
        </w:rPr>
      </w:pPr>
      <w:r w:rsidRPr="0004052A">
        <w:rPr>
          <w:lang w:val="en-GB"/>
        </w:rPr>
        <w:t>WDC’s Neighbourhood Plan Guide</w:t>
      </w:r>
    </w:p>
    <w:p w14:paraId="22ECD62E" w14:textId="77777777" w:rsidR="00C26310" w:rsidRPr="0004052A" w:rsidRDefault="00C26310">
      <w:pPr>
        <w:pStyle w:val="Body"/>
        <w:rPr>
          <w:rFonts w:ascii="Arial" w:eastAsia="Arial" w:hAnsi="Arial" w:cs="Arial"/>
          <w:lang w:val="en-GB"/>
        </w:rPr>
      </w:pPr>
    </w:p>
    <w:p w14:paraId="72E1647F" w14:textId="392ABBD3" w:rsidR="00C26310" w:rsidRPr="0004052A" w:rsidRDefault="001F4BB2">
      <w:pPr>
        <w:pStyle w:val="Body"/>
        <w:rPr>
          <w:rFonts w:ascii="Arial" w:eastAsia="Arial" w:hAnsi="Arial" w:cs="Arial"/>
          <w:lang w:val="en-GB"/>
        </w:rPr>
      </w:pPr>
      <w:r w:rsidRPr="0004052A">
        <w:rPr>
          <w:rFonts w:ascii="Arial" w:hAnsi="Arial" w:cs="Arial"/>
          <w:lang w:val="en-GB"/>
        </w:rPr>
        <w:t>11</w:t>
      </w:r>
      <w:r w:rsidR="00266599" w:rsidRPr="0004052A">
        <w:rPr>
          <w:rFonts w:ascii="Arial" w:hAnsi="Arial" w:cs="Arial"/>
          <w:lang w:val="en-GB"/>
        </w:rPr>
        <w:t>.</w:t>
      </w:r>
      <w:r w:rsidR="00266599" w:rsidRPr="0004052A">
        <w:rPr>
          <w:rFonts w:ascii="Arial" w:hAnsi="Arial" w:cs="Arial"/>
          <w:lang w:val="en-GB"/>
        </w:rPr>
        <w:tab/>
        <w:t>This NP has been prepared using the Wealden Guide to Neighbourhood Planning - November 2018 which is guidance provided by WDC based on Neighbourhood Planning (General) Regulations 2012 and the Neighbourhood Planning (Referendums) Regulations 2012 (as amended).  Use has also been made of the guides published by Locality</w:t>
      </w:r>
      <w:r w:rsidR="003B25BF" w:rsidRPr="0004052A">
        <w:rPr>
          <w:rStyle w:val="FootnoteReference"/>
          <w:rFonts w:ascii="Arial" w:hAnsi="Arial" w:cs="Arial"/>
          <w:lang w:val="en-GB"/>
        </w:rPr>
        <w:footnoteReference w:id="2"/>
      </w:r>
      <w:r w:rsidR="0004052A">
        <w:rPr>
          <w:rFonts w:ascii="Arial" w:hAnsi="Arial" w:cs="Arial"/>
          <w:lang w:val="en-GB"/>
        </w:rPr>
        <w:t>.</w:t>
      </w:r>
      <w:r w:rsidR="00266599" w:rsidRPr="0004052A">
        <w:rPr>
          <w:rFonts w:ascii="Arial" w:hAnsi="Arial" w:cs="Arial"/>
          <w:lang w:val="en-GB"/>
        </w:rPr>
        <w:t xml:space="preserve"> </w:t>
      </w:r>
    </w:p>
    <w:p w14:paraId="4BD94868" w14:textId="77777777" w:rsidR="00C26310" w:rsidRPr="0004052A" w:rsidRDefault="00C26310">
      <w:pPr>
        <w:pStyle w:val="Body"/>
        <w:rPr>
          <w:rFonts w:ascii="Arial" w:eastAsia="Arial" w:hAnsi="Arial" w:cs="Arial"/>
          <w:lang w:val="en-GB"/>
        </w:rPr>
      </w:pPr>
    </w:p>
    <w:p w14:paraId="69BBA9C0" w14:textId="08067AB3" w:rsidR="00C26310" w:rsidRPr="0004052A" w:rsidRDefault="001F4BB2">
      <w:pPr>
        <w:pStyle w:val="Body"/>
        <w:rPr>
          <w:rFonts w:ascii="Arial" w:eastAsia="Arial" w:hAnsi="Arial" w:cs="Arial"/>
          <w:lang w:val="en-GB"/>
        </w:rPr>
      </w:pPr>
      <w:r w:rsidRPr="0004052A">
        <w:rPr>
          <w:rFonts w:ascii="Arial" w:hAnsi="Arial" w:cs="Arial"/>
          <w:lang w:val="en-GB"/>
        </w:rPr>
        <w:t>12</w:t>
      </w:r>
      <w:r w:rsidR="00266599" w:rsidRPr="0004052A">
        <w:rPr>
          <w:rFonts w:ascii="Arial" w:hAnsi="Arial" w:cs="Arial"/>
          <w:lang w:val="en-GB"/>
        </w:rPr>
        <w:t>.</w:t>
      </w:r>
      <w:r w:rsidR="00266599" w:rsidRPr="0004052A">
        <w:rPr>
          <w:rFonts w:ascii="Arial" w:hAnsi="Arial" w:cs="Arial"/>
          <w:lang w:val="en-GB"/>
        </w:rPr>
        <w:tab/>
        <w:t>A request for a Screening Opinion on the Draft NP was submitted to WDC on 25 Oct 2021.  WDC (after consultation with Historic England, Environment Agency and Natural England) concluded that a Strategic Environment Assessment (SEA) would not be required for the EHHNP</w:t>
      </w:r>
      <w:r w:rsidR="00365B30" w:rsidRPr="0004052A">
        <w:rPr>
          <w:rFonts w:ascii="Arial" w:hAnsi="Arial" w:cs="Arial"/>
          <w:lang w:val="en-GB"/>
        </w:rPr>
        <w:t>.</w:t>
      </w:r>
      <w:r w:rsidR="00266599" w:rsidRPr="0004052A">
        <w:rPr>
          <w:rFonts w:ascii="Arial" w:eastAsia="Arial" w:hAnsi="Arial" w:cs="Arial"/>
          <w:vertAlign w:val="superscript"/>
          <w:lang w:val="en-GB"/>
        </w:rPr>
        <w:footnoteReference w:id="3"/>
      </w:r>
      <w:r w:rsidR="00266599" w:rsidRPr="0004052A">
        <w:rPr>
          <w:rFonts w:ascii="Arial" w:hAnsi="Arial" w:cs="Arial"/>
          <w:lang w:val="en-GB"/>
        </w:rPr>
        <w:t xml:space="preserve">  WDC (after consultation with</w:t>
      </w:r>
      <w:r w:rsidR="0004052A">
        <w:rPr>
          <w:rFonts w:ascii="Arial" w:hAnsi="Arial" w:cs="Arial"/>
          <w:lang w:val="en-GB"/>
        </w:rPr>
        <w:t xml:space="preserve"> </w:t>
      </w:r>
      <w:r w:rsidR="00986B7B" w:rsidRPr="0004052A">
        <w:rPr>
          <w:rFonts w:ascii="Arial" w:hAnsi="Arial" w:cs="Arial"/>
          <w:lang w:val="en-GB"/>
        </w:rPr>
        <w:t>Natural England</w:t>
      </w:r>
      <w:r w:rsidR="00266599" w:rsidRPr="0004052A">
        <w:rPr>
          <w:rFonts w:ascii="Arial" w:hAnsi="Arial" w:cs="Arial"/>
          <w:lang w:val="en-GB"/>
        </w:rPr>
        <w:t>) concluded that an Appropriate Assessment under the Conservation of Habitats and Species Regulations 2017 would not be required for the EHHNP</w:t>
      </w:r>
      <w:r w:rsidR="00365B30" w:rsidRPr="0004052A">
        <w:rPr>
          <w:rFonts w:ascii="Arial" w:hAnsi="Arial" w:cs="Arial"/>
          <w:lang w:val="en-GB"/>
        </w:rPr>
        <w:t>.</w:t>
      </w:r>
      <w:r w:rsidR="00266599" w:rsidRPr="0004052A">
        <w:rPr>
          <w:rFonts w:ascii="Arial" w:eastAsia="Arial" w:hAnsi="Arial" w:cs="Arial"/>
          <w:vertAlign w:val="superscript"/>
          <w:lang w:val="en-GB"/>
        </w:rPr>
        <w:footnoteReference w:id="4"/>
      </w:r>
    </w:p>
    <w:p w14:paraId="5F6C2123" w14:textId="77777777" w:rsidR="00C26310" w:rsidRPr="0004052A" w:rsidRDefault="00C26310">
      <w:pPr>
        <w:pStyle w:val="Body"/>
        <w:rPr>
          <w:rFonts w:ascii="Arial" w:eastAsia="Arial" w:hAnsi="Arial" w:cs="Arial"/>
          <w:lang w:val="en-GB"/>
        </w:rPr>
      </w:pPr>
    </w:p>
    <w:p w14:paraId="52401541" w14:textId="77777777" w:rsidR="00C26310" w:rsidRPr="0004052A" w:rsidRDefault="00C26310">
      <w:pPr>
        <w:pStyle w:val="Body"/>
        <w:jc w:val="center"/>
        <w:rPr>
          <w:rFonts w:ascii="Arial" w:eastAsia="Arial" w:hAnsi="Arial" w:cs="Arial"/>
          <w:b/>
          <w:bCs/>
          <w:sz w:val="36"/>
          <w:szCs w:val="36"/>
          <w:u w:val="single"/>
          <w:lang w:val="en-GB"/>
        </w:rPr>
      </w:pPr>
    </w:p>
    <w:p w14:paraId="7F7C3AC6" w14:textId="77777777" w:rsidR="00C26310" w:rsidRPr="0004052A" w:rsidRDefault="00C26310">
      <w:pPr>
        <w:pStyle w:val="Body"/>
        <w:jc w:val="center"/>
        <w:rPr>
          <w:rFonts w:ascii="Arial" w:eastAsia="Arial" w:hAnsi="Arial" w:cs="Arial"/>
          <w:b/>
          <w:bCs/>
          <w:sz w:val="36"/>
          <w:szCs w:val="36"/>
          <w:u w:val="single"/>
          <w:lang w:val="en-GB"/>
        </w:rPr>
      </w:pPr>
    </w:p>
    <w:p w14:paraId="5BE7A7CD" w14:textId="77777777" w:rsidR="00C26310" w:rsidRPr="0004052A" w:rsidRDefault="00266599">
      <w:pPr>
        <w:pStyle w:val="Body"/>
        <w:jc w:val="center"/>
        <w:rPr>
          <w:rFonts w:ascii="Arial" w:hAnsi="Arial" w:cs="Arial"/>
          <w:lang w:val="en-GB"/>
        </w:rPr>
      </w:pPr>
      <w:r w:rsidRPr="0004052A">
        <w:rPr>
          <w:rFonts w:ascii="Arial" w:hAnsi="Arial" w:cs="Arial"/>
          <w:sz w:val="36"/>
          <w:szCs w:val="36"/>
          <w:u w:val="single"/>
          <w:lang w:val="en-GB"/>
        </w:rPr>
        <w:br w:type="page"/>
      </w:r>
    </w:p>
    <w:p w14:paraId="611D56A3" w14:textId="77777777" w:rsidR="00C26310" w:rsidRPr="0004052A" w:rsidRDefault="00266599" w:rsidP="00855CD9">
      <w:pPr>
        <w:pStyle w:val="Heading1"/>
        <w:rPr>
          <w:rFonts w:eastAsia="Arial" w:cs="Arial"/>
          <w:lang w:val="en-GB"/>
        </w:rPr>
      </w:pPr>
      <w:r w:rsidRPr="0004052A">
        <w:rPr>
          <w:rFonts w:cs="Arial"/>
          <w:lang w:val="en-GB"/>
        </w:rPr>
        <w:lastRenderedPageBreak/>
        <w:t>SECTION 2 - CONTEXT</w:t>
      </w:r>
    </w:p>
    <w:p w14:paraId="3D918C06" w14:textId="77777777" w:rsidR="00C26310" w:rsidRPr="0004052A" w:rsidRDefault="00C26310">
      <w:pPr>
        <w:pStyle w:val="Body"/>
        <w:rPr>
          <w:rFonts w:ascii="Arial" w:eastAsia="Arial" w:hAnsi="Arial" w:cs="Arial"/>
          <w:lang w:val="en-GB"/>
        </w:rPr>
      </w:pPr>
    </w:p>
    <w:p w14:paraId="3757D2B3" w14:textId="7D19C443" w:rsidR="001F4BB2" w:rsidRPr="0004052A" w:rsidRDefault="001F4BB2">
      <w:pPr>
        <w:pStyle w:val="Body"/>
        <w:rPr>
          <w:rFonts w:ascii="Arial" w:hAnsi="Arial" w:cs="Arial"/>
          <w:lang w:val="en-GB"/>
        </w:rPr>
      </w:pPr>
      <w:r w:rsidRPr="0004052A">
        <w:rPr>
          <w:rFonts w:ascii="Arial" w:hAnsi="Arial" w:cs="Arial"/>
          <w:lang w:val="en-GB"/>
        </w:rPr>
        <w:t>13</w:t>
      </w:r>
      <w:r w:rsidR="00266599" w:rsidRPr="0004052A">
        <w:rPr>
          <w:rFonts w:ascii="Arial" w:hAnsi="Arial" w:cs="Arial"/>
          <w:lang w:val="en-GB"/>
        </w:rPr>
        <w:t>.</w:t>
      </w:r>
      <w:r w:rsidR="00266599" w:rsidRPr="0004052A">
        <w:rPr>
          <w:rFonts w:ascii="Arial" w:hAnsi="Arial" w:cs="Arial"/>
          <w:lang w:val="en-GB"/>
        </w:rPr>
        <w:tab/>
        <w:t xml:space="preserve">This Section contains information about the Parish and how it fits into WDC’s plans.  The size and status of the Parish has changed significantly in the last 30 years.  </w:t>
      </w:r>
    </w:p>
    <w:p w14:paraId="3F3AE7BB" w14:textId="77777777" w:rsidR="00217FA1" w:rsidRPr="0004052A" w:rsidRDefault="00217FA1">
      <w:pPr>
        <w:pStyle w:val="Body"/>
        <w:rPr>
          <w:rFonts w:ascii="Arial" w:hAnsi="Arial" w:cs="Arial"/>
          <w:b/>
          <w:bCs/>
          <w:u w:val="single"/>
          <w:lang w:val="en-GB"/>
        </w:rPr>
      </w:pPr>
    </w:p>
    <w:p w14:paraId="51D8CE71" w14:textId="77777777" w:rsidR="00C26310" w:rsidRPr="0004052A" w:rsidRDefault="00FE1067" w:rsidP="0082024A">
      <w:pPr>
        <w:pStyle w:val="Heading3"/>
        <w:rPr>
          <w:lang w:val="en-GB"/>
        </w:rPr>
      </w:pPr>
      <w:r w:rsidRPr="0004052A">
        <w:rPr>
          <w:lang w:val="en-GB"/>
        </w:rPr>
        <w:t>The Parish of East Hoathly with Halland</w:t>
      </w:r>
    </w:p>
    <w:p w14:paraId="0574B945" w14:textId="77777777" w:rsidR="003A0E63" w:rsidRPr="0004052A" w:rsidRDefault="003A0E63" w:rsidP="001307F7">
      <w:pPr>
        <w:pStyle w:val="Body"/>
        <w:rPr>
          <w:rFonts w:ascii="Arial" w:eastAsia="Arial" w:hAnsi="Arial" w:cs="Arial"/>
          <w:lang w:val="en-GB"/>
        </w:rPr>
      </w:pPr>
    </w:p>
    <w:p w14:paraId="69F434FA" w14:textId="608B4176" w:rsidR="00217FA1" w:rsidRPr="0004052A" w:rsidRDefault="001F4BB2">
      <w:pPr>
        <w:pStyle w:val="Body"/>
        <w:rPr>
          <w:rFonts w:ascii="Arial" w:hAnsi="Arial" w:cs="Arial"/>
          <w:lang w:val="en-GB"/>
        </w:rPr>
      </w:pPr>
      <w:r w:rsidRPr="0004052A">
        <w:rPr>
          <w:rFonts w:ascii="Arial" w:hAnsi="Arial" w:cs="Arial"/>
          <w:lang w:val="en-GB"/>
        </w:rPr>
        <w:t>14</w:t>
      </w:r>
      <w:r w:rsidR="00266599" w:rsidRPr="0004052A">
        <w:rPr>
          <w:rFonts w:ascii="Arial" w:hAnsi="Arial" w:cs="Arial"/>
          <w:lang w:val="en-GB"/>
        </w:rPr>
        <w:t>.</w:t>
      </w:r>
      <w:r w:rsidR="00266599" w:rsidRPr="0004052A">
        <w:rPr>
          <w:rFonts w:ascii="Arial" w:hAnsi="Arial" w:cs="Arial"/>
          <w:lang w:val="en-GB"/>
        </w:rPr>
        <w:tab/>
        <w:t xml:space="preserve">The Parish of East Hoathly with Halland comprises the Village of East Hoathly and the smaller settlement of Halland 2 Km to the West of East Hoathly.  The Parish also includes the smaller hamlets of Barham, Davis Town and </w:t>
      </w:r>
      <w:proofErr w:type="spellStart"/>
      <w:r w:rsidR="00266599" w:rsidRPr="0004052A">
        <w:rPr>
          <w:rFonts w:ascii="Arial" w:hAnsi="Arial" w:cs="Arial"/>
          <w:lang w:val="en-GB"/>
        </w:rPr>
        <w:t>Graywood</w:t>
      </w:r>
      <w:proofErr w:type="spellEnd"/>
      <w:r w:rsidR="00266599" w:rsidRPr="0004052A">
        <w:rPr>
          <w:rFonts w:ascii="Arial" w:hAnsi="Arial" w:cs="Arial"/>
          <w:lang w:val="en-GB"/>
        </w:rPr>
        <w:t>.  East Hoathly is a village located on the old route of the A22, but now benefits from a bypass opened in 1992.  Halland is a small, linear settlement bisected by the A22 and the B2192.</w:t>
      </w:r>
      <w:r w:rsidR="00D54A69" w:rsidRPr="0004052A">
        <w:rPr>
          <w:rFonts w:ascii="Arial" w:hAnsi="Arial" w:cs="Arial"/>
          <w:lang w:val="en-GB"/>
        </w:rPr>
        <w:t xml:space="preserve">  The rural hinterland of the Parish is scattered with farmstead developments and associated rural cottages.</w:t>
      </w:r>
    </w:p>
    <w:p w14:paraId="58A13B67" w14:textId="77777777" w:rsidR="00D54A69" w:rsidRPr="0004052A" w:rsidRDefault="00D54A69">
      <w:pPr>
        <w:pStyle w:val="Body"/>
        <w:rPr>
          <w:rFonts w:ascii="Arial" w:hAnsi="Arial" w:cs="Arial"/>
          <w:lang w:val="en-GB"/>
        </w:rPr>
      </w:pPr>
    </w:p>
    <w:p w14:paraId="3C70BD6D" w14:textId="77777777" w:rsidR="00C26310" w:rsidRPr="0004052A" w:rsidRDefault="00217FA1" w:rsidP="000C68FC">
      <w:pPr>
        <w:pStyle w:val="Body"/>
        <w:jc w:val="center"/>
        <w:rPr>
          <w:rFonts w:ascii="Arial" w:eastAsia="Arial" w:hAnsi="Arial" w:cs="Arial"/>
          <w:lang w:val="en-GB"/>
        </w:rPr>
      </w:pPr>
      <w:r w:rsidRPr="0004052A">
        <w:rPr>
          <w:rFonts w:ascii="Arial" w:eastAsia="Arial" w:hAnsi="Arial" w:cs="Arial"/>
          <w:noProof/>
          <w:lang w:val="en-GB"/>
        </w:rPr>
        <w:drawing>
          <wp:inline distT="0" distB="0" distL="0" distR="0" wp14:anchorId="59FCA768" wp14:editId="31B1A63A">
            <wp:extent cx="5845907" cy="4243753"/>
            <wp:effectExtent l="0" t="0" r="0" b="0"/>
            <wp:docPr id="1073741836" name="officeArt object" descr="Image showing an aerial view of woodland and farmland surrounding East Hoathly."/>
            <wp:cNvGraphicFramePr/>
            <a:graphic xmlns:a="http://schemas.openxmlformats.org/drawingml/2006/main">
              <a:graphicData uri="http://schemas.openxmlformats.org/drawingml/2006/picture">
                <pic:pic xmlns:pic="http://schemas.openxmlformats.org/drawingml/2006/picture">
                  <pic:nvPicPr>
                    <pic:cNvPr id="1073741836" name="officeArt object" descr="Image showing an aerial view of woodland and farmland surrounding East Hoathly."/>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5873690" cy="4263922"/>
                    </a:xfrm>
                    <a:prstGeom prst="rect">
                      <a:avLst/>
                    </a:prstGeom>
                    <a:ln w="12700" cap="flat">
                      <a:noFill/>
                      <a:miter lim="400000"/>
                    </a:ln>
                    <a:effectLst/>
                  </pic:spPr>
                </pic:pic>
              </a:graphicData>
            </a:graphic>
          </wp:inline>
        </w:drawing>
      </w:r>
    </w:p>
    <w:p w14:paraId="4C1FE4B9" w14:textId="77777777" w:rsidR="00217FA1" w:rsidRPr="0004052A" w:rsidRDefault="00217FA1">
      <w:pPr>
        <w:pStyle w:val="Body"/>
        <w:jc w:val="center"/>
        <w:rPr>
          <w:rFonts w:ascii="Arial" w:hAnsi="Arial" w:cs="Arial"/>
          <w:b/>
          <w:bCs/>
          <w:lang w:val="en-GB"/>
        </w:rPr>
      </w:pPr>
    </w:p>
    <w:p w14:paraId="7E967D25" w14:textId="77777777" w:rsidR="00C26310" w:rsidRPr="0004052A" w:rsidRDefault="00266599">
      <w:pPr>
        <w:pStyle w:val="Body"/>
        <w:jc w:val="center"/>
        <w:rPr>
          <w:rFonts w:ascii="Arial" w:eastAsia="Arial" w:hAnsi="Arial" w:cs="Arial"/>
          <w:b/>
          <w:bCs/>
          <w:lang w:val="en-GB"/>
        </w:rPr>
      </w:pPr>
      <w:r w:rsidRPr="0004052A">
        <w:rPr>
          <w:rFonts w:ascii="Arial" w:hAnsi="Arial" w:cs="Arial"/>
          <w:b/>
          <w:bCs/>
          <w:lang w:val="en-GB"/>
        </w:rPr>
        <w:t>Aerial View of woodland and farmland surrounding East Hoathly</w:t>
      </w:r>
    </w:p>
    <w:p w14:paraId="6E4C02E1" w14:textId="77777777" w:rsidR="001F4BB2" w:rsidRPr="0004052A" w:rsidRDefault="001F4BB2">
      <w:pPr>
        <w:pStyle w:val="Body"/>
        <w:rPr>
          <w:rFonts w:ascii="Arial" w:hAnsi="Arial" w:cs="Arial"/>
          <w:lang w:val="en-GB"/>
        </w:rPr>
      </w:pPr>
    </w:p>
    <w:p w14:paraId="7517571D" w14:textId="12F3443A" w:rsidR="00C26310" w:rsidRPr="0004052A" w:rsidRDefault="001F4BB2">
      <w:pPr>
        <w:pStyle w:val="Body"/>
        <w:rPr>
          <w:rFonts w:ascii="Arial" w:eastAsia="Arial" w:hAnsi="Arial" w:cs="Arial"/>
          <w:lang w:val="en-GB"/>
        </w:rPr>
      </w:pPr>
      <w:r w:rsidRPr="0004052A">
        <w:rPr>
          <w:rFonts w:ascii="Arial" w:hAnsi="Arial" w:cs="Arial"/>
          <w:lang w:val="en-GB"/>
        </w:rPr>
        <w:t>15</w:t>
      </w:r>
      <w:r w:rsidR="00266599" w:rsidRPr="0004052A">
        <w:rPr>
          <w:rFonts w:ascii="Arial" w:hAnsi="Arial" w:cs="Arial"/>
          <w:lang w:val="en-GB"/>
        </w:rPr>
        <w:t>.</w:t>
      </w:r>
      <w:r w:rsidR="00266599" w:rsidRPr="0004052A">
        <w:rPr>
          <w:rFonts w:ascii="Arial" w:hAnsi="Arial" w:cs="Arial"/>
          <w:lang w:val="en-GB"/>
        </w:rPr>
        <w:tab/>
        <w:t>The Parish is located 6 Km South East of Uckfield and 10 Km North West of Hailsham</w:t>
      </w:r>
      <w:r w:rsidR="001307F7" w:rsidRPr="0004052A">
        <w:rPr>
          <w:rFonts w:ascii="Arial" w:hAnsi="Arial" w:cs="Arial"/>
          <w:lang w:val="en-GB"/>
        </w:rPr>
        <w:t xml:space="preserve"> that are both market towns connected by the A22</w:t>
      </w:r>
      <w:r w:rsidR="00266599" w:rsidRPr="0004052A">
        <w:rPr>
          <w:rFonts w:ascii="Arial" w:hAnsi="Arial" w:cs="Arial"/>
          <w:lang w:val="en-GB"/>
        </w:rPr>
        <w:t xml:space="preserve">.  It is </w:t>
      </w:r>
      <w:r w:rsidR="00266599" w:rsidRPr="0004052A">
        <w:rPr>
          <w:rFonts w:ascii="Arial" w:hAnsi="Arial" w:cs="Arial"/>
          <w:lang w:val="en-GB"/>
        </w:rPr>
        <w:lastRenderedPageBreak/>
        <w:t xml:space="preserve">located in the Low Weald landscape which is between the High Weald </w:t>
      </w:r>
      <w:r w:rsidRPr="0004052A">
        <w:rPr>
          <w:rFonts w:ascii="Arial" w:hAnsi="Arial" w:cs="Arial"/>
          <w:lang w:val="en-GB"/>
        </w:rPr>
        <w:t>National Landscape</w:t>
      </w:r>
      <w:r w:rsidR="000F1F69" w:rsidRPr="0004052A">
        <w:rPr>
          <w:rFonts w:ascii="Arial" w:hAnsi="Arial" w:cs="Arial"/>
          <w:lang w:val="en-GB"/>
        </w:rPr>
        <w:t xml:space="preserve"> </w:t>
      </w:r>
      <w:r w:rsidR="001307F7" w:rsidRPr="0004052A">
        <w:rPr>
          <w:rFonts w:ascii="Arial" w:hAnsi="Arial" w:cs="Arial"/>
          <w:lang w:val="en-GB"/>
        </w:rPr>
        <w:t xml:space="preserve">to the North </w:t>
      </w:r>
      <w:r w:rsidR="00266599" w:rsidRPr="0004052A">
        <w:rPr>
          <w:rFonts w:ascii="Arial" w:hAnsi="Arial" w:cs="Arial"/>
          <w:lang w:val="en-GB"/>
        </w:rPr>
        <w:t>and the South Downs</w:t>
      </w:r>
      <w:r w:rsidR="001307F7" w:rsidRPr="0004052A">
        <w:rPr>
          <w:rFonts w:ascii="Arial" w:hAnsi="Arial" w:cs="Arial"/>
          <w:lang w:val="en-GB"/>
        </w:rPr>
        <w:t xml:space="preserve"> to the South</w:t>
      </w:r>
      <w:r w:rsidR="00266599" w:rsidRPr="0004052A">
        <w:rPr>
          <w:rFonts w:ascii="Arial" w:hAnsi="Arial" w:cs="Arial"/>
          <w:lang w:val="en-GB"/>
        </w:rPr>
        <w:t>.  Its slightly elevated position affords wide ranging views southwards to the South Downs National Park.</w:t>
      </w:r>
    </w:p>
    <w:p w14:paraId="1B75EA99" w14:textId="77777777" w:rsidR="00C26310" w:rsidRPr="0004052A" w:rsidRDefault="00C26310">
      <w:pPr>
        <w:pStyle w:val="Body"/>
        <w:rPr>
          <w:rFonts w:ascii="Arial" w:eastAsia="Arial" w:hAnsi="Arial" w:cs="Arial"/>
          <w:lang w:val="en-GB"/>
        </w:rPr>
      </w:pPr>
    </w:p>
    <w:p w14:paraId="15B5BB30" w14:textId="77777777" w:rsidR="00C26310" w:rsidRPr="0004052A" w:rsidRDefault="00266599" w:rsidP="0082024A">
      <w:pPr>
        <w:pStyle w:val="Heading3"/>
        <w:rPr>
          <w:lang w:val="en-GB"/>
        </w:rPr>
      </w:pPr>
      <w:r w:rsidRPr="0004052A">
        <w:rPr>
          <w:lang w:val="en-GB"/>
        </w:rPr>
        <w:t>Setting</w:t>
      </w:r>
    </w:p>
    <w:p w14:paraId="77DADE7A" w14:textId="77777777" w:rsidR="00C26310" w:rsidRPr="0004052A" w:rsidRDefault="00C26310">
      <w:pPr>
        <w:pStyle w:val="Body"/>
        <w:rPr>
          <w:rFonts w:ascii="Arial" w:eastAsia="Arial" w:hAnsi="Arial" w:cs="Arial"/>
          <w:u w:val="single"/>
          <w:lang w:val="en-GB"/>
        </w:rPr>
      </w:pPr>
    </w:p>
    <w:p w14:paraId="2295D772" w14:textId="198D1A92" w:rsidR="00C26310" w:rsidRPr="0004052A" w:rsidRDefault="001F4BB2">
      <w:pPr>
        <w:pStyle w:val="Body"/>
        <w:rPr>
          <w:rFonts w:ascii="Arial" w:eastAsia="Arial" w:hAnsi="Arial" w:cs="Arial"/>
          <w:lang w:val="en-GB"/>
        </w:rPr>
      </w:pPr>
      <w:r w:rsidRPr="0004052A">
        <w:rPr>
          <w:rFonts w:ascii="Arial" w:hAnsi="Arial" w:cs="Arial"/>
          <w:lang w:val="en-GB"/>
        </w:rPr>
        <w:t>16</w:t>
      </w:r>
      <w:r w:rsidR="00266599" w:rsidRPr="0004052A">
        <w:rPr>
          <w:rFonts w:ascii="Arial" w:hAnsi="Arial" w:cs="Arial"/>
          <w:lang w:val="en-GB"/>
        </w:rPr>
        <w:t>.</w:t>
      </w:r>
      <w:r w:rsidR="00266599" w:rsidRPr="0004052A">
        <w:rPr>
          <w:rFonts w:ascii="Arial" w:hAnsi="Arial" w:cs="Arial"/>
          <w:lang w:val="en-GB"/>
        </w:rPr>
        <w:tab/>
        <w:t>The Parish is a rural</w:t>
      </w:r>
      <w:r w:rsidR="001307F7" w:rsidRPr="0004052A">
        <w:rPr>
          <w:rFonts w:ascii="Arial" w:hAnsi="Arial" w:cs="Arial"/>
          <w:lang w:val="en-GB"/>
        </w:rPr>
        <w:t>, largely</w:t>
      </w:r>
      <w:r w:rsidR="00266599" w:rsidRPr="0004052A">
        <w:rPr>
          <w:rFonts w:ascii="Arial" w:hAnsi="Arial" w:cs="Arial"/>
          <w:lang w:val="en-GB"/>
        </w:rPr>
        <w:t xml:space="preserve"> agricultural landscape with several historic farmsteads</w:t>
      </w:r>
      <w:r w:rsidR="00365B30" w:rsidRPr="0004052A">
        <w:rPr>
          <w:rFonts w:ascii="Arial" w:hAnsi="Arial" w:cs="Arial"/>
          <w:lang w:val="en-GB"/>
        </w:rPr>
        <w:t>.</w:t>
      </w:r>
      <w:r w:rsidR="00266599" w:rsidRPr="0004052A">
        <w:rPr>
          <w:rFonts w:ascii="Arial" w:eastAsia="Arial" w:hAnsi="Arial" w:cs="Arial"/>
          <w:vertAlign w:val="superscript"/>
          <w:lang w:val="en-GB"/>
        </w:rPr>
        <w:footnoteReference w:id="5"/>
      </w:r>
      <w:r w:rsidR="00266599" w:rsidRPr="0004052A">
        <w:rPr>
          <w:rFonts w:ascii="Arial" w:hAnsi="Arial" w:cs="Arial"/>
          <w:lang w:val="en-GB"/>
        </w:rPr>
        <w:t xml:space="preserve">  The farmland is liberally scattered with woodland much of which is designated as Ancient Woodland and a large network of hedgerows over 50% of which are recorded as Species Rich.  There are many large woods, but also many very important Ghyll and Shaw woodlands that are in particular need of protection.   The Parish contains many historic field systems and a network of ponds and streams that add to the landscape value of the area.</w:t>
      </w:r>
    </w:p>
    <w:p w14:paraId="69770442" w14:textId="77777777" w:rsidR="00C26310" w:rsidRPr="0004052A" w:rsidRDefault="00C26310">
      <w:pPr>
        <w:pStyle w:val="Body"/>
        <w:rPr>
          <w:rFonts w:ascii="Arial" w:eastAsia="Arial" w:hAnsi="Arial" w:cs="Arial"/>
          <w:lang w:val="en-GB"/>
        </w:rPr>
      </w:pPr>
    </w:p>
    <w:p w14:paraId="15EB3BA2" w14:textId="5541210A" w:rsidR="00C26310" w:rsidRPr="0004052A" w:rsidRDefault="001F4BB2">
      <w:pPr>
        <w:pStyle w:val="Body"/>
        <w:rPr>
          <w:rFonts w:ascii="Arial" w:hAnsi="Arial" w:cs="Arial"/>
          <w:u w:color="000000"/>
          <w:lang w:val="en-GB"/>
        </w:rPr>
      </w:pPr>
      <w:r w:rsidRPr="0004052A">
        <w:rPr>
          <w:rFonts w:ascii="Arial" w:hAnsi="Arial" w:cs="Arial"/>
          <w:u w:color="000000"/>
          <w:lang w:val="en-GB"/>
        </w:rPr>
        <w:t>17</w:t>
      </w:r>
      <w:r w:rsidR="00266599" w:rsidRPr="0004052A">
        <w:rPr>
          <w:rFonts w:ascii="Arial" w:hAnsi="Arial" w:cs="Arial"/>
          <w:u w:color="000000"/>
          <w:lang w:val="en-GB"/>
        </w:rPr>
        <w:t>.</w:t>
      </w:r>
      <w:r w:rsidR="00266599" w:rsidRPr="0004052A">
        <w:rPr>
          <w:rFonts w:ascii="Arial" w:hAnsi="Arial" w:cs="Arial"/>
          <w:u w:color="000000"/>
          <w:lang w:val="en-GB"/>
        </w:rPr>
        <w:tab/>
        <w:t>East Hoathly has significant and attractive green approaches.  The three roads entering the Village are generally tree lined with green verges and open vistas across pasture and into woodland.  This is particularly so on the London Road.  Halland also sits in a rural setting with attractive green approaches.</w:t>
      </w:r>
    </w:p>
    <w:p w14:paraId="7C5B7FA7" w14:textId="77777777" w:rsidR="00217FA1" w:rsidRPr="0004052A" w:rsidRDefault="00217FA1">
      <w:pPr>
        <w:pStyle w:val="Body"/>
        <w:rPr>
          <w:rFonts w:ascii="Arial" w:hAnsi="Arial" w:cs="Arial"/>
          <w:u w:color="000000"/>
          <w:lang w:val="en-GB"/>
        </w:rPr>
      </w:pPr>
    </w:p>
    <w:p w14:paraId="5D3D26A6" w14:textId="77777777" w:rsidR="00217FA1" w:rsidRPr="0004052A" w:rsidRDefault="00217FA1" w:rsidP="000C68FC">
      <w:pPr>
        <w:pStyle w:val="Body"/>
        <w:jc w:val="center"/>
        <w:rPr>
          <w:rFonts w:ascii="Arial" w:eastAsia="Arial" w:hAnsi="Arial" w:cs="Arial"/>
          <w:u w:color="000000"/>
          <w:lang w:val="en-GB"/>
        </w:rPr>
      </w:pPr>
      <w:r w:rsidRPr="0004052A">
        <w:rPr>
          <w:rFonts w:ascii="Arial" w:eastAsia="Arial" w:hAnsi="Arial" w:cs="Arial"/>
          <w:noProof/>
          <w:u w:color="000000"/>
          <w:lang w:val="en-GB"/>
        </w:rPr>
        <w:drawing>
          <wp:inline distT="0" distB="0" distL="0" distR="0" wp14:anchorId="7543CFEE" wp14:editId="6465D538">
            <wp:extent cx="6120057" cy="3337785"/>
            <wp:effectExtent l="0" t="0" r="1905" b="2540"/>
            <wp:docPr id="1073741837" name="officeArt object" descr="Image showing the approach to East Hoathly on London Road.  Image taken from Garden Plots towards the village showing the wide hedgerows and wide grass verges of London Road with mature trees emerging from the hedgerows and fields bounded by woodland in the distance."/>
            <wp:cNvGraphicFramePr/>
            <a:graphic xmlns:a="http://schemas.openxmlformats.org/drawingml/2006/main">
              <a:graphicData uri="http://schemas.openxmlformats.org/drawingml/2006/picture">
                <pic:pic xmlns:pic="http://schemas.openxmlformats.org/drawingml/2006/picture">
                  <pic:nvPicPr>
                    <pic:cNvPr id="1073741837" name="officeArt object" descr="Image showing the approach to East Hoathly on London Road.  Image taken from Garden Plots towards the village showing the wide hedgerows and wide grass verges of London Road with mature trees emerging from the hedgerows and fields bounded by woodland in the distance."/>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0" y="0"/>
                      <a:ext cx="6120057" cy="3337785"/>
                    </a:xfrm>
                    <a:prstGeom prst="rect">
                      <a:avLst/>
                    </a:prstGeom>
                    <a:ln w="12700" cap="flat">
                      <a:noFill/>
                      <a:miter lim="400000"/>
                    </a:ln>
                    <a:effectLst/>
                  </pic:spPr>
                </pic:pic>
              </a:graphicData>
            </a:graphic>
          </wp:inline>
        </w:drawing>
      </w:r>
    </w:p>
    <w:p w14:paraId="0E00873F" w14:textId="77777777" w:rsidR="00217FA1" w:rsidRPr="0004052A" w:rsidRDefault="00217FA1">
      <w:pPr>
        <w:pStyle w:val="Body"/>
        <w:jc w:val="center"/>
        <w:rPr>
          <w:rFonts w:ascii="Arial" w:hAnsi="Arial" w:cs="Arial"/>
          <w:b/>
          <w:bCs/>
          <w:lang w:val="en-GB"/>
        </w:rPr>
      </w:pPr>
    </w:p>
    <w:p w14:paraId="455146AA" w14:textId="77777777" w:rsidR="00C26310" w:rsidRPr="0004052A" w:rsidRDefault="00266599">
      <w:pPr>
        <w:pStyle w:val="Body"/>
        <w:jc w:val="center"/>
        <w:rPr>
          <w:rFonts w:ascii="Arial" w:eastAsia="Arial" w:hAnsi="Arial" w:cs="Arial"/>
          <w:b/>
          <w:bCs/>
          <w:lang w:val="en-GB"/>
        </w:rPr>
      </w:pPr>
      <w:r w:rsidRPr="0004052A">
        <w:rPr>
          <w:rFonts w:ascii="Arial" w:hAnsi="Arial" w:cs="Arial"/>
          <w:b/>
          <w:bCs/>
          <w:lang w:val="en-GB"/>
        </w:rPr>
        <w:t>Approach to East Hoathly on London Road</w:t>
      </w:r>
    </w:p>
    <w:p w14:paraId="5A10CC3C" w14:textId="77777777" w:rsidR="00C26310" w:rsidRPr="0004052A" w:rsidRDefault="00C26310">
      <w:pPr>
        <w:pStyle w:val="Body"/>
        <w:jc w:val="center"/>
        <w:rPr>
          <w:rFonts w:ascii="Arial" w:eastAsia="Arial" w:hAnsi="Arial" w:cs="Arial"/>
          <w:b/>
          <w:bCs/>
          <w:lang w:val="en-GB"/>
        </w:rPr>
      </w:pPr>
    </w:p>
    <w:p w14:paraId="517809E4" w14:textId="77777777" w:rsidR="00DD067F" w:rsidRPr="0004052A" w:rsidRDefault="00DD067F" w:rsidP="00DD067F">
      <w:pPr>
        <w:pStyle w:val="Body"/>
        <w:jc w:val="center"/>
        <w:rPr>
          <w:rFonts w:ascii="Arial" w:eastAsia="Arial" w:hAnsi="Arial" w:cs="Arial"/>
          <w:b/>
          <w:bCs/>
          <w:lang w:val="en-GB"/>
        </w:rPr>
      </w:pPr>
      <w:r w:rsidRPr="0004052A">
        <w:rPr>
          <w:rFonts w:ascii="Arial" w:eastAsia="Arial" w:hAnsi="Arial" w:cs="Arial"/>
          <w:b/>
          <w:bCs/>
          <w:noProof/>
          <w:lang w:val="en-GB"/>
          <w14:textOutline w14:w="0" w14:cap="rnd" w14:cmpd="sng" w14:algn="ctr">
            <w14:noFill/>
            <w14:prstDash w14:val="solid"/>
            <w14:bevel/>
          </w14:textOutline>
        </w:rPr>
        <w:lastRenderedPageBreak/>
        <w:drawing>
          <wp:inline distT="0" distB="0" distL="0" distR="0" wp14:anchorId="46BC248A" wp14:editId="48AE5E56">
            <wp:extent cx="6120130" cy="3547110"/>
            <wp:effectExtent l="0" t="0" r="1270" b="0"/>
            <wp:docPr id="4" name="Picture 4" descr="Image showing the approach to East Hoathly on London Road.  Image taken from Garden Plots towards the village showing the wide hedgerows and wide grass verges of London Road with mature trees emerging from the hedgerows and fields bounded by woodland in the distance.  A new road entrance has been cut into the hedgerow providing to a building site for a housing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showing the approach to East Hoathly on London Road.  Image taken from Garden Plots towards the village showing the wide hedgerows and wide grass verges of London Road with mature trees emerging from the hedgerows and fields bounded by woodland in the distance.  A new road entrance has been cut into the hedgerow providing to a building site for a housing development."/>
                    <pic:cNvPicPr/>
                  </pic:nvPicPr>
                  <pic:blipFill>
                    <a:blip r:embed="rId13" cstate="email">
                      <a:extLst>
                        <a:ext uri="{28A0092B-C50C-407E-A947-70E740481C1C}">
                          <a14:useLocalDpi xmlns:a14="http://schemas.microsoft.com/office/drawing/2010/main"/>
                        </a:ext>
                      </a:extLst>
                    </a:blip>
                    <a:stretch>
                      <a:fillRect/>
                    </a:stretch>
                  </pic:blipFill>
                  <pic:spPr>
                    <a:xfrm>
                      <a:off x="0" y="0"/>
                      <a:ext cx="6120130" cy="3547110"/>
                    </a:xfrm>
                    <a:prstGeom prst="rect">
                      <a:avLst/>
                    </a:prstGeom>
                  </pic:spPr>
                </pic:pic>
              </a:graphicData>
            </a:graphic>
          </wp:inline>
        </w:drawing>
      </w:r>
    </w:p>
    <w:p w14:paraId="05203F7B" w14:textId="77777777" w:rsidR="001B09EE" w:rsidRPr="0004052A" w:rsidRDefault="00DD067F">
      <w:pPr>
        <w:pStyle w:val="Body"/>
        <w:jc w:val="center"/>
        <w:rPr>
          <w:rFonts w:ascii="Arial" w:eastAsia="Arial" w:hAnsi="Arial" w:cs="Arial"/>
          <w:b/>
          <w:bCs/>
          <w:lang w:val="en-GB"/>
        </w:rPr>
      </w:pPr>
      <w:r w:rsidRPr="0004052A">
        <w:rPr>
          <w:rFonts w:ascii="Arial" w:eastAsia="Arial" w:hAnsi="Arial" w:cs="Arial"/>
          <w:b/>
          <w:bCs/>
          <w:lang w:val="en-GB"/>
        </w:rPr>
        <w:t>The C</w:t>
      </w:r>
      <w:r w:rsidR="001B09EE" w:rsidRPr="0004052A">
        <w:rPr>
          <w:rFonts w:ascii="Arial" w:eastAsia="Arial" w:hAnsi="Arial" w:cs="Arial"/>
          <w:b/>
          <w:bCs/>
          <w:lang w:val="en-GB"/>
        </w:rPr>
        <w:t xml:space="preserve">hanging </w:t>
      </w:r>
      <w:r w:rsidRPr="0004052A">
        <w:rPr>
          <w:rFonts w:ascii="Arial" w:eastAsia="Arial" w:hAnsi="Arial" w:cs="Arial"/>
          <w:b/>
          <w:bCs/>
          <w:lang w:val="en-GB"/>
        </w:rPr>
        <w:t>F</w:t>
      </w:r>
      <w:r w:rsidR="001B09EE" w:rsidRPr="0004052A">
        <w:rPr>
          <w:rFonts w:ascii="Arial" w:eastAsia="Arial" w:hAnsi="Arial" w:cs="Arial"/>
          <w:b/>
          <w:bCs/>
          <w:lang w:val="en-GB"/>
        </w:rPr>
        <w:t xml:space="preserve">ace </w:t>
      </w:r>
      <w:r w:rsidRPr="0004052A">
        <w:rPr>
          <w:rFonts w:ascii="Arial" w:eastAsia="Arial" w:hAnsi="Arial" w:cs="Arial"/>
          <w:b/>
          <w:bCs/>
          <w:lang w:val="en-GB"/>
        </w:rPr>
        <w:t>of the A</w:t>
      </w:r>
      <w:r w:rsidR="001B09EE" w:rsidRPr="0004052A">
        <w:rPr>
          <w:rFonts w:ascii="Arial" w:eastAsia="Arial" w:hAnsi="Arial" w:cs="Arial"/>
          <w:b/>
          <w:bCs/>
          <w:lang w:val="en-GB"/>
        </w:rPr>
        <w:t>pproach to East Hoathly on London</w:t>
      </w:r>
      <w:r w:rsidRPr="0004052A">
        <w:rPr>
          <w:rFonts w:ascii="Arial" w:eastAsia="Arial" w:hAnsi="Arial" w:cs="Arial"/>
          <w:b/>
          <w:bCs/>
          <w:lang w:val="en-GB"/>
        </w:rPr>
        <w:t xml:space="preserve"> Road</w:t>
      </w:r>
    </w:p>
    <w:p w14:paraId="41300862" w14:textId="77777777" w:rsidR="001B09EE" w:rsidRPr="0004052A" w:rsidRDefault="001B09EE">
      <w:pPr>
        <w:pStyle w:val="Body"/>
        <w:jc w:val="center"/>
        <w:rPr>
          <w:rFonts w:ascii="Arial" w:eastAsia="Arial" w:hAnsi="Arial" w:cs="Arial"/>
          <w:b/>
          <w:bCs/>
          <w:lang w:val="en-GB"/>
        </w:rPr>
      </w:pPr>
    </w:p>
    <w:p w14:paraId="6ABE6201" w14:textId="77777777" w:rsidR="001B09EE" w:rsidRPr="0004052A" w:rsidRDefault="001B09EE">
      <w:pPr>
        <w:pStyle w:val="Body"/>
        <w:jc w:val="center"/>
        <w:rPr>
          <w:rFonts w:ascii="Arial" w:eastAsia="Arial" w:hAnsi="Arial" w:cs="Arial"/>
          <w:b/>
          <w:bCs/>
          <w:lang w:val="en-GB"/>
        </w:rPr>
      </w:pPr>
    </w:p>
    <w:p w14:paraId="24C2A85E" w14:textId="3E9D59D8" w:rsidR="00C26310" w:rsidRPr="0004052A" w:rsidRDefault="001F4BB2">
      <w:pPr>
        <w:pStyle w:val="Body"/>
        <w:rPr>
          <w:rFonts w:ascii="Arial" w:eastAsia="Arial" w:hAnsi="Arial" w:cs="Arial"/>
          <w:lang w:val="en-GB"/>
        </w:rPr>
      </w:pPr>
      <w:r w:rsidRPr="0004052A">
        <w:rPr>
          <w:rFonts w:ascii="Arial" w:hAnsi="Arial" w:cs="Arial"/>
          <w:lang w:val="en-GB"/>
        </w:rPr>
        <w:t>18</w:t>
      </w:r>
      <w:r w:rsidR="00266599" w:rsidRPr="0004052A">
        <w:rPr>
          <w:rFonts w:ascii="Arial" w:hAnsi="Arial" w:cs="Arial"/>
          <w:lang w:val="en-GB"/>
        </w:rPr>
        <w:t>.</w:t>
      </w:r>
      <w:r w:rsidR="00266599" w:rsidRPr="0004052A">
        <w:rPr>
          <w:rFonts w:ascii="Arial" w:hAnsi="Arial" w:cs="Arial"/>
          <w:lang w:val="en-GB"/>
        </w:rPr>
        <w:tab/>
        <w:t xml:space="preserve">The environment is rich with biodiversity all supported by a considerable number of ponds, ditches and streams which feed the River Cuckmere to the South and River </w:t>
      </w:r>
      <w:proofErr w:type="spellStart"/>
      <w:r w:rsidR="00266599" w:rsidRPr="0004052A">
        <w:rPr>
          <w:rFonts w:ascii="Arial" w:hAnsi="Arial" w:cs="Arial"/>
          <w:lang w:val="en-GB"/>
        </w:rPr>
        <w:t>Uck</w:t>
      </w:r>
      <w:proofErr w:type="spellEnd"/>
      <w:r w:rsidR="00266599" w:rsidRPr="0004052A">
        <w:rPr>
          <w:rFonts w:ascii="Arial" w:hAnsi="Arial" w:cs="Arial"/>
          <w:lang w:val="en-GB"/>
        </w:rPr>
        <w:t xml:space="preserve"> to the North.  The most notable biodiversity features within or adjacent to the NP boundary are:</w:t>
      </w:r>
    </w:p>
    <w:p w14:paraId="5AC1D61E" w14:textId="77777777" w:rsidR="00C26310" w:rsidRPr="0004052A" w:rsidRDefault="00C26310">
      <w:pPr>
        <w:pStyle w:val="Body"/>
        <w:rPr>
          <w:rFonts w:ascii="Arial" w:eastAsia="Arial" w:hAnsi="Arial" w:cs="Arial"/>
          <w:lang w:val="en-GB"/>
        </w:rPr>
      </w:pPr>
    </w:p>
    <w:p w14:paraId="59403109"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r>
      <w:r w:rsidRPr="0004052A">
        <w:rPr>
          <w:rFonts w:ascii="Arial" w:hAnsi="Arial" w:cs="Arial"/>
          <w:b/>
          <w:bCs/>
          <w:lang w:val="en-GB"/>
        </w:rPr>
        <w:t>Park Corner Heath</w:t>
      </w:r>
      <w:r w:rsidRPr="0004052A">
        <w:rPr>
          <w:rFonts w:ascii="Arial" w:hAnsi="Arial" w:cs="Arial"/>
          <w:lang w:val="en-GB"/>
        </w:rPr>
        <w:t xml:space="preserve"> - A Site of Special Scientific Interest which is adjacent to the southern border of the Parish.</w:t>
      </w:r>
    </w:p>
    <w:p w14:paraId="0EA614F1" w14:textId="77777777" w:rsidR="00C26310" w:rsidRPr="0004052A" w:rsidRDefault="00C26310">
      <w:pPr>
        <w:pStyle w:val="Body"/>
        <w:ind w:left="916"/>
        <w:rPr>
          <w:rFonts w:ascii="Arial" w:eastAsia="Arial" w:hAnsi="Arial" w:cs="Arial"/>
          <w:lang w:val="en-GB"/>
        </w:rPr>
      </w:pPr>
    </w:p>
    <w:p w14:paraId="147E1FE5"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r>
      <w:r w:rsidRPr="0004052A">
        <w:rPr>
          <w:rFonts w:ascii="Arial" w:hAnsi="Arial" w:cs="Arial"/>
          <w:b/>
          <w:bCs/>
          <w:lang w:val="en-GB"/>
        </w:rPr>
        <w:t>Moat Wood</w:t>
      </w:r>
      <w:r w:rsidRPr="0004052A">
        <w:rPr>
          <w:rFonts w:ascii="Arial" w:hAnsi="Arial" w:cs="Arial"/>
          <w:lang w:val="en-GB"/>
        </w:rPr>
        <w:t xml:space="preserve"> - An area of Ancient Woodland and a Medieval Moat which is a Scheduled Monument.  Part of this land was purchased by the Parish Council and the management of the land passed to the Woodland Trust.</w:t>
      </w:r>
    </w:p>
    <w:p w14:paraId="459A4C76" w14:textId="77777777" w:rsidR="00C26310" w:rsidRPr="0004052A" w:rsidRDefault="00C26310">
      <w:pPr>
        <w:pStyle w:val="Body"/>
        <w:ind w:left="916"/>
        <w:rPr>
          <w:rFonts w:ascii="Arial" w:eastAsia="Arial" w:hAnsi="Arial" w:cs="Arial"/>
          <w:lang w:val="en-GB"/>
        </w:rPr>
      </w:pPr>
    </w:p>
    <w:p w14:paraId="4B743484"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r>
      <w:r w:rsidRPr="0004052A">
        <w:rPr>
          <w:rFonts w:ascii="Arial" w:hAnsi="Arial" w:cs="Arial"/>
          <w:b/>
          <w:bCs/>
          <w:lang w:val="en-GB"/>
        </w:rPr>
        <w:t>Croom Cottage Meadow</w:t>
      </w:r>
      <w:r w:rsidRPr="0004052A">
        <w:rPr>
          <w:rFonts w:ascii="Arial" w:hAnsi="Arial" w:cs="Arial"/>
          <w:lang w:val="en-GB"/>
        </w:rPr>
        <w:t xml:space="preserve"> - A Local Wildlife Site (LWS) with rare wild flowers and orchids.</w:t>
      </w:r>
    </w:p>
    <w:p w14:paraId="440F8A23" w14:textId="77777777" w:rsidR="00C26310" w:rsidRPr="0004052A" w:rsidRDefault="00C26310">
      <w:pPr>
        <w:pStyle w:val="Body"/>
        <w:ind w:left="916"/>
        <w:rPr>
          <w:rFonts w:ascii="Arial" w:eastAsia="Arial" w:hAnsi="Arial" w:cs="Arial"/>
          <w:lang w:val="en-GB"/>
        </w:rPr>
      </w:pPr>
    </w:p>
    <w:p w14:paraId="233346EB"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d.</w:t>
      </w:r>
      <w:r w:rsidRPr="0004052A">
        <w:rPr>
          <w:rFonts w:ascii="Arial" w:hAnsi="Arial" w:cs="Arial"/>
          <w:lang w:val="en-GB"/>
        </w:rPr>
        <w:tab/>
      </w:r>
      <w:r w:rsidRPr="0004052A">
        <w:rPr>
          <w:rFonts w:ascii="Arial" w:hAnsi="Arial" w:cs="Arial"/>
          <w:b/>
          <w:bCs/>
          <w:lang w:val="en-GB"/>
        </w:rPr>
        <w:t>Wildlife Verges</w:t>
      </w:r>
      <w:r w:rsidRPr="0004052A">
        <w:rPr>
          <w:rFonts w:ascii="Arial" w:hAnsi="Arial" w:cs="Arial"/>
          <w:lang w:val="en-GB"/>
        </w:rPr>
        <w:t xml:space="preserve"> on B2192 Lewes Road in Halland (ESCC Ref 2/46/30).</w:t>
      </w:r>
    </w:p>
    <w:p w14:paraId="013475EC" w14:textId="77777777" w:rsidR="00C26310" w:rsidRPr="0004052A" w:rsidRDefault="00C26310">
      <w:pPr>
        <w:pStyle w:val="Body"/>
        <w:ind w:left="916"/>
        <w:rPr>
          <w:rFonts w:ascii="Arial" w:eastAsia="Arial" w:hAnsi="Arial" w:cs="Arial"/>
          <w:lang w:val="en-GB"/>
        </w:rPr>
      </w:pPr>
    </w:p>
    <w:p w14:paraId="549C9C53"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e.</w:t>
      </w:r>
      <w:r w:rsidRPr="0004052A">
        <w:rPr>
          <w:rFonts w:ascii="Arial" w:hAnsi="Arial" w:cs="Arial"/>
          <w:lang w:val="en-GB"/>
        </w:rPr>
        <w:tab/>
      </w:r>
      <w:r w:rsidRPr="0004052A">
        <w:rPr>
          <w:rFonts w:ascii="Arial" w:hAnsi="Arial" w:cs="Arial"/>
          <w:b/>
          <w:bCs/>
          <w:lang w:val="en-GB"/>
        </w:rPr>
        <w:t>Long Pond</w:t>
      </w:r>
      <w:r w:rsidRPr="0004052A">
        <w:rPr>
          <w:rFonts w:ascii="Arial" w:hAnsi="Arial" w:cs="Arial"/>
          <w:lang w:val="en-GB"/>
        </w:rPr>
        <w:t xml:space="preserve"> - A breeding pond for Great Crested Newts.</w:t>
      </w:r>
    </w:p>
    <w:p w14:paraId="172601D6" w14:textId="77777777" w:rsidR="00C26310" w:rsidRPr="0004052A" w:rsidRDefault="00C26310">
      <w:pPr>
        <w:pStyle w:val="Body"/>
        <w:rPr>
          <w:rFonts w:ascii="Arial" w:eastAsia="Arial" w:hAnsi="Arial" w:cs="Arial"/>
          <w:lang w:val="en-GB"/>
        </w:rPr>
      </w:pPr>
    </w:p>
    <w:p w14:paraId="282119FA" w14:textId="358C8BCF" w:rsidR="00C26310" w:rsidRPr="0004052A" w:rsidRDefault="001F4BB2">
      <w:pPr>
        <w:pStyle w:val="Body"/>
        <w:rPr>
          <w:rFonts w:ascii="Arial" w:eastAsia="Arial" w:hAnsi="Arial" w:cs="Arial"/>
          <w:lang w:val="en-GB"/>
        </w:rPr>
      </w:pPr>
      <w:r w:rsidRPr="0004052A">
        <w:rPr>
          <w:rFonts w:ascii="Arial" w:hAnsi="Arial" w:cs="Arial"/>
          <w:lang w:val="en-GB"/>
        </w:rPr>
        <w:t>19</w:t>
      </w:r>
      <w:r w:rsidR="00266599" w:rsidRPr="0004052A">
        <w:rPr>
          <w:rFonts w:ascii="Arial" w:hAnsi="Arial" w:cs="Arial"/>
          <w:lang w:val="en-GB"/>
        </w:rPr>
        <w:t>.</w:t>
      </w:r>
      <w:r w:rsidR="00266599" w:rsidRPr="0004052A">
        <w:rPr>
          <w:rFonts w:ascii="Arial" w:hAnsi="Arial" w:cs="Arial"/>
          <w:lang w:val="en-GB"/>
        </w:rPr>
        <w:tab/>
        <w:t xml:space="preserve">The Sussex Biodiversity Record Centre has recorded 51 species that are red listed (in England or Great Britain) indicating that they are under </w:t>
      </w:r>
      <w:r w:rsidR="00266599" w:rsidRPr="0004052A">
        <w:rPr>
          <w:rFonts w:ascii="Arial" w:hAnsi="Arial" w:cs="Arial"/>
          <w:lang w:val="en-GB"/>
        </w:rPr>
        <w:lastRenderedPageBreak/>
        <w:t>threat of extinction and one species of rabbit that is on the global red list.  In addition, 32 species are identified as Priority Species in the UK Biodiversity Action Plan.  In total there are 26 internationally designated species, 86 nationally designated species and 175 species with some other designation, mostly indicating that they are scarce in England or rare in Sussex</w:t>
      </w:r>
      <w:r w:rsidR="00365B30" w:rsidRPr="0004052A">
        <w:rPr>
          <w:rFonts w:ascii="Arial" w:hAnsi="Arial" w:cs="Arial"/>
          <w:lang w:val="en-GB"/>
        </w:rPr>
        <w:t>.</w:t>
      </w:r>
      <w:r w:rsidR="00266599" w:rsidRPr="0004052A">
        <w:rPr>
          <w:rFonts w:ascii="Arial" w:eastAsia="Arial" w:hAnsi="Arial" w:cs="Arial"/>
          <w:vertAlign w:val="superscript"/>
          <w:lang w:val="en-GB"/>
        </w:rPr>
        <w:footnoteReference w:id="6"/>
      </w:r>
      <w:r w:rsidR="00266599" w:rsidRPr="0004052A">
        <w:rPr>
          <w:rFonts w:ascii="Arial" w:hAnsi="Arial" w:cs="Arial"/>
          <w:lang w:val="en-GB"/>
        </w:rPr>
        <w:t xml:space="preserve">  </w:t>
      </w:r>
    </w:p>
    <w:p w14:paraId="18EE5E3F" w14:textId="77777777" w:rsidR="00C26310" w:rsidRPr="0004052A" w:rsidRDefault="00C26310">
      <w:pPr>
        <w:pStyle w:val="Body"/>
        <w:rPr>
          <w:rFonts w:ascii="Arial" w:eastAsia="Arial" w:hAnsi="Arial" w:cs="Arial"/>
          <w:b/>
          <w:bCs/>
          <w:u w:val="single"/>
          <w:lang w:val="en-GB"/>
        </w:rPr>
      </w:pPr>
    </w:p>
    <w:p w14:paraId="0BA242E0" w14:textId="77777777" w:rsidR="00C26310" w:rsidRPr="0004052A" w:rsidRDefault="00266599" w:rsidP="001B09EE">
      <w:pPr>
        <w:rPr>
          <w:rFonts w:ascii="Arial" w:eastAsia="Arial" w:hAnsi="Arial" w:cs="Arial"/>
          <w:b/>
          <w:bCs/>
          <w:color w:val="000000"/>
          <w:sz w:val="28"/>
          <w:szCs w:val="28"/>
          <w:u w:val="single"/>
          <w:lang w:eastAsia="en-GB"/>
          <w14:textOutline w14:w="0" w14:cap="flat" w14:cmpd="sng" w14:algn="ctr">
            <w14:noFill/>
            <w14:prstDash w14:val="solid"/>
            <w14:bevel/>
          </w14:textOutline>
        </w:rPr>
      </w:pPr>
      <w:r w:rsidRPr="0004052A">
        <w:rPr>
          <w:rFonts w:ascii="Arial" w:hAnsi="Arial" w:cs="Arial"/>
          <w:b/>
          <w:bCs/>
          <w:sz w:val="28"/>
          <w:szCs w:val="28"/>
          <w:u w:val="single"/>
        </w:rPr>
        <w:t>Community</w:t>
      </w:r>
    </w:p>
    <w:p w14:paraId="6AEC3063" w14:textId="77777777" w:rsidR="001307F7" w:rsidRPr="0004052A" w:rsidRDefault="001307F7" w:rsidP="001307F7">
      <w:pPr>
        <w:rPr>
          <w:lang w:eastAsia="en-GB"/>
        </w:rPr>
      </w:pPr>
    </w:p>
    <w:p w14:paraId="02093BD5" w14:textId="77777777" w:rsidR="00C26310" w:rsidRPr="0004052A" w:rsidRDefault="001307F7" w:rsidP="00242E74">
      <w:pPr>
        <w:pStyle w:val="Body"/>
        <w:jc w:val="center"/>
        <w:rPr>
          <w:rFonts w:ascii="Arial" w:eastAsia="Arial" w:hAnsi="Arial" w:cs="Arial"/>
          <w:b/>
          <w:bCs/>
          <w:u w:val="single"/>
          <w:lang w:val="en-GB"/>
        </w:rPr>
      </w:pPr>
      <w:r w:rsidRPr="0004052A">
        <w:rPr>
          <w:rFonts w:ascii="Arial" w:eastAsia="Arial" w:hAnsi="Arial" w:cs="Arial"/>
          <w:b/>
          <w:bCs/>
          <w:noProof/>
          <w:lang w:val="en-GB"/>
          <w14:textOutline w14:w="0" w14:cap="rnd" w14:cmpd="sng" w14:algn="ctr">
            <w14:noFill/>
            <w14:prstDash w14:val="solid"/>
            <w14:bevel/>
          </w14:textOutline>
        </w:rPr>
        <w:drawing>
          <wp:inline distT="0" distB="0" distL="0" distR="0" wp14:anchorId="3F87F0AB" wp14:editId="4B20E999">
            <wp:extent cx="5915771" cy="4607158"/>
            <wp:effectExtent l="0" t="0" r="2540" b="3175"/>
            <wp:docPr id="27" name="Picture 27" descr="Map showing East Hoathly with Halland Parish Boundary.  Ordnance Survey map which highlights roads within the Parish, dwellings and developed areas water features, watercourses and woodlands.  The map also shows public footpaths and the especially important Wealdway and Vanguard Way footpaths.  The Parish Boundary shown in Blue was enlarged to the West of the Red line in 1990 to incorporate the whole of the Settlement of Halland.  Prior to this, Halland had been administered by the Parishes of Laughton, Framfield and East Hoathl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 showing East Hoathly with Halland Parish Boundary.  Ordnance Survey map which highlights roads within the Parish, dwellings and developed areas water features, watercourses and woodlands.  The map also shows public footpaths and the especially important Wealdway and Vanguard Way footpaths.  The Parish Boundary shown in Blue was enlarged to the West of the Red line in 1990 to incorporate the whole of the Settlement of Halland.  Prior to this, Halland had been administered by the Parishes of Laughton, Framfield and East Hoathly. &#10;"/>
                    <pic:cNvPicPr/>
                  </pic:nvPicPr>
                  <pic:blipFill>
                    <a:blip r:embed="rId14" cstate="email">
                      <a:extLst>
                        <a:ext uri="{28A0092B-C50C-407E-A947-70E740481C1C}">
                          <a14:useLocalDpi xmlns:a14="http://schemas.microsoft.com/office/drawing/2010/main"/>
                        </a:ext>
                      </a:extLst>
                    </a:blip>
                    <a:stretch>
                      <a:fillRect/>
                    </a:stretch>
                  </pic:blipFill>
                  <pic:spPr>
                    <a:xfrm>
                      <a:off x="0" y="0"/>
                      <a:ext cx="5940169" cy="4626159"/>
                    </a:xfrm>
                    <a:prstGeom prst="rect">
                      <a:avLst/>
                    </a:prstGeom>
                  </pic:spPr>
                </pic:pic>
              </a:graphicData>
            </a:graphic>
          </wp:inline>
        </w:drawing>
      </w:r>
    </w:p>
    <w:p w14:paraId="37490337" w14:textId="77777777" w:rsidR="002E7F96" w:rsidRPr="0004052A" w:rsidRDefault="002E7F96" w:rsidP="002E7F96">
      <w:pPr>
        <w:pStyle w:val="Body"/>
        <w:rPr>
          <w:rFonts w:ascii="Arial" w:hAnsi="Arial" w:cs="Arial"/>
          <w:i/>
          <w:iCs/>
          <w:lang w:val="en-GB"/>
        </w:rPr>
      </w:pPr>
    </w:p>
    <w:p w14:paraId="070D2E9A" w14:textId="77777777" w:rsidR="001307F7" w:rsidRPr="0004052A" w:rsidRDefault="002E7F96" w:rsidP="002E7F96">
      <w:pPr>
        <w:pStyle w:val="Body"/>
        <w:jc w:val="center"/>
        <w:rPr>
          <w:rFonts w:ascii="Arial" w:hAnsi="Arial" w:cs="Arial"/>
          <w:i/>
          <w:iCs/>
          <w:lang w:val="en-GB"/>
        </w:rPr>
      </w:pPr>
      <w:r w:rsidRPr="0004052A">
        <w:rPr>
          <w:rFonts w:ascii="Arial" w:hAnsi="Arial" w:cs="Arial"/>
          <w:b/>
          <w:bCs/>
          <w:lang w:val="en-GB"/>
        </w:rPr>
        <w:t xml:space="preserve">Figure 2 - </w:t>
      </w:r>
      <w:r w:rsidR="001307F7" w:rsidRPr="0004052A">
        <w:rPr>
          <w:rFonts w:ascii="Arial" w:hAnsi="Arial" w:cs="Arial"/>
          <w:b/>
          <w:bCs/>
          <w:lang w:val="en-GB"/>
        </w:rPr>
        <w:t xml:space="preserve">The Parish Boundary shown in </w:t>
      </w:r>
      <w:r w:rsidR="001307F7" w:rsidRPr="0004052A">
        <w:rPr>
          <w:rFonts w:ascii="Arial" w:hAnsi="Arial" w:cs="Arial"/>
          <w:b/>
          <w:bCs/>
          <w:color w:val="0333FF"/>
          <w:lang w:val="en-GB"/>
        </w:rPr>
        <w:t>Blue</w:t>
      </w:r>
      <w:r w:rsidR="001307F7" w:rsidRPr="0004052A">
        <w:rPr>
          <w:rFonts w:ascii="Arial" w:hAnsi="Arial" w:cs="Arial"/>
          <w:b/>
          <w:bCs/>
          <w:color w:val="FF40FF"/>
          <w:lang w:val="en-GB"/>
        </w:rPr>
        <w:t xml:space="preserve"> </w:t>
      </w:r>
      <w:r w:rsidR="001307F7" w:rsidRPr="0004052A">
        <w:rPr>
          <w:rFonts w:ascii="Arial" w:hAnsi="Arial" w:cs="Arial"/>
          <w:b/>
          <w:bCs/>
          <w:lang w:val="en-GB"/>
        </w:rPr>
        <w:t>was enlarged to the West</w:t>
      </w:r>
      <w:r w:rsidRPr="0004052A">
        <w:rPr>
          <w:rFonts w:ascii="Arial" w:hAnsi="Arial" w:cs="Arial"/>
          <w:b/>
          <w:bCs/>
          <w:lang w:val="en-GB"/>
        </w:rPr>
        <w:t xml:space="preserve"> </w:t>
      </w:r>
      <w:r w:rsidR="001307F7" w:rsidRPr="0004052A">
        <w:rPr>
          <w:rFonts w:ascii="Arial" w:hAnsi="Arial" w:cs="Arial"/>
          <w:b/>
          <w:bCs/>
          <w:lang w:val="en-GB"/>
        </w:rPr>
        <w:t>of the</w:t>
      </w:r>
      <w:r w:rsidRPr="0004052A">
        <w:rPr>
          <w:rFonts w:ascii="Arial" w:eastAsia="Arial" w:hAnsi="Arial" w:cs="Arial"/>
          <w:b/>
          <w:bCs/>
          <w:lang w:val="en-GB"/>
        </w:rPr>
        <w:t xml:space="preserve"> </w:t>
      </w:r>
      <w:r w:rsidR="001307F7" w:rsidRPr="0004052A">
        <w:rPr>
          <w:rFonts w:ascii="Arial" w:hAnsi="Arial" w:cs="Arial"/>
          <w:b/>
          <w:bCs/>
          <w:color w:val="FF0000"/>
          <w:lang w:val="en-GB"/>
        </w:rPr>
        <w:t>Red</w:t>
      </w:r>
      <w:r w:rsidR="001307F7" w:rsidRPr="0004052A">
        <w:rPr>
          <w:rFonts w:ascii="Arial" w:hAnsi="Arial" w:cs="Arial"/>
          <w:b/>
          <w:bCs/>
          <w:color w:val="00FDFF"/>
          <w:lang w:val="en-GB"/>
        </w:rPr>
        <w:t xml:space="preserve"> </w:t>
      </w:r>
      <w:r w:rsidR="001307F7" w:rsidRPr="0004052A">
        <w:rPr>
          <w:rFonts w:ascii="Arial" w:hAnsi="Arial" w:cs="Arial"/>
          <w:b/>
          <w:bCs/>
          <w:lang w:val="en-GB"/>
        </w:rPr>
        <w:t>line</w:t>
      </w:r>
      <w:r w:rsidR="001307F7" w:rsidRPr="0004052A">
        <w:rPr>
          <w:rFonts w:ascii="Arial" w:hAnsi="Arial" w:cs="Arial"/>
          <w:b/>
          <w:bCs/>
          <w:color w:val="00FDFF"/>
          <w:lang w:val="en-GB"/>
        </w:rPr>
        <w:t xml:space="preserve"> </w:t>
      </w:r>
      <w:r w:rsidR="001307F7" w:rsidRPr="0004052A">
        <w:rPr>
          <w:rFonts w:ascii="Arial" w:hAnsi="Arial" w:cs="Arial"/>
          <w:b/>
          <w:bCs/>
          <w:lang w:val="en-GB"/>
        </w:rPr>
        <w:t>in 1990 to incorporate the whole of the Settlement of Halland</w:t>
      </w:r>
      <w:r w:rsidR="001307F7" w:rsidRPr="0004052A">
        <w:rPr>
          <w:rFonts w:ascii="Arial" w:hAnsi="Arial" w:cs="Arial"/>
          <w:i/>
          <w:iCs/>
          <w:lang w:val="en-GB"/>
        </w:rPr>
        <w:t xml:space="preserve"> </w:t>
      </w:r>
      <w:r w:rsidRPr="0004052A">
        <w:rPr>
          <w:rFonts w:ascii="Arial" w:hAnsi="Arial" w:cs="Arial"/>
          <w:i/>
          <w:iCs/>
          <w:lang w:val="en-GB"/>
        </w:rPr>
        <w:t>(</w:t>
      </w:r>
      <w:r w:rsidR="001307F7" w:rsidRPr="0004052A">
        <w:rPr>
          <w:rFonts w:ascii="Arial" w:hAnsi="Arial" w:cs="Arial"/>
          <w:i/>
          <w:iCs/>
          <w:lang w:val="en-GB"/>
        </w:rPr>
        <w:t xml:space="preserve">Prior to this, Halland had been administered by the Parishes of Laughton, </w:t>
      </w:r>
      <w:proofErr w:type="spellStart"/>
      <w:r w:rsidR="001307F7" w:rsidRPr="0004052A">
        <w:rPr>
          <w:rFonts w:ascii="Arial" w:hAnsi="Arial" w:cs="Arial"/>
          <w:i/>
          <w:iCs/>
          <w:lang w:val="en-GB"/>
        </w:rPr>
        <w:t>Framfield</w:t>
      </w:r>
      <w:proofErr w:type="spellEnd"/>
      <w:r w:rsidR="001307F7" w:rsidRPr="0004052A">
        <w:rPr>
          <w:rFonts w:ascii="Arial" w:hAnsi="Arial" w:cs="Arial"/>
          <w:i/>
          <w:iCs/>
          <w:lang w:val="en-GB"/>
        </w:rPr>
        <w:t xml:space="preserve"> and East Hoathly</w:t>
      </w:r>
      <w:r w:rsidRPr="0004052A">
        <w:rPr>
          <w:rFonts w:ascii="Arial" w:hAnsi="Arial" w:cs="Arial"/>
          <w:i/>
          <w:iCs/>
          <w:lang w:val="en-GB"/>
        </w:rPr>
        <w:t>)</w:t>
      </w:r>
      <w:r w:rsidR="001307F7" w:rsidRPr="0004052A">
        <w:rPr>
          <w:rFonts w:ascii="Arial" w:hAnsi="Arial" w:cs="Arial"/>
          <w:i/>
          <w:iCs/>
          <w:lang w:val="en-GB"/>
        </w:rPr>
        <w:t>.</w:t>
      </w:r>
      <w:r w:rsidR="001307F7" w:rsidRPr="0004052A">
        <w:rPr>
          <w:rFonts w:ascii="Arial" w:hAnsi="Arial" w:cs="Arial"/>
          <w:lang w:val="en-GB"/>
        </w:rPr>
        <w:t xml:space="preserve"> </w:t>
      </w:r>
    </w:p>
    <w:p w14:paraId="1FC1775B" w14:textId="77777777" w:rsidR="001307F7" w:rsidRPr="0004052A" w:rsidRDefault="001307F7">
      <w:pPr>
        <w:pStyle w:val="Body"/>
        <w:rPr>
          <w:rFonts w:ascii="Arial" w:eastAsia="Arial" w:hAnsi="Arial" w:cs="Arial"/>
          <w:b/>
          <w:bCs/>
          <w:u w:val="single"/>
          <w:lang w:val="en-GB"/>
        </w:rPr>
      </w:pPr>
    </w:p>
    <w:p w14:paraId="5C0C9461" w14:textId="093C0669" w:rsidR="00C26310" w:rsidRPr="0004052A" w:rsidRDefault="001F4BB2">
      <w:pPr>
        <w:pStyle w:val="Body"/>
        <w:rPr>
          <w:rFonts w:ascii="Arial" w:eastAsia="Arial" w:hAnsi="Arial" w:cs="Arial"/>
          <w:lang w:val="en-GB"/>
        </w:rPr>
      </w:pPr>
      <w:r w:rsidRPr="0004052A">
        <w:rPr>
          <w:rFonts w:ascii="Arial" w:hAnsi="Arial" w:cs="Arial"/>
          <w:lang w:val="en-GB"/>
        </w:rPr>
        <w:t>20</w:t>
      </w:r>
      <w:r w:rsidR="00266599" w:rsidRPr="0004052A">
        <w:rPr>
          <w:rFonts w:ascii="Arial" w:hAnsi="Arial" w:cs="Arial"/>
          <w:lang w:val="en-GB"/>
        </w:rPr>
        <w:t>.</w:t>
      </w:r>
      <w:r w:rsidR="00266599" w:rsidRPr="0004052A">
        <w:rPr>
          <w:rFonts w:ascii="Arial" w:hAnsi="Arial" w:cs="Arial"/>
          <w:lang w:val="en-GB"/>
        </w:rPr>
        <w:tab/>
        <w:t xml:space="preserve">The Parish of East Hoathly with Halland is an open inclusive community that has seen significant expansion since the 1950s.  </w:t>
      </w:r>
      <w:r w:rsidR="00E81B5E" w:rsidRPr="0004052A">
        <w:rPr>
          <w:rFonts w:ascii="Arial" w:hAnsi="Arial" w:cs="Arial"/>
          <w:lang w:val="en-GB"/>
        </w:rPr>
        <w:t>The community has grown from 701 people in 1951 to 1</w:t>
      </w:r>
      <w:r w:rsidR="008A1C75">
        <w:rPr>
          <w:rFonts w:ascii="Arial" w:hAnsi="Arial" w:cs="Arial"/>
          <w:lang w:val="en-GB"/>
        </w:rPr>
        <w:t>,530</w:t>
      </w:r>
      <w:r w:rsidR="00E81B5E" w:rsidRPr="0004052A">
        <w:rPr>
          <w:rFonts w:ascii="Arial" w:hAnsi="Arial" w:cs="Arial"/>
          <w:lang w:val="en-GB"/>
        </w:rPr>
        <w:t xml:space="preserve"> people in 20</w:t>
      </w:r>
      <w:r w:rsidR="008A1C75">
        <w:rPr>
          <w:rFonts w:ascii="Arial" w:hAnsi="Arial" w:cs="Arial"/>
          <w:lang w:val="en-GB"/>
        </w:rPr>
        <w:t>2</w:t>
      </w:r>
      <w:r w:rsidR="00E81B5E" w:rsidRPr="0004052A">
        <w:rPr>
          <w:rFonts w:ascii="Arial" w:hAnsi="Arial" w:cs="Arial"/>
          <w:lang w:val="en-GB"/>
        </w:rPr>
        <w:t>1</w:t>
      </w:r>
      <w:r w:rsidR="00E81B5E" w:rsidRPr="0004052A">
        <w:rPr>
          <w:rStyle w:val="FootnoteReference"/>
          <w:rFonts w:ascii="Arial" w:hAnsi="Arial" w:cs="Arial"/>
          <w:lang w:val="en-GB"/>
        </w:rPr>
        <w:footnoteReference w:id="7"/>
      </w:r>
      <w:r w:rsidR="008A1C75">
        <w:rPr>
          <w:rFonts w:ascii="Arial" w:hAnsi="Arial" w:cs="Arial"/>
          <w:lang w:val="en-GB"/>
        </w:rPr>
        <w:t>.</w:t>
      </w:r>
      <w:r w:rsidR="00E81B5E" w:rsidRPr="0004052A">
        <w:rPr>
          <w:rFonts w:ascii="Arial" w:hAnsi="Arial" w:cs="Arial"/>
          <w:lang w:val="en-GB"/>
        </w:rPr>
        <w:t xml:space="preserve">  </w:t>
      </w:r>
      <w:r w:rsidR="00365B30" w:rsidRPr="0004052A">
        <w:rPr>
          <w:rFonts w:ascii="Arial" w:hAnsi="Arial" w:cs="Arial"/>
          <w:lang w:val="en-GB"/>
        </w:rPr>
        <w:t xml:space="preserve">East Hoathly village has seen significant growth in the last 22 years and is destined to grow </w:t>
      </w:r>
      <w:r w:rsidR="00365B30" w:rsidRPr="0004052A">
        <w:rPr>
          <w:rFonts w:ascii="Arial" w:hAnsi="Arial" w:cs="Arial"/>
          <w:lang w:val="en-GB"/>
        </w:rPr>
        <w:lastRenderedPageBreak/>
        <w:t>further.  In the first decade of this period</w:t>
      </w:r>
      <w:r w:rsidR="00E81B5E" w:rsidRPr="0004052A">
        <w:rPr>
          <w:rFonts w:ascii="Arial" w:hAnsi="Arial" w:cs="Arial"/>
          <w:lang w:val="en-GB"/>
        </w:rPr>
        <w:t>, housing in</w:t>
      </w:r>
      <w:r w:rsidR="00365B30" w:rsidRPr="0004052A">
        <w:rPr>
          <w:rFonts w:ascii="Arial" w:hAnsi="Arial" w:cs="Arial"/>
          <w:lang w:val="en-GB"/>
        </w:rPr>
        <w:t xml:space="preserve"> the village of East Hoathly increased from 294 to 377 which represents a 27% increase in the number of homes</w:t>
      </w:r>
      <w:r w:rsidR="00710721" w:rsidRPr="0004052A">
        <w:rPr>
          <w:rFonts w:ascii="Arial" w:eastAsia="Arial" w:hAnsi="Arial" w:cs="Arial"/>
          <w:vertAlign w:val="superscript"/>
          <w:lang w:val="en-GB"/>
        </w:rPr>
        <w:footnoteReference w:id="8"/>
      </w:r>
      <w:r w:rsidR="008A1C75">
        <w:rPr>
          <w:rFonts w:ascii="Arial" w:hAnsi="Arial" w:cs="Arial"/>
          <w:lang w:val="en-GB"/>
        </w:rPr>
        <w:t>.</w:t>
      </w:r>
      <w:r w:rsidR="00266599" w:rsidRPr="0004052A">
        <w:rPr>
          <w:rFonts w:ascii="Arial" w:hAnsi="Arial" w:cs="Arial"/>
          <w:lang w:val="en-GB"/>
        </w:rPr>
        <w:t xml:space="preserve">  Most of the building in East Hoathly has been on the sites of former businesses and this has significantly changed the balance of the living and working community.  Most residents now travel out of the Parish (almost exclusively by car) to work, for shopping and leisure.</w:t>
      </w:r>
    </w:p>
    <w:p w14:paraId="69A54186" w14:textId="77777777" w:rsidR="00C26310" w:rsidRPr="0004052A" w:rsidRDefault="00C26310">
      <w:pPr>
        <w:pStyle w:val="Body"/>
        <w:rPr>
          <w:rFonts w:ascii="Arial" w:eastAsia="Arial" w:hAnsi="Arial" w:cs="Arial"/>
          <w:b/>
          <w:bCs/>
          <w:u w:val="single"/>
          <w:lang w:val="en-GB"/>
        </w:rPr>
      </w:pPr>
    </w:p>
    <w:p w14:paraId="03CFAE4A" w14:textId="77777777" w:rsidR="00C26310" w:rsidRPr="0004052A" w:rsidRDefault="00266599" w:rsidP="0082024A">
      <w:pPr>
        <w:pStyle w:val="Heading3"/>
        <w:rPr>
          <w:lang w:val="en-GB"/>
        </w:rPr>
      </w:pPr>
      <w:r w:rsidRPr="0004052A">
        <w:rPr>
          <w:lang w:val="en-GB"/>
        </w:rPr>
        <w:t>Historic Context</w:t>
      </w:r>
    </w:p>
    <w:p w14:paraId="515E02FB" w14:textId="77777777" w:rsidR="00C26310" w:rsidRPr="0004052A" w:rsidRDefault="00C26310">
      <w:pPr>
        <w:pStyle w:val="Body"/>
        <w:rPr>
          <w:rFonts w:ascii="Arial" w:eastAsia="Arial" w:hAnsi="Arial" w:cs="Arial"/>
          <w:lang w:val="en-GB"/>
        </w:rPr>
      </w:pPr>
    </w:p>
    <w:p w14:paraId="1EA53692" w14:textId="5ECE8E39" w:rsidR="00782BCC" w:rsidRPr="0004052A" w:rsidRDefault="001F4BB2" w:rsidP="002E7F96">
      <w:pPr>
        <w:pStyle w:val="Body"/>
        <w:rPr>
          <w:rFonts w:ascii="Arial" w:hAnsi="Arial" w:cs="Arial"/>
          <w:lang w:val="en-GB"/>
        </w:rPr>
      </w:pPr>
      <w:r w:rsidRPr="0004052A">
        <w:rPr>
          <w:rFonts w:ascii="Arial" w:hAnsi="Arial" w:cs="Arial"/>
          <w:lang w:val="en-GB"/>
        </w:rPr>
        <w:t>21</w:t>
      </w:r>
      <w:r w:rsidR="00C03723" w:rsidRPr="0004052A">
        <w:rPr>
          <w:rFonts w:ascii="Arial" w:hAnsi="Arial" w:cs="Arial"/>
          <w:lang w:val="en-GB"/>
        </w:rPr>
        <w:t>.</w:t>
      </w:r>
      <w:r w:rsidR="00C03723" w:rsidRPr="0004052A">
        <w:rPr>
          <w:rFonts w:ascii="Arial" w:hAnsi="Arial" w:cs="Arial"/>
          <w:lang w:val="en-GB"/>
        </w:rPr>
        <w:tab/>
        <w:t>There has</w:t>
      </w:r>
      <w:r w:rsidR="0015379D" w:rsidRPr="0004052A">
        <w:rPr>
          <w:rFonts w:ascii="Arial" w:hAnsi="Arial" w:cs="Arial"/>
          <w:lang w:val="en-GB"/>
        </w:rPr>
        <w:t xml:space="preserve"> only been limited </w:t>
      </w:r>
      <w:r w:rsidR="00782BCC" w:rsidRPr="0004052A">
        <w:rPr>
          <w:rFonts w:ascii="Arial" w:hAnsi="Arial" w:cs="Arial"/>
          <w:lang w:val="en-GB"/>
        </w:rPr>
        <w:t xml:space="preserve">archaeological investigation in the </w:t>
      </w:r>
      <w:r w:rsidR="0015379D" w:rsidRPr="0004052A">
        <w:rPr>
          <w:rFonts w:ascii="Arial" w:hAnsi="Arial" w:cs="Arial"/>
          <w:lang w:val="en-GB"/>
        </w:rPr>
        <w:t>Parish</w:t>
      </w:r>
      <w:r w:rsidR="00782BCC" w:rsidRPr="0004052A">
        <w:rPr>
          <w:rFonts w:ascii="Arial" w:hAnsi="Arial" w:cs="Arial"/>
          <w:lang w:val="en-GB"/>
        </w:rPr>
        <w:t xml:space="preserve"> </w:t>
      </w:r>
      <w:r w:rsidR="0015379D" w:rsidRPr="0004052A">
        <w:rPr>
          <w:rFonts w:ascii="Arial" w:hAnsi="Arial" w:cs="Arial"/>
          <w:lang w:val="en-GB"/>
        </w:rPr>
        <w:t xml:space="preserve">which </w:t>
      </w:r>
      <w:r w:rsidR="00782BCC" w:rsidRPr="0004052A">
        <w:rPr>
          <w:rFonts w:ascii="Arial" w:hAnsi="Arial" w:cs="Arial"/>
          <w:lang w:val="en-GB"/>
        </w:rPr>
        <w:t xml:space="preserve">means that prehistoric and early historic activity is not fully understood, although there is evidence of early activity in the area. </w:t>
      </w:r>
      <w:r w:rsidR="0015379D" w:rsidRPr="0004052A">
        <w:rPr>
          <w:rFonts w:ascii="Arial" w:hAnsi="Arial" w:cs="Arial"/>
          <w:lang w:val="en-GB"/>
        </w:rPr>
        <w:t xml:space="preserve"> </w:t>
      </w:r>
      <w:r w:rsidR="00782BCC" w:rsidRPr="0004052A">
        <w:rPr>
          <w:rFonts w:ascii="Arial" w:hAnsi="Arial" w:cs="Arial"/>
          <w:lang w:val="en-GB"/>
        </w:rPr>
        <w:t xml:space="preserve">Mesolithic sites have been recorded in Halland Park to the </w:t>
      </w:r>
      <w:r w:rsidR="0023160F" w:rsidRPr="0004052A">
        <w:rPr>
          <w:rFonts w:ascii="Arial" w:hAnsi="Arial" w:cs="Arial"/>
          <w:lang w:val="en-GB"/>
        </w:rPr>
        <w:t>W</w:t>
      </w:r>
      <w:r w:rsidR="00782BCC" w:rsidRPr="0004052A">
        <w:rPr>
          <w:rFonts w:ascii="Arial" w:hAnsi="Arial" w:cs="Arial"/>
          <w:lang w:val="en-GB"/>
        </w:rPr>
        <w:t xml:space="preserve">est of </w:t>
      </w:r>
      <w:r w:rsidR="0015379D" w:rsidRPr="0004052A">
        <w:rPr>
          <w:rFonts w:ascii="Arial" w:hAnsi="Arial" w:cs="Arial"/>
          <w:lang w:val="en-GB"/>
        </w:rPr>
        <w:t>the Parish</w:t>
      </w:r>
      <w:r w:rsidR="0023160F" w:rsidRPr="0004052A">
        <w:rPr>
          <w:rStyle w:val="FootnoteReference"/>
          <w:rFonts w:ascii="Arial" w:hAnsi="Arial" w:cs="Arial"/>
          <w:lang w:val="en-GB"/>
        </w:rPr>
        <w:footnoteReference w:id="9"/>
      </w:r>
      <w:r w:rsidR="0015379D" w:rsidRPr="0004052A">
        <w:rPr>
          <w:rFonts w:ascii="Arial" w:hAnsi="Arial" w:cs="Arial"/>
          <w:lang w:val="en-GB"/>
        </w:rPr>
        <w:t xml:space="preserve"> </w:t>
      </w:r>
      <w:r w:rsidR="0023160F" w:rsidRPr="0004052A">
        <w:rPr>
          <w:rFonts w:ascii="Arial" w:hAnsi="Arial" w:cs="Arial"/>
          <w:lang w:val="en-GB"/>
        </w:rPr>
        <w:t>and several finds of Mesolithic flints have been recorded in Halland Park.</w:t>
      </w:r>
      <w:r w:rsidR="0023160F" w:rsidRPr="0004052A">
        <w:rPr>
          <w:rStyle w:val="FootnoteReference"/>
          <w:rFonts w:ascii="Arial" w:hAnsi="Arial" w:cs="Arial"/>
          <w:lang w:val="en-GB"/>
        </w:rPr>
        <w:footnoteReference w:id="10"/>
      </w:r>
      <w:r w:rsidR="0023160F" w:rsidRPr="0004052A">
        <w:rPr>
          <w:rFonts w:ascii="Arial" w:hAnsi="Arial" w:cs="Arial"/>
          <w:lang w:val="en-GB"/>
        </w:rPr>
        <w:t xml:space="preserve"> </w:t>
      </w:r>
      <w:r w:rsidR="0015379D" w:rsidRPr="0004052A">
        <w:rPr>
          <w:rFonts w:ascii="Arial" w:hAnsi="Arial" w:cs="Arial"/>
          <w:lang w:val="en-GB"/>
        </w:rPr>
        <w:t xml:space="preserve"> </w:t>
      </w:r>
      <w:r w:rsidR="0023160F" w:rsidRPr="0004052A">
        <w:rPr>
          <w:rFonts w:ascii="Arial" w:hAnsi="Arial" w:cs="Arial"/>
          <w:lang w:val="en-GB"/>
        </w:rPr>
        <w:t>A Bronze Age axe was found on the Eastern side of South Street.</w:t>
      </w:r>
      <w:r w:rsidR="0023160F" w:rsidRPr="0004052A">
        <w:rPr>
          <w:rStyle w:val="FootnoteReference"/>
          <w:rFonts w:ascii="Arial" w:hAnsi="Arial" w:cs="Arial"/>
          <w:lang w:val="en-GB"/>
        </w:rPr>
        <w:footnoteReference w:id="11"/>
      </w:r>
      <w:r w:rsidR="0023160F" w:rsidRPr="0004052A">
        <w:rPr>
          <w:rFonts w:ascii="Arial" w:hAnsi="Arial" w:cs="Arial"/>
          <w:lang w:val="en-GB"/>
        </w:rPr>
        <w:t xml:space="preserve">  </w:t>
      </w:r>
      <w:r w:rsidR="00782BCC" w:rsidRPr="0004052A">
        <w:rPr>
          <w:rFonts w:ascii="Arial" w:hAnsi="Arial" w:cs="Arial"/>
          <w:lang w:val="en-GB"/>
        </w:rPr>
        <w:t xml:space="preserve">Roman occupation of the wider area commenced in A.D.43, after the Roman conquest. The Roman fort of </w:t>
      </w:r>
      <w:proofErr w:type="spellStart"/>
      <w:r w:rsidR="00782BCC" w:rsidRPr="0004052A">
        <w:rPr>
          <w:rFonts w:ascii="Arial" w:hAnsi="Arial" w:cs="Arial"/>
          <w:lang w:val="en-GB"/>
        </w:rPr>
        <w:t>Anderida</w:t>
      </w:r>
      <w:proofErr w:type="spellEnd"/>
      <w:r w:rsidR="00782BCC" w:rsidRPr="0004052A">
        <w:rPr>
          <w:rFonts w:ascii="Arial" w:hAnsi="Arial" w:cs="Arial"/>
          <w:lang w:val="en-GB"/>
        </w:rPr>
        <w:t xml:space="preserve"> lies approximately 13 miles to the </w:t>
      </w:r>
      <w:r w:rsidR="0023160F" w:rsidRPr="0004052A">
        <w:rPr>
          <w:rFonts w:ascii="Arial" w:hAnsi="Arial" w:cs="Arial"/>
          <w:lang w:val="en-GB"/>
        </w:rPr>
        <w:t>S</w:t>
      </w:r>
      <w:r w:rsidR="00782BCC" w:rsidRPr="0004052A">
        <w:rPr>
          <w:rFonts w:ascii="Arial" w:hAnsi="Arial" w:cs="Arial"/>
          <w:lang w:val="en-GB"/>
        </w:rPr>
        <w:t xml:space="preserve">outh </w:t>
      </w:r>
      <w:r w:rsidR="0023160F" w:rsidRPr="0004052A">
        <w:rPr>
          <w:rFonts w:ascii="Arial" w:hAnsi="Arial" w:cs="Arial"/>
          <w:lang w:val="en-GB"/>
        </w:rPr>
        <w:t>E</w:t>
      </w:r>
      <w:r w:rsidR="00782BCC" w:rsidRPr="0004052A">
        <w:rPr>
          <w:rFonts w:ascii="Arial" w:hAnsi="Arial" w:cs="Arial"/>
          <w:lang w:val="en-GB"/>
        </w:rPr>
        <w:t xml:space="preserve">ast at Pevensey, with the Roman road from the fort extending westwards from Pevensey to Lewes, 9 miles to the </w:t>
      </w:r>
      <w:r w:rsidR="0023160F" w:rsidRPr="0004052A">
        <w:rPr>
          <w:rFonts w:ascii="Arial" w:hAnsi="Arial" w:cs="Arial"/>
          <w:lang w:val="en-GB"/>
        </w:rPr>
        <w:t>S</w:t>
      </w:r>
      <w:r w:rsidR="00782BCC" w:rsidRPr="0004052A">
        <w:rPr>
          <w:rFonts w:ascii="Arial" w:hAnsi="Arial" w:cs="Arial"/>
          <w:lang w:val="en-GB"/>
        </w:rPr>
        <w:t xml:space="preserve">outh </w:t>
      </w:r>
      <w:r w:rsidR="0023160F" w:rsidRPr="0004052A">
        <w:rPr>
          <w:rFonts w:ascii="Arial" w:hAnsi="Arial" w:cs="Arial"/>
          <w:lang w:val="en-GB"/>
        </w:rPr>
        <w:t>W</w:t>
      </w:r>
      <w:r w:rsidR="00782BCC" w:rsidRPr="0004052A">
        <w:rPr>
          <w:rFonts w:ascii="Arial" w:hAnsi="Arial" w:cs="Arial"/>
          <w:lang w:val="en-GB"/>
        </w:rPr>
        <w:t>est</w:t>
      </w:r>
      <w:r w:rsidR="0023160F" w:rsidRPr="0004052A">
        <w:rPr>
          <w:rFonts w:ascii="Arial" w:hAnsi="Arial" w:cs="Arial"/>
          <w:lang w:val="en-GB"/>
        </w:rPr>
        <w:t xml:space="preserve"> and a Roman villa in Laughton</w:t>
      </w:r>
      <w:r w:rsidR="00782BCC" w:rsidRPr="0004052A">
        <w:rPr>
          <w:rFonts w:ascii="Arial" w:hAnsi="Arial" w:cs="Arial"/>
          <w:lang w:val="en-GB"/>
        </w:rPr>
        <w:t xml:space="preserve">. There are </w:t>
      </w:r>
      <w:r w:rsidR="0023160F" w:rsidRPr="0004052A">
        <w:rPr>
          <w:rFonts w:ascii="Arial" w:hAnsi="Arial" w:cs="Arial"/>
          <w:lang w:val="en-GB"/>
        </w:rPr>
        <w:t>limited</w:t>
      </w:r>
      <w:r w:rsidR="00782BCC" w:rsidRPr="0004052A">
        <w:rPr>
          <w:rFonts w:ascii="Arial" w:hAnsi="Arial" w:cs="Arial"/>
          <w:lang w:val="en-GB"/>
        </w:rPr>
        <w:t xml:space="preserve"> records of Roman finds in the </w:t>
      </w:r>
      <w:r w:rsidR="0015379D" w:rsidRPr="0004052A">
        <w:rPr>
          <w:rFonts w:ascii="Arial" w:hAnsi="Arial" w:cs="Arial"/>
          <w:lang w:val="en-GB"/>
        </w:rPr>
        <w:t>Parish</w:t>
      </w:r>
      <w:r w:rsidR="0023160F" w:rsidRPr="0004052A">
        <w:rPr>
          <w:rFonts w:ascii="Arial" w:hAnsi="Arial" w:cs="Arial"/>
          <w:lang w:val="en-GB"/>
        </w:rPr>
        <w:t xml:space="preserve"> </w:t>
      </w:r>
      <w:r w:rsidR="000E631E" w:rsidRPr="0004052A">
        <w:rPr>
          <w:rFonts w:ascii="Arial" w:hAnsi="Arial" w:cs="Arial"/>
          <w:lang w:val="en-GB"/>
        </w:rPr>
        <w:t>but</w:t>
      </w:r>
      <w:r w:rsidR="0023160F" w:rsidRPr="0004052A">
        <w:rPr>
          <w:rFonts w:ascii="Arial" w:hAnsi="Arial" w:cs="Arial"/>
          <w:lang w:val="en-GB"/>
        </w:rPr>
        <w:t xml:space="preserve"> a Roman bloomery has been found in Halland.</w:t>
      </w:r>
      <w:r w:rsidR="0015379D" w:rsidRPr="0004052A">
        <w:rPr>
          <w:rFonts w:ascii="Arial" w:hAnsi="Arial" w:cs="Arial"/>
          <w:lang w:val="en-GB"/>
        </w:rPr>
        <w:tab/>
      </w:r>
    </w:p>
    <w:p w14:paraId="432B3B48" w14:textId="77777777" w:rsidR="001F4BB2" w:rsidRPr="0004052A" w:rsidRDefault="001F4BB2" w:rsidP="002E7F96">
      <w:pPr>
        <w:pStyle w:val="Body"/>
        <w:rPr>
          <w:rFonts w:ascii="Arial" w:hAnsi="Arial" w:cs="Arial"/>
          <w:lang w:val="en-GB"/>
        </w:rPr>
      </w:pPr>
    </w:p>
    <w:p w14:paraId="6C8E147E" w14:textId="77777777" w:rsidR="002B07A7" w:rsidRPr="0004052A" w:rsidRDefault="00001B51" w:rsidP="00001B51">
      <w:pPr>
        <w:jc w:val="center"/>
        <w:rPr>
          <w:rFonts w:ascii="Arial" w:hAnsi="Arial" w:cs="Arial"/>
          <w:sz w:val="28"/>
          <w:szCs w:val="28"/>
        </w:rPr>
      </w:pPr>
      <w:r w:rsidRPr="0004052A">
        <w:rPr>
          <w:rFonts w:ascii="Arial" w:eastAsia="Arial" w:hAnsi="Arial" w:cs="Arial"/>
          <w:noProof/>
        </w:rPr>
        <w:drawing>
          <wp:inline distT="0" distB="0" distL="0" distR="0" wp14:anchorId="7C32725B" wp14:editId="3A5E34EB">
            <wp:extent cx="4626321" cy="2842788"/>
            <wp:effectExtent l="0" t="0" r="0" b="2540"/>
            <wp:docPr id="1073741839" name="officeArt object" descr="Image of Sellens Cottage in East Hoathly.  Probably a 15th Century Medieval Hall with a chimney added in the 16th Century.  The building is Grade II Listed.  The ground floor is red brick with a clay tiled roof.  The upper floors are a mix of red brick, wood frame and hung clay tiles.  The image shows the boundary brick wall to the South of the property and the grass verge on the entry to Juziers Drive with its road sign."/>
            <wp:cNvGraphicFramePr/>
            <a:graphic xmlns:a="http://schemas.openxmlformats.org/drawingml/2006/main">
              <a:graphicData uri="http://schemas.openxmlformats.org/drawingml/2006/picture">
                <pic:pic xmlns:pic="http://schemas.openxmlformats.org/drawingml/2006/picture">
                  <pic:nvPicPr>
                    <pic:cNvPr id="1073741839" name="officeArt object" descr="Image of Sellens Cottage in East Hoathly.  Probably a 15th Century Medieval Hall with a chimney added in the 16th Century.  The building is Grade II Listed.  The ground floor is red brick with a clay tiled roof.  The upper floors are a mix of red brick, wood frame and hung clay tiles.  The image shows the boundary brick wall to the South of the property and the grass verge on the entry to Juziers Drive with its road sign."/>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4713066" cy="2896091"/>
                    </a:xfrm>
                    <a:prstGeom prst="rect">
                      <a:avLst/>
                    </a:prstGeom>
                    <a:ln w="12700" cap="flat">
                      <a:noFill/>
                      <a:miter lim="400000"/>
                    </a:ln>
                    <a:effectLst/>
                  </pic:spPr>
                </pic:pic>
              </a:graphicData>
            </a:graphic>
          </wp:inline>
        </w:drawing>
      </w:r>
    </w:p>
    <w:p w14:paraId="21B50FB9" w14:textId="77777777" w:rsidR="00001B51" w:rsidRPr="0004052A" w:rsidRDefault="00001B51" w:rsidP="002B07A7">
      <w:pPr>
        <w:rPr>
          <w:rFonts w:ascii="Arial" w:hAnsi="Arial" w:cs="Arial"/>
          <w:sz w:val="28"/>
          <w:szCs w:val="28"/>
        </w:rPr>
      </w:pPr>
    </w:p>
    <w:p w14:paraId="3A29000D" w14:textId="77777777" w:rsidR="00001B51" w:rsidRPr="0004052A" w:rsidRDefault="00001B51" w:rsidP="00001B51">
      <w:pPr>
        <w:pStyle w:val="Body"/>
        <w:jc w:val="center"/>
        <w:rPr>
          <w:rFonts w:ascii="Arial" w:hAnsi="Arial" w:cs="Arial"/>
          <w:b/>
          <w:bCs/>
          <w:lang w:val="en-GB"/>
        </w:rPr>
      </w:pPr>
      <w:proofErr w:type="spellStart"/>
      <w:r w:rsidRPr="0004052A">
        <w:rPr>
          <w:rFonts w:ascii="Arial" w:hAnsi="Arial" w:cs="Arial"/>
          <w:b/>
          <w:bCs/>
          <w:lang w:val="en-GB"/>
        </w:rPr>
        <w:t>Sellens</w:t>
      </w:r>
      <w:proofErr w:type="spellEnd"/>
      <w:r w:rsidRPr="0004052A">
        <w:rPr>
          <w:rFonts w:ascii="Arial" w:hAnsi="Arial" w:cs="Arial"/>
          <w:b/>
          <w:bCs/>
          <w:lang w:val="en-GB"/>
        </w:rPr>
        <w:t xml:space="preserve"> Cottage - Probable 15th Century Medieval Hall with floor and chimney added in 16th Century.</w:t>
      </w:r>
    </w:p>
    <w:p w14:paraId="51F3D660" w14:textId="77777777" w:rsidR="00001B51" w:rsidRPr="0004052A" w:rsidRDefault="00001B51" w:rsidP="002B07A7">
      <w:pPr>
        <w:rPr>
          <w:rFonts w:ascii="Arial" w:hAnsi="Arial" w:cs="Arial"/>
          <w:sz w:val="28"/>
          <w:szCs w:val="28"/>
        </w:rPr>
      </w:pPr>
    </w:p>
    <w:p w14:paraId="1274110C" w14:textId="3532F903" w:rsidR="002B07A7" w:rsidRPr="0004052A" w:rsidRDefault="001F4BB2" w:rsidP="002B07A7">
      <w:pPr>
        <w:pStyle w:val="Body"/>
        <w:rPr>
          <w:rFonts w:ascii="Arial" w:eastAsia="Arial" w:hAnsi="Arial" w:cs="Arial"/>
          <w:lang w:val="en-GB"/>
        </w:rPr>
      </w:pPr>
      <w:r w:rsidRPr="0004052A">
        <w:rPr>
          <w:rFonts w:ascii="Arial" w:hAnsi="Arial" w:cs="Arial"/>
          <w:lang w:val="en-GB"/>
        </w:rPr>
        <w:t>22</w:t>
      </w:r>
      <w:r w:rsidR="002B07A7" w:rsidRPr="0004052A">
        <w:rPr>
          <w:rFonts w:ascii="Arial" w:hAnsi="Arial" w:cs="Arial"/>
          <w:lang w:val="en-GB"/>
        </w:rPr>
        <w:t>.</w:t>
      </w:r>
      <w:r w:rsidR="002B07A7" w:rsidRPr="0004052A">
        <w:rPr>
          <w:rFonts w:ascii="Arial" w:hAnsi="Arial" w:cs="Arial"/>
          <w:lang w:val="en-GB"/>
        </w:rPr>
        <w:tab/>
        <w:t>The Parish has an important historic past dating back to Norman times:</w:t>
      </w:r>
    </w:p>
    <w:p w14:paraId="09BEA99E" w14:textId="77777777" w:rsidR="002B07A7" w:rsidRPr="0004052A" w:rsidRDefault="002B07A7" w:rsidP="002B07A7">
      <w:pPr>
        <w:pStyle w:val="Body"/>
        <w:rPr>
          <w:rFonts w:ascii="Arial" w:eastAsia="Arial" w:hAnsi="Arial" w:cs="Arial"/>
          <w:lang w:val="en-GB"/>
        </w:rPr>
      </w:pPr>
    </w:p>
    <w:p w14:paraId="727DC4F9" w14:textId="77777777" w:rsidR="002B07A7" w:rsidRPr="0004052A" w:rsidRDefault="002B07A7" w:rsidP="002B07A7">
      <w:pPr>
        <w:pStyle w:val="Body"/>
        <w:ind w:left="916"/>
        <w:rPr>
          <w:rFonts w:ascii="Arial" w:hAnsi="Arial" w:cs="Arial"/>
          <w:lang w:val="en-GB"/>
        </w:rPr>
      </w:pPr>
      <w:r w:rsidRPr="0004052A">
        <w:rPr>
          <w:rFonts w:ascii="Arial" w:hAnsi="Arial" w:cs="Arial"/>
          <w:lang w:val="en-GB"/>
        </w:rPr>
        <w:t>a.</w:t>
      </w:r>
      <w:r w:rsidRPr="0004052A">
        <w:rPr>
          <w:rFonts w:ascii="Arial" w:hAnsi="Arial" w:cs="Arial"/>
          <w:lang w:val="en-GB"/>
        </w:rPr>
        <w:tab/>
        <w:t xml:space="preserve">The name of East Hoathly may have been derived from the De </w:t>
      </w:r>
      <w:proofErr w:type="spellStart"/>
      <w:r w:rsidRPr="0004052A">
        <w:rPr>
          <w:rFonts w:ascii="Arial" w:hAnsi="Arial" w:cs="Arial"/>
          <w:lang w:val="en-GB"/>
        </w:rPr>
        <w:t>Hodleigh</w:t>
      </w:r>
      <w:proofErr w:type="spellEnd"/>
      <w:r w:rsidRPr="0004052A">
        <w:rPr>
          <w:rFonts w:ascii="Arial" w:hAnsi="Arial" w:cs="Arial"/>
          <w:lang w:val="en-GB"/>
        </w:rPr>
        <w:t xml:space="preserve"> family who owned land in the area from 1296.  Another possibility is a variation of </w:t>
      </w:r>
      <w:proofErr w:type="spellStart"/>
      <w:r w:rsidRPr="0004052A">
        <w:rPr>
          <w:rFonts w:ascii="Arial" w:hAnsi="Arial" w:cs="Arial"/>
          <w:lang w:val="en-GB"/>
        </w:rPr>
        <w:t>Hothly</w:t>
      </w:r>
      <w:proofErr w:type="spellEnd"/>
      <w:r w:rsidRPr="0004052A">
        <w:rPr>
          <w:rFonts w:ascii="Arial" w:hAnsi="Arial" w:cs="Arial"/>
          <w:lang w:val="en-GB"/>
        </w:rPr>
        <w:t xml:space="preserve"> or </w:t>
      </w:r>
      <w:r w:rsidRPr="0004052A">
        <w:rPr>
          <w:rFonts w:ascii="Arial" w:hAnsi="Arial" w:cs="Arial"/>
          <w:i/>
          <w:iCs/>
          <w:lang w:val="en-GB"/>
        </w:rPr>
        <w:t xml:space="preserve">hath </w:t>
      </w:r>
      <w:proofErr w:type="spellStart"/>
      <w:r w:rsidRPr="0004052A">
        <w:rPr>
          <w:rFonts w:ascii="Arial" w:hAnsi="Arial" w:cs="Arial"/>
          <w:i/>
          <w:iCs/>
          <w:lang w:val="en-GB"/>
        </w:rPr>
        <w:t>leah</w:t>
      </w:r>
      <w:proofErr w:type="spellEnd"/>
      <w:r w:rsidRPr="0004052A">
        <w:rPr>
          <w:rFonts w:ascii="Arial" w:hAnsi="Arial" w:cs="Arial"/>
          <w:i/>
          <w:iCs/>
          <w:lang w:val="en-GB"/>
        </w:rPr>
        <w:t xml:space="preserve"> </w:t>
      </w:r>
      <w:r w:rsidRPr="0004052A">
        <w:rPr>
          <w:rFonts w:ascii="Arial" w:hAnsi="Arial" w:cs="Arial"/>
          <w:lang w:val="en-GB"/>
        </w:rPr>
        <w:t>- an Old English term for a forest clearing.  The hamlet/settlement/village of Halland was originally known as the Nursery/Nurseries in recognition of its cluster of horticultural nurseries.  Its name was changed to Halland in 1891 which was taken from the nearby Halland Park Farm.  The name of Halland derives from the Hall family, former owners of the land for which the earliest reference appears to be in 1533.</w:t>
      </w:r>
      <w:r w:rsidRPr="0004052A">
        <w:rPr>
          <w:rStyle w:val="FootnoteReference"/>
          <w:rFonts w:ascii="Arial" w:hAnsi="Arial" w:cs="Arial"/>
          <w:lang w:val="en-GB"/>
        </w:rPr>
        <w:footnoteReference w:id="12"/>
      </w:r>
    </w:p>
    <w:p w14:paraId="5DFA7599" w14:textId="77777777" w:rsidR="002B07A7" w:rsidRPr="0004052A" w:rsidRDefault="002B07A7" w:rsidP="002B07A7">
      <w:pPr>
        <w:pStyle w:val="Body"/>
        <w:ind w:left="916"/>
        <w:rPr>
          <w:rFonts w:ascii="Arial" w:hAnsi="Arial" w:cs="Arial"/>
          <w:lang w:val="en-GB"/>
        </w:rPr>
      </w:pPr>
    </w:p>
    <w:p w14:paraId="6C7E5335" w14:textId="77777777" w:rsidR="002B07A7" w:rsidRPr="0004052A" w:rsidRDefault="002B07A7" w:rsidP="002B07A7">
      <w:pPr>
        <w:pStyle w:val="Body"/>
        <w:ind w:left="916"/>
        <w:rPr>
          <w:rFonts w:ascii="Arial" w:hAnsi="Arial" w:cs="Arial"/>
          <w:lang w:val="en-GB"/>
        </w:rPr>
      </w:pPr>
      <w:r w:rsidRPr="0004052A">
        <w:rPr>
          <w:rFonts w:ascii="Arial" w:hAnsi="Arial" w:cs="Arial"/>
          <w:lang w:val="en-GB"/>
        </w:rPr>
        <w:t>b.</w:t>
      </w:r>
      <w:r w:rsidRPr="0004052A">
        <w:rPr>
          <w:rFonts w:ascii="Arial" w:hAnsi="Arial" w:cs="Arial"/>
          <w:lang w:val="en-GB"/>
        </w:rPr>
        <w:tab/>
        <w:t>The Pelham family bought the land from the Halls and Sir Thomas Pelham built Halland House in 1594.   A later Thomas Pelham with his brother Henry raised troops to fight against the Jacobite Rising of 1715 and was rewarded by being created Duke of Newcastle.  Both Henry and Thomas went on to become British Prime Ministers residing in Halland House throughout.  The house went into decline and was demolished in 1788.</w:t>
      </w:r>
    </w:p>
    <w:p w14:paraId="454B1649" w14:textId="77777777" w:rsidR="002B07A7" w:rsidRPr="0004052A" w:rsidRDefault="002B07A7" w:rsidP="002B07A7">
      <w:pPr>
        <w:pStyle w:val="Body"/>
        <w:ind w:left="916"/>
        <w:rPr>
          <w:rFonts w:ascii="Arial" w:hAnsi="Arial" w:cs="Arial"/>
          <w:lang w:val="en-GB"/>
        </w:rPr>
      </w:pPr>
    </w:p>
    <w:p w14:paraId="6CA2B613" w14:textId="77777777" w:rsidR="002B07A7" w:rsidRPr="0004052A" w:rsidRDefault="002B07A7" w:rsidP="002B07A7">
      <w:pPr>
        <w:pStyle w:val="Body"/>
        <w:ind w:left="916"/>
        <w:rPr>
          <w:rFonts w:ascii="Arial" w:hAnsi="Arial" w:cs="Arial"/>
          <w:lang w:val="en-GB"/>
        </w:rPr>
      </w:pPr>
      <w:r w:rsidRPr="0004052A">
        <w:rPr>
          <w:rFonts w:ascii="Arial" w:hAnsi="Arial" w:cs="Arial"/>
          <w:lang w:val="en-GB"/>
        </w:rPr>
        <w:t>c.</w:t>
      </w:r>
      <w:r w:rsidRPr="0004052A">
        <w:rPr>
          <w:rFonts w:ascii="Arial" w:hAnsi="Arial" w:cs="Arial"/>
          <w:lang w:val="en-GB"/>
        </w:rPr>
        <w:tab/>
        <w:t>Historic landscape characteristics of the Parish include:</w:t>
      </w:r>
    </w:p>
    <w:p w14:paraId="392FE2A6" w14:textId="77777777" w:rsidR="002B07A7" w:rsidRPr="0004052A" w:rsidRDefault="002B07A7" w:rsidP="002B07A7">
      <w:pPr>
        <w:pStyle w:val="Body"/>
        <w:rPr>
          <w:rFonts w:ascii="Arial" w:hAnsi="Arial" w:cs="Arial"/>
          <w:lang w:val="en-GB"/>
        </w:rPr>
      </w:pPr>
    </w:p>
    <w:p w14:paraId="7D16DBEF" w14:textId="77777777" w:rsidR="002B07A7" w:rsidRPr="0004052A" w:rsidRDefault="002B07A7" w:rsidP="002B07A7">
      <w:pPr>
        <w:pStyle w:val="Body"/>
        <w:ind w:left="1440"/>
        <w:rPr>
          <w:rFonts w:ascii="Arial" w:hAnsi="Arial" w:cs="Arial"/>
          <w:lang w:val="en-GB"/>
        </w:rPr>
      </w:pPr>
      <w:r w:rsidRPr="0004052A">
        <w:rPr>
          <w:rFonts w:ascii="Arial" w:hAnsi="Arial" w:cs="Arial"/>
          <w:lang w:val="en-GB"/>
        </w:rPr>
        <w:t>(1)</w:t>
      </w:r>
      <w:r w:rsidRPr="0004052A">
        <w:rPr>
          <w:rFonts w:ascii="Arial" w:hAnsi="Arial" w:cs="Arial"/>
          <w:lang w:val="en-GB"/>
        </w:rPr>
        <w:tab/>
        <w:t xml:space="preserve">An extensive area of cohesive </w:t>
      </w:r>
      <w:proofErr w:type="spellStart"/>
      <w:r w:rsidRPr="0004052A">
        <w:rPr>
          <w:rFonts w:ascii="Arial" w:hAnsi="Arial" w:cs="Arial"/>
          <w:lang w:val="en-GB"/>
        </w:rPr>
        <w:t>assarts</w:t>
      </w:r>
      <w:proofErr w:type="spellEnd"/>
      <w:r w:rsidRPr="0004052A">
        <w:rPr>
          <w:rFonts w:ascii="Arial" w:hAnsi="Arial" w:cs="Arial"/>
          <w:lang w:val="en-GB"/>
        </w:rPr>
        <w:t xml:space="preserve"> ancient </w:t>
      </w:r>
      <w:proofErr w:type="spellStart"/>
      <w:r w:rsidRPr="0004052A">
        <w:rPr>
          <w:rFonts w:ascii="Arial" w:hAnsi="Arial" w:cs="Arial"/>
          <w:lang w:val="en-GB"/>
        </w:rPr>
        <w:t>fieldscapes</w:t>
      </w:r>
      <w:proofErr w:type="spellEnd"/>
      <w:r w:rsidRPr="0004052A">
        <w:rPr>
          <w:rFonts w:ascii="Arial" w:hAnsi="Arial" w:cs="Arial"/>
          <w:lang w:val="en-GB"/>
        </w:rPr>
        <w:t>.</w:t>
      </w:r>
    </w:p>
    <w:p w14:paraId="710053A9" w14:textId="77777777" w:rsidR="002B07A7" w:rsidRPr="0004052A" w:rsidRDefault="002B07A7" w:rsidP="002B07A7">
      <w:pPr>
        <w:pStyle w:val="Body"/>
        <w:ind w:left="1440"/>
        <w:rPr>
          <w:rFonts w:ascii="Arial" w:hAnsi="Arial" w:cs="Arial"/>
          <w:lang w:val="en-GB"/>
        </w:rPr>
      </w:pPr>
    </w:p>
    <w:p w14:paraId="349673B4" w14:textId="77777777" w:rsidR="002B07A7" w:rsidRPr="0004052A" w:rsidRDefault="002B07A7" w:rsidP="002B07A7">
      <w:pPr>
        <w:pStyle w:val="Body"/>
        <w:ind w:left="1440"/>
        <w:rPr>
          <w:rFonts w:ascii="Arial" w:hAnsi="Arial" w:cs="Arial"/>
          <w:lang w:val="en-GB"/>
        </w:rPr>
      </w:pPr>
      <w:r w:rsidRPr="0004052A">
        <w:rPr>
          <w:rFonts w:ascii="Arial" w:hAnsi="Arial" w:cs="Arial"/>
          <w:lang w:val="en-GB"/>
        </w:rPr>
        <w:t>(2)</w:t>
      </w:r>
      <w:r w:rsidRPr="0004052A">
        <w:rPr>
          <w:rFonts w:ascii="Arial" w:hAnsi="Arial" w:cs="Arial"/>
          <w:lang w:val="en-GB"/>
        </w:rPr>
        <w:tab/>
        <w:t>Remnant ancient landscape surrounding East Hoathly and Halland.</w:t>
      </w:r>
    </w:p>
    <w:p w14:paraId="0AE19D3B" w14:textId="77777777" w:rsidR="002B07A7" w:rsidRPr="0004052A" w:rsidRDefault="002B07A7" w:rsidP="002B07A7">
      <w:pPr>
        <w:pStyle w:val="Body"/>
        <w:ind w:left="1440"/>
        <w:rPr>
          <w:rFonts w:ascii="Arial" w:hAnsi="Arial" w:cs="Arial"/>
          <w:lang w:val="en-GB"/>
        </w:rPr>
      </w:pPr>
    </w:p>
    <w:p w14:paraId="0C5995F0" w14:textId="77777777" w:rsidR="002B07A7" w:rsidRPr="0004052A" w:rsidRDefault="002B07A7" w:rsidP="002B07A7">
      <w:pPr>
        <w:pStyle w:val="Body"/>
        <w:ind w:left="1440"/>
        <w:rPr>
          <w:rFonts w:ascii="Arial" w:hAnsi="Arial" w:cs="Arial"/>
          <w:lang w:val="en-GB"/>
        </w:rPr>
      </w:pPr>
      <w:r w:rsidRPr="0004052A">
        <w:rPr>
          <w:rFonts w:ascii="Arial" w:hAnsi="Arial" w:cs="Arial"/>
          <w:lang w:val="en-GB"/>
        </w:rPr>
        <w:t>(3)</w:t>
      </w:r>
      <w:r w:rsidRPr="0004052A">
        <w:rPr>
          <w:rFonts w:ascii="Arial" w:hAnsi="Arial" w:cs="Arial"/>
          <w:lang w:val="en-GB"/>
        </w:rPr>
        <w:tab/>
        <w:t>Areas of regular piecemeal enclosure.</w:t>
      </w:r>
    </w:p>
    <w:p w14:paraId="63D9BFD3" w14:textId="77777777" w:rsidR="002B07A7" w:rsidRPr="0004052A" w:rsidRDefault="002B07A7" w:rsidP="002B07A7">
      <w:pPr>
        <w:pStyle w:val="Body"/>
        <w:ind w:left="1440"/>
        <w:rPr>
          <w:rFonts w:ascii="Arial" w:hAnsi="Arial" w:cs="Arial"/>
          <w:lang w:val="en-GB"/>
        </w:rPr>
      </w:pPr>
    </w:p>
    <w:p w14:paraId="33A0DEDD" w14:textId="77777777" w:rsidR="002B07A7" w:rsidRPr="0004052A" w:rsidRDefault="002B07A7" w:rsidP="002B07A7">
      <w:pPr>
        <w:pStyle w:val="Body"/>
        <w:ind w:left="1440"/>
        <w:rPr>
          <w:rFonts w:ascii="Arial" w:hAnsi="Arial" w:cs="Arial"/>
          <w:lang w:val="en-GB"/>
        </w:rPr>
      </w:pPr>
      <w:r w:rsidRPr="0004052A">
        <w:rPr>
          <w:rFonts w:ascii="Arial" w:hAnsi="Arial" w:cs="Arial"/>
          <w:lang w:val="en-GB"/>
        </w:rPr>
        <w:t>(4)</w:t>
      </w:r>
      <w:r w:rsidRPr="0004052A">
        <w:rPr>
          <w:rFonts w:ascii="Arial" w:hAnsi="Arial" w:cs="Arial"/>
          <w:lang w:val="en-GB"/>
        </w:rPr>
        <w:tab/>
        <w:t>Linear belts of Ancient Woodland lining stream corridors and marking some field boundaries, with several large areas of Ancient Woodland.</w:t>
      </w:r>
    </w:p>
    <w:p w14:paraId="3D929CA0" w14:textId="77777777" w:rsidR="002B07A7" w:rsidRPr="0004052A" w:rsidRDefault="002B07A7" w:rsidP="002B07A7">
      <w:pPr>
        <w:pStyle w:val="Body"/>
        <w:ind w:left="1440"/>
        <w:rPr>
          <w:rFonts w:ascii="Arial" w:hAnsi="Arial" w:cs="Arial"/>
          <w:lang w:val="en-GB"/>
        </w:rPr>
      </w:pPr>
    </w:p>
    <w:p w14:paraId="3C8F85E2" w14:textId="77777777" w:rsidR="002B07A7" w:rsidRPr="0004052A" w:rsidRDefault="002B07A7" w:rsidP="002B07A7">
      <w:pPr>
        <w:pStyle w:val="Body"/>
        <w:ind w:left="1440"/>
        <w:rPr>
          <w:rFonts w:ascii="Arial" w:hAnsi="Arial" w:cs="Arial"/>
          <w:lang w:val="en-GB"/>
        </w:rPr>
      </w:pPr>
      <w:r w:rsidRPr="0004052A">
        <w:rPr>
          <w:rFonts w:ascii="Arial" w:hAnsi="Arial" w:cs="Arial"/>
          <w:lang w:val="en-GB"/>
        </w:rPr>
        <w:t>(5)</w:t>
      </w:r>
      <w:r w:rsidRPr="0004052A">
        <w:rPr>
          <w:rFonts w:ascii="Arial" w:hAnsi="Arial" w:cs="Arial"/>
          <w:lang w:val="en-GB"/>
        </w:rPr>
        <w:tab/>
        <w:t>Ponds and streams located throughout the landscape.</w:t>
      </w:r>
    </w:p>
    <w:p w14:paraId="69100E2F" w14:textId="77777777" w:rsidR="002B07A7" w:rsidRPr="0004052A" w:rsidRDefault="002B07A7" w:rsidP="002B07A7">
      <w:pPr>
        <w:pStyle w:val="Body"/>
        <w:ind w:left="1440"/>
        <w:rPr>
          <w:rFonts w:ascii="Arial" w:hAnsi="Arial" w:cs="Arial"/>
          <w:lang w:val="en-GB"/>
        </w:rPr>
      </w:pPr>
    </w:p>
    <w:p w14:paraId="27FD0E2C" w14:textId="7F87B137" w:rsidR="002B07A7" w:rsidRPr="0004052A" w:rsidRDefault="002B07A7" w:rsidP="002B07A7">
      <w:pPr>
        <w:pStyle w:val="Body"/>
        <w:ind w:left="1440"/>
        <w:rPr>
          <w:rFonts w:ascii="Arial" w:hAnsi="Arial" w:cs="Arial"/>
          <w:lang w:val="en-GB"/>
        </w:rPr>
      </w:pPr>
      <w:r w:rsidRPr="0004052A">
        <w:rPr>
          <w:rFonts w:ascii="Arial" w:hAnsi="Arial" w:cs="Arial"/>
          <w:lang w:val="en-GB"/>
        </w:rPr>
        <w:t>(6)</w:t>
      </w:r>
      <w:r w:rsidRPr="0004052A">
        <w:rPr>
          <w:rFonts w:ascii="Arial" w:hAnsi="Arial" w:cs="Arial"/>
          <w:lang w:val="en-GB"/>
        </w:rPr>
        <w:tab/>
        <w:t xml:space="preserve">Many places have views of the Lewes Downs, South Downs and High Weald </w:t>
      </w:r>
      <w:r w:rsidR="0034358C" w:rsidRPr="0004052A">
        <w:rPr>
          <w:rFonts w:ascii="Arial" w:hAnsi="Arial" w:cs="Arial"/>
          <w:lang w:val="en-GB"/>
        </w:rPr>
        <w:t>National Landscape</w:t>
      </w:r>
      <w:r w:rsidRPr="0004052A">
        <w:rPr>
          <w:rFonts w:ascii="Arial" w:hAnsi="Arial" w:cs="Arial"/>
          <w:lang w:val="en-GB"/>
        </w:rPr>
        <w:t>.</w:t>
      </w:r>
    </w:p>
    <w:p w14:paraId="32157372" w14:textId="77777777" w:rsidR="002B07A7" w:rsidRPr="0004052A" w:rsidRDefault="002B07A7" w:rsidP="002B07A7">
      <w:pPr>
        <w:pStyle w:val="Body"/>
        <w:rPr>
          <w:rFonts w:ascii="Arial" w:hAnsi="Arial" w:cs="Arial"/>
          <w:lang w:val="en-GB"/>
        </w:rPr>
      </w:pPr>
    </w:p>
    <w:p w14:paraId="7BFA9E7F" w14:textId="77777777" w:rsidR="002B07A7" w:rsidRPr="0004052A" w:rsidRDefault="002B07A7" w:rsidP="002B07A7">
      <w:pPr>
        <w:pStyle w:val="Body"/>
        <w:ind w:left="1440"/>
        <w:rPr>
          <w:rFonts w:ascii="Arial" w:hAnsi="Arial" w:cs="Arial"/>
          <w:lang w:val="en-GB"/>
        </w:rPr>
      </w:pPr>
      <w:r w:rsidRPr="0004052A">
        <w:rPr>
          <w:rFonts w:ascii="Arial" w:hAnsi="Arial" w:cs="Arial"/>
          <w:lang w:val="en-GB"/>
        </w:rPr>
        <w:lastRenderedPageBreak/>
        <w:t>(7)</w:t>
      </w:r>
      <w:r w:rsidRPr="0004052A">
        <w:rPr>
          <w:rFonts w:ascii="Arial" w:hAnsi="Arial" w:cs="Arial"/>
          <w:lang w:val="en-GB"/>
        </w:rPr>
        <w:tab/>
        <w:t xml:space="preserve">A good network of footpaths linking the settlements to the wider landscape, including the </w:t>
      </w:r>
      <w:proofErr w:type="spellStart"/>
      <w:r w:rsidRPr="0004052A">
        <w:rPr>
          <w:rFonts w:ascii="Arial" w:hAnsi="Arial" w:cs="Arial"/>
          <w:lang w:val="en-GB"/>
        </w:rPr>
        <w:t>Wealdway</w:t>
      </w:r>
      <w:proofErr w:type="spellEnd"/>
      <w:r w:rsidRPr="0004052A">
        <w:rPr>
          <w:rFonts w:ascii="Arial" w:hAnsi="Arial" w:cs="Arial"/>
          <w:lang w:val="en-GB"/>
        </w:rPr>
        <w:t xml:space="preserve"> and Vanguard Way.</w:t>
      </w:r>
    </w:p>
    <w:p w14:paraId="589F7648" w14:textId="77777777" w:rsidR="002B07A7" w:rsidRPr="0004052A" w:rsidRDefault="002B07A7" w:rsidP="002B07A7">
      <w:pPr>
        <w:pStyle w:val="Body"/>
        <w:ind w:left="916"/>
        <w:rPr>
          <w:rFonts w:ascii="Arial" w:hAnsi="Arial" w:cs="Arial"/>
          <w:lang w:val="en-GB"/>
        </w:rPr>
      </w:pPr>
    </w:p>
    <w:p w14:paraId="788983A4" w14:textId="77777777" w:rsidR="002B07A7" w:rsidRPr="0004052A" w:rsidRDefault="00200B36" w:rsidP="002B07A7">
      <w:pPr>
        <w:pStyle w:val="Body"/>
        <w:ind w:left="916"/>
        <w:rPr>
          <w:rFonts w:ascii="Arial" w:hAnsi="Arial" w:cs="Arial"/>
          <w:lang w:val="en-GB"/>
        </w:rPr>
      </w:pPr>
      <w:r w:rsidRPr="0004052A">
        <w:rPr>
          <w:rFonts w:ascii="Arial" w:hAnsi="Arial" w:cs="Arial"/>
          <w:lang w:val="en-GB"/>
        </w:rPr>
        <w:t>d</w:t>
      </w:r>
      <w:r w:rsidR="002B07A7" w:rsidRPr="0004052A">
        <w:rPr>
          <w:rFonts w:ascii="Arial" w:hAnsi="Arial" w:cs="Arial"/>
          <w:lang w:val="en-GB"/>
        </w:rPr>
        <w:t>.</w:t>
      </w:r>
      <w:r w:rsidR="002B07A7" w:rsidRPr="0004052A">
        <w:rPr>
          <w:rFonts w:ascii="Arial" w:hAnsi="Arial" w:cs="Arial"/>
          <w:lang w:val="en-GB"/>
        </w:rPr>
        <w:tab/>
        <w:t>The settlements of Halland and East Hoathly both exhibit linear historic development extending along their original roads:</w:t>
      </w:r>
    </w:p>
    <w:p w14:paraId="4E8C2276" w14:textId="77777777" w:rsidR="002B07A7" w:rsidRPr="0004052A" w:rsidRDefault="002B07A7" w:rsidP="002B07A7">
      <w:pPr>
        <w:pStyle w:val="Body"/>
        <w:ind w:left="916"/>
        <w:rPr>
          <w:rFonts w:ascii="Arial" w:hAnsi="Arial" w:cs="Arial"/>
          <w:lang w:val="en-GB"/>
        </w:rPr>
      </w:pPr>
    </w:p>
    <w:p w14:paraId="7112FAAE" w14:textId="77777777" w:rsidR="002B07A7" w:rsidRPr="0004052A" w:rsidRDefault="002B07A7" w:rsidP="002B07A7">
      <w:pPr>
        <w:pStyle w:val="Body"/>
        <w:ind w:left="1440"/>
        <w:rPr>
          <w:rFonts w:ascii="Arial" w:hAnsi="Arial" w:cs="Arial"/>
          <w:lang w:val="en-GB"/>
        </w:rPr>
      </w:pPr>
      <w:r w:rsidRPr="0004052A">
        <w:rPr>
          <w:rFonts w:ascii="Arial" w:hAnsi="Arial" w:cs="Arial"/>
          <w:lang w:val="en-GB"/>
        </w:rPr>
        <w:t>(1)</w:t>
      </w:r>
      <w:r w:rsidRPr="0004052A">
        <w:rPr>
          <w:rFonts w:ascii="Arial" w:hAnsi="Arial" w:cs="Arial"/>
          <w:lang w:val="en-GB"/>
        </w:rPr>
        <w:tab/>
        <w:t xml:space="preserve">For Halland this was the crossroads of the road from Uckfield to East Hoathly and the road from </w:t>
      </w:r>
      <w:proofErr w:type="spellStart"/>
      <w:r w:rsidRPr="0004052A">
        <w:rPr>
          <w:rFonts w:ascii="Arial" w:hAnsi="Arial" w:cs="Arial"/>
          <w:lang w:val="en-GB"/>
        </w:rPr>
        <w:t>Ringmer</w:t>
      </w:r>
      <w:proofErr w:type="spellEnd"/>
      <w:r w:rsidRPr="0004052A">
        <w:rPr>
          <w:rFonts w:ascii="Arial" w:hAnsi="Arial" w:cs="Arial"/>
          <w:lang w:val="en-GB"/>
        </w:rPr>
        <w:t xml:space="preserve"> to Blackboys.  </w:t>
      </w:r>
    </w:p>
    <w:p w14:paraId="0027E20C" w14:textId="77777777" w:rsidR="002B07A7" w:rsidRPr="0004052A" w:rsidRDefault="002B07A7" w:rsidP="002B07A7">
      <w:pPr>
        <w:pStyle w:val="Body"/>
        <w:ind w:left="1440"/>
        <w:rPr>
          <w:rFonts w:ascii="Arial" w:hAnsi="Arial" w:cs="Arial"/>
          <w:lang w:val="en-GB"/>
        </w:rPr>
      </w:pPr>
    </w:p>
    <w:p w14:paraId="15178B27" w14:textId="13A695FA" w:rsidR="00C26310" w:rsidRPr="0004052A" w:rsidRDefault="002B07A7" w:rsidP="002B07A7">
      <w:pPr>
        <w:pStyle w:val="Body"/>
        <w:ind w:left="1440"/>
        <w:rPr>
          <w:rFonts w:ascii="Arial" w:eastAsia="Arial" w:hAnsi="Arial" w:cs="Arial"/>
          <w:lang w:val="en-GB"/>
        </w:rPr>
      </w:pPr>
      <w:r w:rsidRPr="0004052A">
        <w:rPr>
          <w:rFonts w:ascii="Arial" w:hAnsi="Arial" w:cs="Arial"/>
          <w:lang w:val="en-GB"/>
        </w:rPr>
        <w:t>(2)</w:t>
      </w:r>
      <w:r w:rsidRPr="0004052A">
        <w:rPr>
          <w:rFonts w:ascii="Arial" w:hAnsi="Arial" w:cs="Arial"/>
          <w:lang w:val="en-GB"/>
        </w:rPr>
        <w:tab/>
        <w:t>For East Hoathly this was the junction of Waldron Road, London Road, High Street and Mill Lane</w:t>
      </w:r>
      <w:r w:rsidRPr="0004052A">
        <w:rPr>
          <w:rStyle w:val="FootnoteReference"/>
          <w:rFonts w:ascii="Arial" w:hAnsi="Arial" w:cs="Arial"/>
          <w:lang w:val="en-GB"/>
        </w:rPr>
        <w:footnoteReference w:id="13"/>
      </w:r>
      <w:r w:rsidR="008A1C75">
        <w:rPr>
          <w:rFonts w:ascii="Arial" w:hAnsi="Arial" w:cs="Arial"/>
          <w:lang w:val="en-GB"/>
        </w:rPr>
        <w:t xml:space="preserve">. </w:t>
      </w:r>
      <w:r w:rsidR="00266599" w:rsidRPr="0004052A">
        <w:rPr>
          <w:rFonts w:ascii="Arial" w:hAnsi="Arial" w:cs="Arial"/>
          <w:lang w:val="en-GB"/>
        </w:rPr>
        <w:t>The Parish has an important historic past dating back to Norman times:</w:t>
      </w:r>
    </w:p>
    <w:p w14:paraId="434211C3" w14:textId="77777777" w:rsidR="00C26310" w:rsidRPr="0004052A" w:rsidRDefault="00C26310" w:rsidP="002B07A7">
      <w:pPr>
        <w:pStyle w:val="Body"/>
        <w:rPr>
          <w:rFonts w:ascii="Arial" w:eastAsia="Arial" w:hAnsi="Arial" w:cs="Arial"/>
          <w:lang w:val="en-GB"/>
        </w:rPr>
      </w:pPr>
    </w:p>
    <w:p w14:paraId="58B04FB2" w14:textId="77777777" w:rsidR="00C26310" w:rsidRPr="0004052A" w:rsidRDefault="00200B36" w:rsidP="00D67505">
      <w:pPr>
        <w:pStyle w:val="Body"/>
        <w:ind w:left="916"/>
        <w:rPr>
          <w:rFonts w:ascii="Arial" w:eastAsia="Arial" w:hAnsi="Arial" w:cs="Arial"/>
          <w:lang w:val="en-GB"/>
        </w:rPr>
      </w:pPr>
      <w:r w:rsidRPr="0004052A">
        <w:rPr>
          <w:rFonts w:ascii="Arial" w:hAnsi="Arial" w:cs="Arial"/>
          <w:lang w:val="en-GB"/>
        </w:rPr>
        <w:t>e</w:t>
      </w:r>
      <w:r w:rsidR="00266599" w:rsidRPr="0004052A">
        <w:rPr>
          <w:rFonts w:ascii="Arial" w:hAnsi="Arial" w:cs="Arial"/>
          <w:lang w:val="en-GB"/>
        </w:rPr>
        <w:t>.</w:t>
      </w:r>
      <w:r w:rsidR="00266599" w:rsidRPr="0004052A">
        <w:rPr>
          <w:rFonts w:ascii="Arial" w:hAnsi="Arial" w:cs="Arial"/>
          <w:lang w:val="en-GB"/>
        </w:rPr>
        <w:tab/>
      </w:r>
      <w:r w:rsidR="00D67505" w:rsidRPr="0004052A">
        <w:rPr>
          <w:rFonts w:ascii="Arial" w:hAnsi="Arial" w:cs="Arial"/>
          <w:lang w:val="en-GB"/>
        </w:rPr>
        <w:t>The area of Halland was administered by three parishes until 1990 when the whole of its area was absorbed with East Hoathly to become East Hoathly with Halland Parish.</w:t>
      </w:r>
    </w:p>
    <w:p w14:paraId="7EEE3441" w14:textId="77777777" w:rsidR="00C26310" w:rsidRPr="0004052A" w:rsidRDefault="00C26310">
      <w:pPr>
        <w:pStyle w:val="Body"/>
        <w:ind w:left="1440"/>
        <w:rPr>
          <w:rFonts w:ascii="Arial" w:eastAsia="Arial" w:hAnsi="Arial" w:cs="Arial"/>
          <w:lang w:val="en-GB"/>
        </w:rPr>
      </w:pPr>
    </w:p>
    <w:p w14:paraId="1357A497" w14:textId="77777777" w:rsidR="00C26310" w:rsidRPr="0004052A" w:rsidRDefault="00200B36">
      <w:pPr>
        <w:pStyle w:val="Body"/>
        <w:ind w:left="916"/>
        <w:rPr>
          <w:rFonts w:ascii="Arial" w:hAnsi="Arial" w:cs="Arial"/>
          <w:lang w:val="en-GB"/>
        </w:rPr>
      </w:pPr>
      <w:r w:rsidRPr="0004052A">
        <w:rPr>
          <w:rFonts w:ascii="Arial" w:hAnsi="Arial" w:cs="Arial"/>
          <w:lang w:val="en-GB"/>
        </w:rPr>
        <w:t>f</w:t>
      </w:r>
      <w:r w:rsidR="00266599" w:rsidRPr="0004052A">
        <w:rPr>
          <w:rFonts w:ascii="Arial" w:hAnsi="Arial" w:cs="Arial"/>
          <w:lang w:val="en-GB"/>
        </w:rPr>
        <w:t>.</w:t>
      </w:r>
      <w:r w:rsidR="00266599" w:rsidRPr="0004052A">
        <w:rPr>
          <w:rFonts w:ascii="Arial" w:hAnsi="Arial" w:cs="Arial"/>
          <w:lang w:val="en-GB"/>
        </w:rPr>
        <w:tab/>
        <w:t>The Diaries of Thomas Turner recorded Georgian rural life from 1754 to 1765.</w:t>
      </w:r>
    </w:p>
    <w:p w14:paraId="2451FBD1" w14:textId="77777777" w:rsidR="00217FA1" w:rsidRPr="0004052A" w:rsidRDefault="00217FA1">
      <w:pPr>
        <w:pStyle w:val="Body"/>
        <w:ind w:left="916"/>
        <w:rPr>
          <w:rFonts w:ascii="Arial" w:hAnsi="Arial" w:cs="Arial"/>
          <w:lang w:val="en-GB"/>
        </w:rPr>
      </w:pPr>
    </w:p>
    <w:p w14:paraId="783634EC" w14:textId="77777777" w:rsidR="00217FA1" w:rsidRPr="0004052A" w:rsidRDefault="00217FA1" w:rsidP="00BC2DB2">
      <w:pPr>
        <w:pStyle w:val="Body"/>
        <w:jc w:val="center"/>
        <w:rPr>
          <w:rFonts w:ascii="Arial" w:eastAsia="Arial" w:hAnsi="Arial" w:cs="Arial"/>
          <w:lang w:val="en-GB"/>
        </w:rPr>
      </w:pPr>
      <w:r w:rsidRPr="0004052A">
        <w:rPr>
          <w:rFonts w:ascii="Arial" w:eastAsia="Arial" w:hAnsi="Arial" w:cs="Arial"/>
          <w:noProof/>
          <w:lang w:val="en-GB"/>
        </w:rPr>
        <w:drawing>
          <wp:inline distT="0" distB="0" distL="0" distR="0" wp14:anchorId="3562D031" wp14:editId="59F22ABB">
            <wp:extent cx="5836257" cy="3697357"/>
            <wp:effectExtent l="0" t="0" r="0" b="0"/>
            <wp:docPr id="1073741838" name="officeArt object" descr="Image of Thomas Turner's House in East Hoathly.  The Diaries of Thomas Turner record Georgian rural life from 1754 to 1765.  The Grade II Listed property consists of 6,8 and 10 High Street.  It was originally one building built circa 18th Century.  It comprises Two storeys, 6 windows at the front with red brick and grey headers alternately.  It has a cottage like appearance with trees and cottage style flower borders to the front. "/>
            <wp:cNvGraphicFramePr/>
            <a:graphic xmlns:a="http://schemas.openxmlformats.org/drawingml/2006/main">
              <a:graphicData uri="http://schemas.openxmlformats.org/drawingml/2006/picture">
                <pic:pic xmlns:pic="http://schemas.openxmlformats.org/drawingml/2006/picture">
                  <pic:nvPicPr>
                    <pic:cNvPr id="1073741838" name="officeArt object" descr="Image of Thomas Turner's House in East Hoathly.  The Diaries of Thomas Turner record Georgian rural life from 1754 to 1765.  The Grade II Listed property consists of 6,8 and 10 High Street.  It was originally one building built circa 18th Century.  It comprises Two storeys, 6 windows at the front with red brick and grey headers alternately.  It has a cottage like appearance with trees and cottage style flower borders to the front. "/>
                    <pic:cNvPicPr>
                      <a:picLocks noChangeAspect="1"/>
                    </pic:cNvPicPr>
                  </pic:nvPicPr>
                  <pic:blipFill>
                    <a:blip r:embed="rId16" cstate="email">
                      <a:extLst>
                        <a:ext uri="{28A0092B-C50C-407E-A947-70E740481C1C}">
                          <a14:useLocalDpi xmlns:a14="http://schemas.microsoft.com/office/drawing/2010/main"/>
                        </a:ext>
                      </a:extLst>
                    </a:blip>
                    <a:srcRect/>
                    <a:stretch>
                      <a:fillRect/>
                    </a:stretch>
                  </pic:blipFill>
                  <pic:spPr>
                    <a:xfrm>
                      <a:off x="0" y="0"/>
                      <a:ext cx="5858971" cy="3711747"/>
                    </a:xfrm>
                    <a:prstGeom prst="rect">
                      <a:avLst/>
                    </a:prstGeom>
                    <a:ln w="12700" cap="flat">
                      <a:noFill/>
                      <a:miter lim="400000"/>
                    </a:ln>
                    <a:effectLst/>
                  </pic:spPr>
                </pic:pic>
              </a:graphicData>
            </a:graphic>
          </wp:inline>
        </w:drawing>
      </w:r>
    </w:p>
    <w:p w14:paraId="5299442F" w14:textId="77777777" w:rsidR="00217FA1" w:rsidRPr="0004052A" w:rsidRDefault="00266599">
      <w:pPr>
        <w:pStyle w:val="Body"/>
        <w:jc w:val="center"/>
        <w:rPr>
          <w:rFonts w:ascii="Arial" w:hAnsi="Arial" w:cs="Arial"/>
          <w:lang w:val="en-GB"/>
        </w:rPr>
      </w:pPr>
      <w:r w:rsidRPr="0004052A">
        <w:rPr>
          <w:rFonts w:ascii="Arial" w:hAnsi="Arial" w:cs="Arial"/>
          <w:lang w:val="en-GB"/>
        </w:rPr>
        <w:t xml:space="preserve"> </w:t>
      </w:r>
    </w:p>
    <w:p w14:paraId="5CD9A20E" w14:textId="77777777" w:rsidR="00C26310" w:rsidRPr="0004052A" w:rsidRDefault="00266599">
      <w:pPr>
        <w:pStyle w:val="Body"/>
        <w:jc w:val="center"/>
        <w:rPr>
          <w:rFonts w:ascii="Arial" w:eastAsia="Arial" w:hAnsi="Arial" w:cs="Arial"/>
          <w:b/>
          <w:bCs/>
          <w:lang w:val="en-GB"/>
        </w:rPr>
      </w:pPr>
      <w:r w:rsidRPr="0004052A">
        <w:rPr>
          <w:rFonts w:ascii="Arial" w:hAnsi="Arial" w:cs="Arial"/>
          <w:lang w:val="en-GB"/>
        </w:rPr>
        <w:t xml:space="preserve"> </w:t>
      </w:r>
      <w:r w:rsidRPr="0004052A">
        <w:rPr>
          <w:rFonts w:ascii="Arial" w:hAnsi="Arial" w:cs="Arial"/>
          <w:b/>
          <w:bCs/>
          <w:lang w:val="en-GB"/>
        </w:rPr>
        <w:t>Thomas Turner’s House, East Hoathly</w:t>
      </w:r>
    </w:p>
    <w:p w14:paraId="242ACAE7" w14:textId="77777777" w:rsidR="00C26310" w:rsidRPr="0004052A" w:rsidRDefault="00C26310" w:rsidP="00001B51">
      <w:pPr>
        <w:pStyle w:val="Body"/>
        <w:rPr>
          <w:rFonts w:ascii="Arial" w:eastAsia="Arial" w:hAnsi="Arial" w:cs="Arial"/>
          <w:lang w:val="en-GB"/>
        </w:rPr>
      </w:pPr>
    </w:p>
    <w:p w14:paraId="18B6D544" w14:textId="77777777" w:rsidR="00001B51" w:rsidRPr="0004052A" w:rsidRDefault="00001B51" w:rsidP="00001B51">
      <w:pPr>
        <w:pStyle w:val="Body"/>
        <w:rPr>
          <w:rFonts w:ascii="Arial" w:eastAsia="Arial" w:hAnsi="Arial" w:cs="Arial"/>
          <w:lang w:val="en-GB"/>
        </w:rPr>
      </w:pPr>
    </w:p>
    <w:p w14:paraId="392040E9" w14:textId="77777777" w:rsidR="00BC2DB2" w:rsidRPr="0004052A" w:rsidRDefault="00BC2DB2">
      <w:pPr>
        <w:pStyle w:val="Body"/>
        <w:ind w:left="916"/>
        <w:rPr>
          <w:rFonts w:ascii="Arial" w:hAnsi="Arial" w:cs="Arial"/>
          <w:lang w:val="en-GB"/>
        </w:rPr>
      </w:pPr>
    </w:p>
    <w:p w14:paraId="2566EEC2" w14:textId="77777777" w:rsidR="00BC2DB2" w:rsidRPr="0004052A" w:rsidRDefault="00BC2DB2">
      <w:pPr>
        <w:pStyle w:val="Body"/>
        <w:ind w:left="916"/>
        <w:rPr>
          <w:rFonts w:ascii="Arial" w:hAnsi="Arial" w:cs="Arial"/>
          <w:lang w:val="en-GB"/>
        </w:rPr>
      </w:pPr>
    </w:p>
    <w:p w14:paraId="78E24038" w14:textId="77777777" w:rsidR="00DF1D3C" w:rsidRPr="0004052A" w:rsidRDefault="00DF1D3C">
      <w:pPr>
        <w:pStyle w:val="Body"/>
        <w:ind w:left="916"/>
        <w:rPr>
          <w:rFonts w:ascii="Arial" w:hAnsi="Arial" w:cs="Arial"/>
          <w:lang w:val="en-GB"/>
        </w:rPr>
      </w:pPr>
    </w:p>
    <w:p w14:paraId="1AC6A9F2" w14:textId="77777777" w:rsidR="00C26310" w:rsidRPr="0004052A" w:rsidRDefault="00200B36">
      <w:pPr>
        <w:pStyle w:val="Body"/>
        <w:ind w:left="916"/>
        <w:rPr>
          <w:rFonts w:ascii="Arial" w:eastAsia="Arial" w:hAnsi="Arial" w:cs="Arial"/>
          <w:lang w:val="en-GB"/>
        </w:rPr>
      </w:pPr>
      <w:r w:rsidRPr="0004052A">
        <w:rPr>
          <w:rFonts w:ascii="Arial" w:hAnsi="Arial" w:cs="Arial"/>
          <w:lang w:val="en-GB"/>
        </w:rPr>
        <w:t>g</w:t>
      </w:r>
      <w:r w:rsidR="00266599" w:rsidRPr="0004052A">
        <w:rPr>
          <w:rFonts w:ascii="Arial" w:hAnsi="Arial" w:cs="Arial"/>
          <w:lang w:val="en-GB"/>
        </w:rPr>
        <w:t>.</w:t>
      </w:r>
      <w:r w:rsidR="00266599" w:rsidRPr="0004052A">
        <w:rPr>
          <w:rFonts w:ascii="Arial" w:hAnsi="Arial" w:cs="Arial"/>
          <w:lang w:val="en-GB"/>
        </w:rPr>
        <w:tab/>
        <w:t>The Cricket Club was founded in 1759.</w:t>
      </w:r>
    </w:p>
    <w:p w14:paraId="5272574B" w14:textId="77777777" w:rsidR="00C26310" w:rsidRPr="0004052A" w:rsidRDefault="00C26310">
      <w:pPr>
        <w:pStyle w:val="Body"/>
        <w:ind w:left="916"/>
        <w:rPr>
          <w:rFonts w:ascii="Arial" w:eastAsia="Arial" w:hAnsi="Arial" w:cs="Arial"/>
          <w:lang w:val="en-GB"/>
        </w:rPr>
      </w:pPr>
    </w:p>
    <w:p w14:paraId="078BC2CC" w14:textId="77777777" w:rsidR="00C26310" w:rsidRPr="0004052A" w:rsidRDefault="00200B36">
      <w:pPr>
        <w:pStyle w:val="Body"/>
        <w:ind w:left="916"/>
        <w:rPr>
          <w:rFonts w:ascii="Arial" w:hAnsi="Arial" w:cs="Arial"/>
          <w:lang w:val="en-GB"/>
        </w:rPr>
      </w:pPr>
      <w:r w:rsidRPr="0004052A">
        <w:rPr>
          <w:rFonts w:ascii="Arial" w:hAnsi="Arial" w:cs="Arial"/>
          <w:lang w:val="en-GB"/>
        </w:rPr>
        <w:t>h</w:t>
      </w:r>
      <w:r w:rsidR="00266599" w:rsidRPr="0004052A">
        <w:rPr>
          <w:rFonts w:ascii="Arial" w:hAnsi="Arial" w:cs="Arial"/>
          <w:lang w:val="en-GB"/>
        </w:rPr>
        <w:t>.</w:t>
      </w:r>
      <w:r w:rsidR="00266599" w:rsidRPr="0004052A">
        <w:rPr>
          <w:rFonts w:ascii="Arial" w:hAnsi="Arial" w:cs="Arial"/>
          <w:lang w:val="en-GB"/>
        </w:rPr>
        <w:tab/>
        <w:t>There has been a school in East Hoathly since at least 1755 with the current building dating to 1865.</w:t>
      </w:r>
    </w:p>
    <w:p w14:paraId="17BCCAD4" w14:textId="77777777" w:rsidR="00BC2DB2" w:rsidRPr="0004052A" w:rsidRDefault="00BC2DB2">
      <w:pPr>
        <w:pStyle w:val="Body"/>
        <w:ind w:left="916"/>
        <w:rPr>
          <w:rFonts w:ascii="Arial" w:eastAsia="Arial" w:hAnsi="Arial" w:cs="Arial"/>
          <w:lang w:val="en-GB"/>
        </w:rPr>
      </w:pPr>
    </w:p>
    <w:p w14:paraId="40BDDBC4" w14:textId="77777777" w:rsidR="00C26310" w:rsidRPr="0004052A" w:rsidRDefault="00200B36">
      <w:pPr>
        <w:pStyle w:val="Body"/>
        <w:ind w:left="916"/>
        <w:rPr>
          <w:rFonts w:ascii="Arial" w:hAnsi="Arial" w:cs="Arial"/>
          <w:lang w:val="en-GB"/>
        </w:rPr>
      </w:pPr>
      <w:proofErr w:type="spellStart"/>
      <w:r w:rsidRPr="0004052A">
        <w:rPr>
          <w:rFonts w:ascii="Arial" w:hAnsi="Arial" w:cs="Arial"/>
          <w:lang w:val="en-GB"/>
        </w:rPr>
        <w:t>i</w:t>
      </w:r>
      <w:proofErr w:type="spellEnd"/>
      <w:r w:rsidR="00266599" w:rsidRPr="0004052A">
        <w:rPr>
          <w:rFonts w:ascii="Arial" w:hAnsi="Arial" w:cs="Arial"/>
          <w:lang w:val="en-GB"/>
        </w:rPr>
        <w:t>.</w:t>
      </w:r>
      <w:r w:rsidR="00266599" w:rsidRPr="0004052A">
        <w:rPr>
          <w:rFonts w:ascii="Arial" w:hAnsi="Arial" w:cs="Arial"/>
          <w:lang w:val="en-GB"/>
        </w:rPr>
        <w:tab/>
        <w:t>The Parish Church was rebuilt in 1855 although the tower is believed to be circa 1500 and evidence was found during the rebuilding in 1855 of a 12th Century Norman Pillar Piscina and Norman windows.</w:t>
      </w:r>
    </w:p>
    <w:p w14:paraId="4EA4C33F" w14:textId="77777777" w:rsidR="00001B51" w:rsidRPr="0004052A" w:rsidRDefault="00001B51">
      <w:pPr>
        <w:pStyle w:val="Body"/>
        <w:ind w:left="916"/>
        <w:rPr>
          <w:rFonts w:ascii="Arial" w:eastAsia="Arial" w:hAnsi="Arial" w:cs="Arial"/>
          <w:lang w:val="en-GB"/>
        </w:rPr>
      </w:pPr>
    </w:p>
    <w:p w14:paraId="21E327F2" w14:textId="77777777" w:rsidR="00001B51" w:rsidRPr="0004052A" w:rsidRDefault="00001B51" w:rsidP="0078759C">
      <w:pPr>
        <w:pStyle w:val="Body"/>
        <w:jc w:val="center"/>
        <w:rPr>
          <w:rFonts w:ascii="Arial" w:eastAsia="Arial" w:hAnsi="Arial" w:cs="Arial"/>
          <w:lang w:val="en-GB"/>
        </w:rPr>
      </w:pPr>
      <w:r w:rsidRPr="0004052A">
        <w:rPr>
          <w:rFonts w:ascii="Arial" w:hAnsi="Arial" w:cs="Arial"/>
          <w:noProof/>
          <w:lang w:val="en-GB"/>
        </w:rPr>
        <w:drawing>
          <wp:inline distT="0" distB="0" distL="0" distR="0" wp14:anchorId="7DC42F4F" wp14:editId="2840D32D">
            <wp:extent cx="6110455" cy="3100070"/>
            <wp:effectExtent l="0" t="0" r="0" b="0"/>
            <wp:docPr id="8" name="Picture 8" descr="Image of East Hoathly Church and School.  The view shows the graveyard in front of the Church with gravestones standing in rough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East Hoathly Church and School.  The view shows the graveyard in front of the Church with gravestones standing in rough grass."/>
                    <pic:cNvPicPr/>
                  </pic:nvPicPr>
                  <pic:blipFill>
                    <a:blip r:embed="rId17" cstate="email">
                      <a:extLst>
                        <a:ext uri="{28A0092B-C50C-407E-A947-70E740481C1C}">
                          <a14:useLocalDpi xmlns:a14="http://schemas.microsoft.com/office/drawing/2010/main"/>
                        </a:ext>
                      </a:extLst>
                    </a:blip>
                    <a:stretch>
                      <a:fillRect/>
                    </a:stretch>
                  </pic:blipFill>
                  <pic:spPr>
                    <a:xfrm>
                      <a:off x="0" y="0"/>
                      <a:ext cx="6158687" cy="3124540"/>
                    </a:xfrm>
                    <a:prstGeom prst="rect">
                      <a:avLst/>
                    </a:prstGeom>
                  </pic:spPr>
                </pic:pic>
              </a:graphicData>
            </a:graphic>
          </wp:inline>
        </w:drawing>
      </w:r>
    </w:p>
    <w:p w14:paraId="22804383" w14:textId="77777777" w:rsidR="00001B51" w:rsidRPr="0004052A" w:rsidRDefault="00001B51" w:rsidP="00001B51">
      <w:pPr>
        <w:jc w:val="center"/>
        <w:rPr>
          <w:rFonts w:ascii="Arial" w:hAnsi="Arial" w:cs="Arial"/>
          <w:b/>
          <w:bCs/>
          <w:color w:val="000000"/>
          <w:sz w:val="28"/>
          <w:szCs w:val="28"/>
          <w:lang w:eastAsia="en-GB"/>
          <w14:textOutline w14:w="0" w14:cap="flat" w14:cmpd="sng" w14:algn="ctr">
            <w14:noFill/>
            <w14:prstDash w14:val="solid"/>
            <w14:bevel/>
          </w14:textOutline>
        </w:rPr>
      </w:pPr>
    </w:p>
    <w:p w14:paraId="2DAAAED7" w14:textId="77777777" w:rsidR="00001B51" w:rsidRPr="0004052A" w:rsidRDefault="00001B51" w:rsidP="00001B51">
      <w:pPr>
        <w:jc w:val="center"/>
        <w:rPr>
          <w:rFonts w:ascii="Arial" w:hAnsi="Arial" w:cs="Arial"/>
          <w:b/>
          <w:bCs/>
          <w:color w:val="000000"/>
          <w:sz w:val="28"/>
          <w:szCs w:val="28"/>
          <w:lang w:eastAsia="en-GB"/>
          <w14:textOutline w14:w="0" w14:cap="flat" w14:cmpd="sng" w14:algn="ctr">
            <w14:noFill/>
            <w14:prstDash w14:val="solid"/>
            <w14:bevel/>
          </w14:textOutline>
        </w:rPr>
      </w:pPr>
      <w:r w:rsidRPr="0004052A">
        <w:rPr>
          <w:rFonts w:ascii="Arial" w:hAnsi="Arial" w:cs="Arial"/>
          <w:b/>
          <w:bCs/>
          <w:color w:val="000000"/>
          <w:sz w:val="28"/>
          <w:szCs w:val="28"/>
          <w:lang w:eastAsia="en-GB"/>
          <w14:textOutline w14:w="0" w14:cap="flat" w14:cmpd="sng" w14:algn="ctr">
            <w14:noFill/>
            <w14:prstDash w14:val="solid"/>
            <w14:bevel/>
          </w14:textOutline>
        </w:rPr>
        <w:t>East Hoathly School and Church</w:t>
      </w:r>
    </w:p>
    <w:p w14:paraId="08023511" w14:textId="77777777" w:rsidR="00001B51" w:rsidRPr="0004052A" w:rsidRDefault="00001B51" w:rsidP="00001B51">
      <w:pPr>
        <w:pStyle w:val="Body"/>
        <w:ind w:left="916"/>
        <w:rPr>
          <w:rFonts w:ascii="Arial" w:eastAsia="Arial" w:hAnsi="Arial" w:cs="Arial"/>
          <w:lang w:val="en-GB"/>
        </w:rPr>
      </w:pPr>
    </w:p>
    <w:p w14:paraId="57BA812D" w14:textId="77777777" w:rsidR="00001B51" w:rsidRPr="0004052A" w:rsidRDefault="00001B51" w:rsidP="00001B51">
      <w:pPr>
        <w:pStyle w:val="Body"/>
        <w:ind w:left="916"/>
        <w:rPr>
          <w:rFonts w:ascii="Arial" w:eastAsia="Arial" w:hAnsi="Arial" w:cs="Arial"/>
          <w:lang w:val="en-GB"/>
        </w:rPr>
      </w:pPr>
    </w:p>
    <w:p w14:paraId="28FA7770" w14:textId="77777777" w:rsidR="00001B51" w:rsidRPr="0004052A" w:rsidRDefault="00200B36" w:rsidP="00001B51">
      <w:pPr>
        <w:pStyle w:val="Body"/>
        <w:ind w:left="916"/>
        <w:rPr>
          <w:rFonts w:ascii="Arial" w:hAnsi="Arial" w:cs="Arial"/>
          <w:lang w:val="en-GB"/>
        </w:rPr>
      </w:pPr>
      <w:r w:rsidRPr="0004052A">
        <w:rPr>
          <w:rFonts w:ascii="Arial" w:hAnsi="Arial" w:cs="Arial"/>
          <w:lang w:val="en-GB"/>
        </w:rPr>
        <w:t>j</w:t>
      </w:r>
      <w:r w:rsidR="00266599" w:rsidRPr="0004052A">
        <w:rPr>
          <w:rFonts w:ascii="Arial" w:hAnsi="Arial" w:cs="Arial"/>
          <w:lang w:val="en-GB"/>
        </w:rPr>
        <w:t>.</w:t>
      </w:r>
      <w:r w:rsidR="00266599" w:rsidRPr="0004052A">
        <w:rPr>
          <w:rFonts w:ascii="Arial" w:hAnsi="Arial" w:cs="Arial"/>
          <w:lang w:val="en-GB"/>
        </w:rPr>
        <w:tab/>
      </w:r>
      <w:r w:rsidR="00001B51" w:rsidRPr="0004052A">
        <w:rPr>
          <w:rFonts w:ascii="Arial" w:hAnsi="Arial" w:cs="Arial"/>
          <w:lang w:val="en-GB"/>
        </w:rPr>
        <w:t>Within Moat Wood there is a moated site, designated a Scheduled Monument.  The site was probably set within a medieval landscape of dispersed settlement, comprising farmsteads, cottages and hamlets surrounded by fields and woodland.</w:t>
      </w:r>
      <w:r w:rsidR="00001B51" w:rsidRPr="0004052A">
        <w:rPr>
          <w:rStyle w:val="FootnoteReference"/>
          <w:rFonts w:ascii="Arial" w:hAnsi="Arial" w:cs="Arial"/>
          <w:lang w:val="en-GB"/>
        </w:rPr>
        <w:footnoteReference w:id="14"/>
      </w:r>
    </w:p>
    <w:p w14:paraId="2BC4C03B" w14:textId="77777777" w:rsidR="00001B51" w:rsidRPr="0004052A" w:rsidRDefault="00001B51" w:rsidP="00284263">
      <w:pPr>
        <w:pStyle w:val="Body"/>
        <w:ind w:left="916"/>
        <w:rPr>
          <w:rFonts w:ascii="Arial" w:hAnsi="Arial" w:cs="Arial"/>
          <w:lang w:val="en-GB"/>
        </w:rPr>
      </w:pPr>
    </w:p>
    <w:p w14:paraId="360F6848" w14:textId="77777777" w:rsidR="00BC2DB2" w:rsidRPr="0004052A" w:rsidRDefault="00BC2DB2" w:rsidP="00284263">
      <w:pPr>
        <w:pStyle w:val="Body"/>
        <w:ind w:left="916"/>
        <w:rPr>
          <w:rFonts w:ascii="Arial" w:hAnsi="Arial" w:cs="Arial"/>
          <w:lang w:val="en-GB"/>
        </w:rPr>
      </w:pPr>
    </w:p>
    <w:p w14:paraId="08206BA0" w14:textId="77777777" w:rsidR="00BC2DB2" w:rsidRPr="0004052A" w:rsidRDefault="00BC2DB2" w:rsidP="00284263">
      <w:pPr>
        <w:pStyle w:val="Body"/>
        <w:ind w:left="916"/>
        <w:rPr>
          <w:rFonts w:ascii="Arial" w:hAnsi="Arial" w:cs="Arial"/>
          <w:lang w:val="en-GB"/>
        </w:rPr>
      </w:pPr>
    </w:p>
    <w:p w14:paraId="5ECD87F4" w14:textId="77777777" w:rsidR="00BC2DB2" w:rsidRPr="0004052A" w:rsidRDefault="00BC2DB2" w:rsidP="00284263">
      <w:pPr>
        <w:pStyle w:val="Body"/>
        <w:ind w:left="916"/>
        <w:rPr>
          <w:rFonts w:ascii="Arial" w:hAnsi="Arial" w:cs="Arial"/>
          <w:lang w:val="en-GB"/>
        </w:rPr>
      </w:pPr>
    </w:p>
    <w:p w14:paraId="0DE589A4" w14:textId="77777777" w:rsidR="00BC2DB2" w:rsidRPr="0004052A" w:rsidRDefault="00BC2DB2" w:rsidP="00284263">
      <w:pPr>
        <w:pStyle w:val="Body"/>
        <w:ind w:left="916"/>
        <w:rPr>
          <w:rFonts w:ascii="Arial" w:hAnsi="Arial" w:cs="Arial"/>
          <w:lang w:val="en-GB"/>
        </w:rPr>
      </w:pPr>
    </w:p>
    <w:p w14:paraId="39DDFE91" w14:textId="77777777" w:rsidR="00BC2DB2" w:rsidRPr="0004052A" w:rsidRDefault="00BC2DB2" w:rsidP="00284263">
      <w:pPr>
        <w:pStyle w:val="Body"/>
        <w:ind w:left="916"/>
        <w:rPr>
          <w:rFonts w:ascii="Arial" w:hAnsi="Arial" w:cs="Arial"/>
          <w:lang w:val="en-GB"/>
        </w:rPr>
      </w:pPr>
    </w:p>
    <w:p w14:paraId="147BDE0A" w14:textId="77777777" w:rsidR="00BC2DB2" w:rsidRPr="0004052A" w:rsidRDefault="00BC2DB2" w:rsidP="00284263">
      <w:pPr>
        <w:pStyle w:val="Body"/>
        <w:ind w:left="916"/>
        <w:rPr>
          <w:rFonts w:ascii="Arial" w:hAnsi="Arial" w:cs="Arial"/>
          <w:lang w:val="en-GB"/>
        </w:rPr>
      </w:pPr>
    </w:p>
    <w:p w14:paraId="6F01E58B" w14:textId="77777777" w:rsidR="00BC2DB2" w:rsidRPr="0004052A" w:rsidRDefault="00BC2DB2" w:rsidP="00284263">
      <w:pPr>
        <w:pStyle w:val="Body"/>
        <w:ind w:left="916"/>
        <w:rPr>
          <w:rFonts w:ascii="Arial" w:hAnsi="Arial" w:cs="Arial"/>
          <w:lang w:val="en-GB"/>
        </w:rPr>
      </w:pPr>
    </w:p>
    <w:p w14:paraId="36D00360" w14:textId="77777777" w:rsidR="00BC2DB2" w:rsidRPr="0004052A" w:rsidRDefault="00BC2DB2" w:rsidP="00284263">
      <w:pPr>
        <w:pStyle w:val="Body"/>
        <w:ind w:left="916"/>
        <w:rPr>
          <w:rFonts w:ascii="Arial" w:hAnsi="Arial" w:cs="Arial"/>
          <w:lang w:val="en-GB"/>
        </w:rPr>
      </w:pPr>
    </w:p>
    <w:p w14:paraId="3D40C1F0" w14:textId="77777777" w:rsidR="00284263" w:rsidRPr="0004052A" w:rsidRDefault="00BC2DB2" w:rsidP="007E0E86">
      <w:pPr>
        <w:pStyle w:val="Body"/>
        <w:ind w:left="720"/>
        <w:rPr>
          <w:rFonts w:ascii="Arial" w:hAnsi="Arial" w:cs="Arial"/>
          <w:lang w:val="en-GB"/>
        </w:rPr>
      </w:pPr>
      <w:r w:rsidRPr="0004052A">
        <w:rPr>
          <w:rFonts w:ascii="Arial" w:hAnsi="Arial" w:cs="Arial"/>
          <w:lang w:val="en-GB"/>
        </w:rPr>
        <w:t>k.</w:t>
      </w:r>
      <w:r w:rsidRPr="0004052A">
        <w:rPr>
          <w:rFonts w:ascii="Arial" w:hAnsi="Arial" w:cs="Arial"/>
          <w:lang w:val="en-GB"/>
        </w:rPr>
        <w:tab/>
      </w:r>
      <w:r w:rsidR="00266599" w:rsidRPr="0004052A">
        <w:rPr>
          <w:rFonts w:ascii="Arial" w:hAnsi="Arial" w:cs="Arial"/>
          <w:lang w:val="en-GB"/>
        </w:rPr>
        <w:t>East Hoathly has a history of torchlit bonfire parades and celebrations dating back to 1870 and the 1918 armistice saw the creation of the Carnival Society in commemoration of the dead of the First World War and subsequently the Second World War.</w:t>
      </w:r>
    </w:p>
    <w:p w14:paraId="785CF19F" w14:textId="77777777" w:rsidR="00D54A69" w:rsidRPr="0004052A" w:rsidRDefault="00D54A69" w:rsidP="00284263">
      <w:pPr>
        <w:pStyle w:val="Body"/>
        <w:ind w:left="916"/>
        <w:rPr>
          <w:rFonts w:ascii="Arial" w:hAnsi="Arial" w:cs="Arial"/>
          <w:lang w:val="en-GB"/>
        </w:rPr>
      </w:pPr>
    </w:p>
    <w:p w14:paraId="20AE4E02" w14:textId="77777777" w:rsidR="002C7057" w:rsidRPr="0004052A" w:rsidRDefault="00BC2DB2" w:rsidP="00BC2DB2">
      <w:pPr>
        <w:pStyle w:val="Body"/>
        <w:ind w:left="916"/>
        <w:jc w:val="center"/>
        <w:rPr>
          <w:rFonts w:ascii="Arial" w:hAnsi="Arial" w:cs="Arial"/>
          <w:lang w:val="en-GB"/>
        </w:rPr>
      </w:pPr>
      <w:r w:rsidRPr="0004052A">
        <w:rPr>
          <w:rFonts w:ascii="Arial" w:hAnsi="Arial" w:cs="Arial"/>
          <w:noProof/>
          <w:lang w:val="en-GB"/>
        </w:rPr>
        <w:drawing>
          <wp:inline distT="0" distB="0" distL="0" distR="0" wp14:anchorId="48C67F53" wp14:editId="00B48437">
            <wp:extent cx="4255048" cy="5486400"/>
            <wp:effectExtent l="0" t="0" r="0" b="0"/>
            <wp:docPr id="1073741843" name="Image" descr="Image of the East Hoathly Carnival procession.  It shows a flaming banner burning against the black night sky.  It is being carried as part of the procession down East Hoathly High Street with crowds lining the pavements.  The burning banner spells out &quot;Lest We Forget, 100, 1914 - 2014&quot;  It also shows the shape of a poppy in remembrance of the 100 year anniversary of the start of World War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Image" descr="Image of the East Hoathly Carnival procession.  It shows a flaming banner burning against the black night sky.  It is being carried as part of the procession down East Hoathly High Street with crowds lining the pavements.  The burning banner spells out &quot;Lest We Forget, 100, 1914 - 2014&quot;  It also shows the shape of a poppy in remembrance of the 100 year anniversary of the start of World War One."/>
                    <pic:cNvPicPr preferRelativeResize="0">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4268936" cy="5504307"/>
                    </a:xfrm>
                    <a:prstGeom prst="rect">
                      <a:avLst/>
                    </a:prstGeom>
                    <a:ln w="12700" cap="flat">
                      <a:noFill/>
                      <a:miter lim="400000"/>
                    </a:ln>
                    <a:effectLst/>
                  </pic:spPr>
                </pic:pic>
              </a:graphicData>
            </a:graphic>
          </wp:inline>
        </w:drawing>
      </w:r>
    </w:p>
    <w:p w14:paraId="59F37645" w14:textId="77777777" w:rsidR="00BC2DB2" w:rsidRPr="0004052A" w:rsidRDefault="00BC2DB2" w:rsidP="00BC2DB2">
      <w:pPr>
        <w:pStyle w:val="Body"/>
        <w:ind w:left="916"/>
        <w:jc w:val="center"/>
        <w:rPr>
          <w:rFonts w:ascii="Arial" w:hAnsi="Arial" w:cs="Arial"/>
          <w:lang w:val="en-GB"/>
        </w:rPr>
      </w:pPr>
    </w:p>
    <w:p w14:paraId="4D178CF4" w14:textId="0A1B329C" w:rsidR="00BC2DB2" w:rsidRPr="0004052A" w:rsidRDefault="00BC2DB2" w:rsidP="007E0E86">
      <w:pPr>
        <w:pStyle w:val="Body"/>
        <w:ind w:left="916"/>
        <w:jc w:val="center"/>
      </w:pPr>
      <w:r w:rsidRPr="0004052A">
        <w:rPr>
          <w:rFonts w:ascii="Arial" w:hAnsi="Arial" w:cs="Arial"/>
          <w:noProof/>
        </w:rPr>
        <mc:AlternateContent>
          <mc:Choice Requires="wps">
            <w:drawing>
              <wp:inline distT="0" distB="0" distL="0" distR="0" wp14:anchorId="24484449" wp14:editId="037061AB">
                <wp:extent cx="2592125" cy="334010"/>
                <wp:effectExtent l="0" t="0" r="0" b="0"/>
                <wp:docPr id="1073741844" name="East Hoathly Carnival Parade"/>
                <wp:cNvGraphicFramePr/>
                <a:graphic xmlns:a="http://schemas.openxmlformats.org/drawingml/2006/main">
                  <a:graphicData uri="http://schemas.microsoft.com/office/word/2010/wordprocessingShape">
                    <wps:wsp>
                      <wps:cNvSpPr txBox="1"/>
                      <wps:spPr>
                        <a:xfrm>
                          <a:off x="0" y="0"/>
                          <a:ext cx="2592125" cy="334010"/>
                        </a:xfrm>
                        <a:prstGeom prst="rect">
                          <a:avLst/>
                        </a:prstGeom>
                        <a:noFill/>
                        <a:ln w="12700" cap="flat">
                          <a:noFill/>
                          <a:miter lim="400000"/>
                        </a:ln>
                        <a:effectLst/>
                      </wps:spPr>
                      <wps:txbx>
                        <w:txbxContent>
                          <w:p w14:paraId="33772182" w14:textId="77777777" w:rsidR="00BC2DB2" w:rsidRPr="0004052A" w:rsidRDefault="00BC2DB2" w:rsidP="00BC2DB2">
                            <w:pPr>
                              <w:pStyle w:val="Body"/>
                              <w:jc w:val="center"/>
                              <w:rPr>
                                <w:lang w:val="en-GB"/>
                              </w:rPr>
                            </w:pPr>
                            <w:r w:rsidRPr="0004052A">
                              <w:rPr>
                                <w:rFonts w:ascii="Arial" w:hAnsi="Arial"/>
                                <w:b/>
                                <w:bCs/>
                                <w:lang w:val="en-GB"/>
                              </w:rPr>
                              <w:t>East Hoathly Carnival Parade</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24484449" id="East Hoathly Carnival Parade" o:spid="_x0000_s1028" type="#_x0000_t202" style="width:204.1pt;height:2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" filled="f" stroked="f" strokeweight="1pt">
                <v:stroke miterlimit="4"/>
                <v:textbox inset="4pt,4pt,4pt,4pt">
                  <w:txbxContent>
                    <w:p w14:paraId="33772182" w14:textId="77777777" w:rsidR="00BC2DB2" w:rsidRPr="0004052A" w:rsidRDefault="00BC2DB2" w:rsidP="00BC2DB2">
                      <w:pPr>
                        <w:pStyle w:val="Body"/>
                        <w:jc w:val="center"/>
                        <w:rPr>
                          <w:lang w:val="en-GB"/>
                        </w:rPr>
                      </w:pPr>
                      <w:r w:rsidRPr="0004052A">
                        <w:rPr>
                          <w:rFonts w:ascii="Arial" w:hAnsi="Arial"/>
                          <w:b/>
                          <w:bCs/>
                          <w:lang w:val="en-GB"/>
                        </w:rPr>
                        <w:t>East Hoathly Carnival Parade</w:t>
                      </w:r>
                    </w:p>
                  </w:txbxContent>
                </v:textbox>
                <w10:anchorlock/>
              </v:shape>
            </w:pict>
          </mc:Fallback>
        </mc:AlternateContent>
      </w:r>
    </w:p>
    <w:p w14:paraId="1B8738FF" w14:textId="77777777" w:rsidR="006504A1" w:rsidRPr="0004052A" w:rsidRDefault="006504A1">
      <w:pPr>
        <w:pStyle w:val="Body"/>
        <w:rPr>
          <w:rFonts w:ascii="Arial" w:hAnsi="Arial" w:cs="Arial"/>
          <w:lang w:val="en-GB"/>
        </w:rPr>
      </w:pPr>
    </w:p>
    <w:p w14:paraId="2DA245A3" w14:textId="77777777" w:rsidR="006504A1" w:rsidRPr="0004052A" w:rsidRDefault="006504A1">
      <w:pPr>
        <w:pStyle w:val="Body"/>
        <w:rPr>
          <w:rFonts w:ascii="Arial" w:hAnsi="Arial" w:cs="Arial"/>
          <w:lang w:val="en-GB"/>
        </w:rPr>
      </w:pPr>
    </w:p>
    <w:p w14:paraId="45563E21" w14:textId="25D9E469" w:rsidR="00217FA1" w:rsidRPr="0004052A" w:rsidRDefault="001F4BB2">
      <w:pPr>
        <w:pStyle w:val="Body"/>
        <w:rPr>
          <w:rFonts w:ascii="Arial" w:hAnsi="Arial" w:cs="Arial"/>
          <w:lang w:val="en-GB"/>
        </w:rPr>
      </w:pPr>
      <w:r w:rsidRPr="0004052A">
        <w:rPr>
          <w:rFonts w:ascii="Arial" w:hAnsi="Arial" w:cs="Arial"/>
          <w:lang w:val="en-GB"/>
        </w:rPr>
        <w:lastRenderedPageBreak/>
        <w:t>23</w:t>
      </w:r>
      <w:r w:rsidR="00266599" w:rsidRPr="0004052A">
        <w:rPr>
          <w:rFonts w:ascii="Arial" w:hAnsi="Arial" w:cs="Arial"/>
          <w:lang w:val="en-GB"/>
        </w:rPr>
        <w:t>.</w:t>
      </w:r>
      <w:r w:rsidR="00266599" w:rsidRPr="0004052A">
        <w:rPr>
          <w:rFonts w:ascii="Arial" w:hAnsi="Arial" w:cs="Arial"/>
          <w:lang w:val="en-GB"/>
        </w:rPr>
        <w:tab/>
        <w:t>The Parish has 34 Listed Buildings</w:t>
      </w:r>
      <w:r w:rsidR="00776DE2" w:rsidRPr="0004052A">
        <w:rPr>
          <w:rFonts w:ascii="Arial" w:hAnsi="Arial" w:cs="Arial"/>
          <w:lang w:val="en-GB"/>
        </w:rPr>
        <w:t xml:space="preserve"> and</w:t>
      </w:r>
      <w:r w:rsidR="00266599" w:rsidRPr="0004052A">
        <w:rPr>
          <w:rFonts w:ascii="Arial" w:hAnsi="Arial" w:cs="Arial"/>
          <w:lang w:val="en-GB"/>
        </w:rPr>
        <w:t xml:space="preserve"> a single Scheduled Monument</w:t>
      </w:r>
      <w:r w:rsidR="009A4798" w:rsidRPr="0004052A">
        <w:rPr>
          <w:rFonts w:ascii="Arial" w:hAnsi="Arial" w:cs="Arial"/>
          <w:lang w:val="en-GB"/>
        </w:rPr>
        <w:t xml:space="preserve"> (full details can be found in Annex D)</w:t>
      </w:r>
      <w:r w:rsidR="00266599" w:rsidRPr="0004052A">
        <w:rPr>
          <w:rFonts w:ascii="Arial" w:hAnsi="Arial" w:cs="Arial"/>
          <w:lang w:val="en-GB"/>
        </w:rPr>
        <w:t>.</w:t>
      </w:r>
      <w:r w:rsidR="00776DE2" w:rsidRPr="0004052A">
        <w:rPr>
          <w:rFonts w:ascii="Arial" w:eastAsia="Arial" w:hAnsi="Arial" w:cs="Arial"/>
          <w:vertAlign w:val="superscript"/>
          <w:lang w:val="en-GB"/>
        </w:rPr>
        <w:footnoteReference w:id="15"/>
      </w:r>
      <w:r w:rsidR="00266599" w:rsidRPr="0004052A">
        <w:rPr>
          <w:rFonts w:ascii="Arial" w:hAnsi="Arial" w:cs="Arial"/>
          <w:lang w:val="en-GB"/>
        </w:rPr>
        <w:t xml:space="preserve">  The Scheduled Monument is located near the centre of Moat Wood, East Hoathly.  The majority of the Listed Buildings are within the designated East Hoathly Conservation Area (The Conservation Area was originally designated in 1995 but was reviewed and re-designated in 2017 and a larger part of the village was included).  The designation of the Conservation Area </w:t>
      </w:r>
      <w:r w:rsidR="002C7057" w:rsidRPr="0004052A">
        <w:rPr>
          <w:rFonts w:ascii="Arial" w:hAnsi="Arial" w:cs="Arial"/>
          <w:lang w:val="en-GB"/>
        </w:rPr>
        <w:t xml:space="preserve">introduces a general control over the demolition of unlisted buildings and provides a basis for planning policies to promote the conservation of all aspects of character or appearance that define an area’s special interest, including landscape and public spaces.  </w:t>
      </w:r>
      <w:r w:rsidR="00266599" w:rsidRPr="0004052A">
        <w:rPr>
          <w:rFonts w:ascii="Arial" w:hAnsi="Arial" w:cs="Arial"/>
          <w:lang w:val="en-GB"/>
        </w:rPr>
        <w:t xml:space="preserve">The designation is supported by a </w:t>
      </w:r>
      <w:r w:rsidR="000C3228" w:rsidRPr="0004052A">
        <w:rPr>
          <w:rFonts w:ascii="Arial" w:hAnsi="Arial" w:cs="Arial"/>
          <w:lang w:val="en-GB"/>
        </w:rPr>
        <w:t xml:space="preserve">draft </w:t>
      </w:r>
      <w:r w:rsidR="00266599" w:rsidRPr="0004052A">
        <w:rPr>
          <w:rFonts w:ascii="Arial" w:hAnsi="Arial" w:cs="Arial"/>
          <w:lang w:val="en-GB"/>
        </w:rPr>
        <w:t xml:space="preserve">Character Appraisal </w:t>
      </w:r>
      <w:r w:rsidR="000C3228" w:rsidRPr="0004052A">
        <w:rPr>
          <w:rFonts w:ascii="Arial" w:hAnsi="Arial" w:cs="Arial"/>
          <w:lang w:val="en-GB"/>
        </w:rPr>
        <w:t>from 2021 that sets out the distinctive character and sense of place that create the area’s special interest, and considers the location and landscape setting of the area; Historic development; The character of the area in detail; Building materials and details: The contribution of the natural environment; and Issues hav</w:t>
      </w:r>
      <w:r w:rsidR="009A28A0" w:rsidRPr="0004052A">
        <w:rPr>
          <w:rFonts w:ascii="Arial" w:hAnsi="Arial" w:cs="Arial"/>
          <w:lang w:val="en-GB"/>
        </w:rPr>
        <w:t>ing a negative impact on the character and appearance of the area</w:t>
      </w:r>
      <w:r w:rsidR="00E81B5E" w:rsidRPr="0004052A">
        <w:rPr>
          <w:rFonts w:ascii="Arial" w:hAnsi="Arial" w:cs="Arial"/>
          <w:lang w:val="en-GB"/>
        </w:rPr>
        <w:t>.</w:t>
      </w:r>
      <w:r w:rsidR="009A28A0" w:rsidRPr="0004052A">
        <w:rPr>
          <w:rFonts w:ascii="Arial" w:eastAsia="Arial" w:hAnsi="Arial" w:cs="Arial"/>
          <w:vertAlign w:val="superscript"/>
          <w:lang w:val="en-GB"/>
        </w:rPr>
        <w:footnoteReference w:id="16"/>
      </w:r>
      <w:r w:rsidR="009A28A0" w:rsidRPr="0004052A">
        <w:rPr>
          <w:rFonts w:ascii="Arial" w:hAnsi="Arial" w:cs="Arial"/>
          <w:lang w:val="en-GB"/>
        </w:rPr>
        <w:t xml:space="preserve">  This should</w:t>
      </w:r>
      <w:r w:rsidR="00266599" w:rsidRPr="0004052A">
        <w:rPr>
          <w:rFonts w:ascii="Arial" w:hAnsi="Arial" w:cs="Arial"/>
          <w:lang w:val="en-GB"/>
        </w:rPr>
        <w:t xml:space="preserve"> lead to a Management Plan for the Conservation Area.</w:t>
      </w:r>
    </w:p>
    <w:p w14:paraId="189A4F82" w14:textId="77777777" w:rsidR="00BC2DB2" w:rsidRPr="0004052A" w:rsidRDefault="00BC2DB2" w:rsidP="0082024A">
      <w:pPr>
        <w:pStyle w:val="Heading3"/>
        <w:rPr>
          <w:lang w:val="en-GB"/>
        </w:rPr>
      </w:pPr>
    </w:p>
    <w:p w14:paraId="72E8E7B2" w14:textId="77777777" w:rsidR="00C26310" w:rsidRPr="0004052A" w:rsidRDefault="00266599" w:rsidP="0082024A">
      <w:pPr>
        <w:pStyle w:val="Heading3"/>
        <w:rPr>
          <w:lang w:val="en-GB"/>
        </w:rPr>
      </w:pPr>
      <w:r w:rsidRPr="0004052A">
        <w:rPr>
          <w:lang w:val="en-GB"/>
        </w:rPr>
        <w:t>Position within the WDC Planning Policies</w:t>
      </w:r>
    </w:p>
    <w:p w14:paraId="6C0D7DB7" w14:textId="77777777" w:rsidR="00C26310" w:rsidRPr="0004052A" w:rsidRDefault="00C26310">
      <w:pPr>
        <w:pStyle w:val="Body"/>
        <w:rPr>
          <w:rFonts w:ascii="Arial" w:eastAsia="Arial" w:hAnsi="Arial" w:cs="Arial"/>
          <w:b/>
          <w:bCs/>
          <w:u w:val="single"/>
          <w:lang w:val="en-GB"/>
        </w:rPr>
      </w:pPr>
    </w:p>
    <w:p w14:paraId="5C9CBE9A" w14:textId="5E9A3996" w:rsidR="00C26310" w:rsidRPr="0004052A" w:rsidRDefault="00DF1D3C">
      <w:pPr>
        <w:pStyle w:val="Body"/>
        <w:rPr>
          <w:rFonts w:ascii="Arial" w:eastAsia="Arial" w:hAnsi="Arial" w:cs="Arial"/>
          <w:lang w:val="en-GB"/>
        </w:rPr>
      </w:pPr>
      <w:r w:rsidRPr="0004052A">
        <w:rPr>
          <w:rFonts w:ascii="Arial" w:hAnsi="Arial" w:cs="Arial"/>
          <w:lang w:val="en-GB"/>
        </w:rPr>
        <w:t>24</w:t>
      </w:r>
      <w:r w:rsidR="00266599" w:rsidRPr="0004052A">
        <w:rPr>
          <w:rFonts w:ascii="Arial" w:hAnsi="Arial" w:cs="Arial"/>
          <w:lang w:val="en-GB"/>
        </w:rPr>
        <w:t>.</w:t>
      </w:r>
      <w:r w:rsidR="00266599" w:rsidRPr="0004052A">
        <w:rPr>
          <w:rFonts w:ascii="Arial" w:hAnsi="Arial" w:cs="Arial"/>
          <w:lang w:val="en-GB"/>
        </w:rPr>
        <w:tab/>
        <w:t>WDC currently has three adopted planning documents.</w:t>
      </w:r>
    </w:p>
    <w:p w14:paraId="04491428" w14:textId="77777777" w:rsidR="00C26310" w:rsidRPr="0004052A" w:rsidRDefault="00C26310">
      <w:pPr>
        <w:pStyle w:val="Body"/>
        <w:rPr>
          <w:rFonts w:ascii="Arial" w:eastAsia="Arial" w:hAnsi="Arial" w:cs="Arial"/>
          <w:lang w:val="en-GB"/>
        </w:rPr>
      </w:pPr>
    </w:p>
    <w:p w14:paraId="0296FFD4"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r>
      <w:r w:rsidRPr="0004052A">
        <w:rPr>
          <w:rFonts w:ascii="Arial" w:hAnsi="Arial" w:cs="Arial"/>
          <w:b/>
          <w:bCs/>
          <w:lang w:val="en-GB"/>
        </w:rPr>
        <w:t>Wealden LP 1998</w:t>
      </w:r>
      <w:r w:rsidRPr="0004052A">
        <w:rPr>
          <w:rFonts w:ascii="Arial" w:eastAsia="Arial" w:hAnsi="Arial" w:cs="Arial"/>
          <w:vertAlign w:val="superscript"/>
          <w:lang w:val="en-GB"/>
        </w:rPr>
        <w:footnoteReference w:id="17"/>
      </w:r>
      <w:r w:rsidRPr="0004052A">
        <w:rPr>
          <w:rFonts w:ascii="Arial" w:hAnsi="Arial" w:cs="Arial"/>
          <w:lang w:val="en-GB"/>
        </w:rPr>
        <w:t xml:space="preserve"> - This covered the period 1994 to 2004.  WDC has saved (meaning that th</w:t>
      </w:r>
      <w:r w:rsidR="00D64083" w:rsidRPr="0004052A">
        <w:rPr>
          <w:rFonts w:ascii="Arial" w:hAnsi="Arial" w:cs="Arial"/>
          <w:lang w:val="en-GB"/>
        </w:rPr>
        <w:t xml:space="preserve">is was approved by the Secretary of State in September 2007 and therefore </w:t>
      </w:r>
      <w:r w:rsidRPr="0004052A">
        <w:rPr>
          <w:rFonts w:ascii="Arial" w:hAnsi="Arial" w:cs="Arial"/>
          <w:lang w:val="en-GB"/>
        </w:rPr>
        <w:t xml:space="preserve">remain valid policy) some of the policies from this plan and these are also available to view on the WDC </w:t>
      </w:r>
      <w:r w:rsidR="0027212C" w:rsidRPr="0004052A">
        <w:rPr>
          <w:rFonts w:ascii="Arial" w:hAnsi="Arial" w:cs="Arial"/>
          <w:lang w:val="en-GB"/>
        </w:rPr>
        <w:t>W</w:t>
      </w:r>
      <w:r w:rsidRPr="0004052A">
        <w:rPr>
          <w:rFonts w:ascii="Arial" w:hAnsi="Arial" w:cs="Arial"/>
          <w:lang w:val="en-GB"/>
        </w:rPr>
        <w:t>ebsite</w:t>
      </w:r>
      <w:r w:rsidR="00CA4E17" w:rsidRPr="0004052A">
        <w:rPr>
          <w:rFonts w:ascii="Arial" w:hAnsi="Arial" w:cs="Arial"/>
          <w:lang w:val="en-GB"/>
        </w:rPr>
        <w:t>.</w:t>
      </w:r>
      <w:r w:rsidRPr="0004052A">
        <w:rPr>
          <w:rFonts w:ascii="Arial" w:eastAsia="Arial" w:hAnsi="Arial" w:cs="Arial"/>
          <w:vertAlign w:val="superscript"/>
          <w:lang w:val="en-GB"/>
        </w:rPr>
        <w:footnoteReference w:id="18"/>
      </w:r>
      <w:r w:rsidRPr="0004052A">
        <w:rPr>
          <w:rFonts w:ascii="Arial" w:hAnsi="Arial" w:cs="Arial"/>
          <w:lang w:val="en-GB"/>
        </w:rPr>
        <w:t xml:space="preserve">  In the Wealden LP 1998, Halland and East Hoathly had Development Boundaries but no allocation of housing.</w:t>
      </w:r>
    </w:p>
    <w:p w14:paraId="75E10B74" w14:textId="77777777" w:rsidR="00C26310" w:rsidRPr="0004052A" w:rsidRDefault="00C26310">
      <w:pPr>
        <w:pStyle w:val="Body"/>
        <w:ind w:left="916"/>
        <w:rPr>
          <w:rFonts w:ascii="Arial" w:eastAsia="Arial" w:hAnsi="Arial" w:cs="Arial"/>
          <w:lang w:val="en-GB"/>
        </w:rPr>
      </w:pPr>
    </w:p>
    <w:p w14:paraId="55815E1F"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r>
      <w:r w:rsidRPr="0004052A">
        <w:rPr>
          <w:rFonts w:ascii="Arial" w:hAnsi="Arial" w:cs="Arial"/>
          <w:b/>
          <w:bCs/>
          <w:lang w:val="en-GB"/>
        </w:rPr>
        <w:t>Wealden Core Strategy LP 2013</w:t>
      </w:r>
      <w:r w:rsidRPr="0004052A">
        <w:rPr>
          <w:rFonts w:ascii="Arial" w:eastAsia="Arial" w:hAnsi="Arial" w:cs="Arial"/>
          <w:vertAlign w:val="superscript"/>
          <w:lang w:val="en-GB"/>
        </w:rPr>
        <w:footnoteReference w:id="19"/>
      </w:r>
      <w:r w:rsidRPr="0004052A">
        <w:rPr>
          <w:rFonts w:ascii="Arial" w:hAnsi="Arial" w:cs="Arial"/>
          <w:lang w:val="en-GB"/>
        </w:rPr>
        <w:t xml:space="preserve"> - This covered the period 2013 to 2027.  The Wealden Core Strategy LP 2013 removed the Development Boundaries and allocated no housing allocation for the Parish.</w:t>
      </w:r>
    </w:p>
    <w:p w14:paraId="5F04BB47" w14:textId="77777777" w:rsidR="00C26310" w:rsidRPr="0004052A" w:rsidRDefault="00C26310">
      <w:pPr>
        <w:pStyle w:val="Body"/>
        <w:ind w:left="916"/>
        <w:rPr>
          <w:rFonts w:ascii="Arial" w:eastAsia="Arial" w:hAnsi="Arial" w:cs="Arial"/>
          <w:lang w:val="en-GB"/>
        </w:rPr>
      </w:pPr>
    </w:p>
    <w:p w14:paraId="539181D6" w14:textId="77777777" w:rsidR="00C26310" w:rsidRPr="0004052A" w:rsidRDefault="00266599">
      <w:pPr>
        <w:pStyle w:val="Body"/>
        <w:ind w:left="916"/>
        <w:rPr>
          <w:rFonts w:ascii="Arial" w:hAnsi="Arial" w:cs="Arial"/>
          <w:lang w:val="en-GB"/>
        </w:rPr>
      </w:pPr>
      <w:r w:rsidRPr="0004052A">
        <w:rPr>
          <w:rFonts w:ascii="Arial" w:hAnsi="Arial" w:cs="Arial"/>
          <w:lang w:val="en-GB"/>
        </w:rPr>
        <w:lastRenderedPageBreak/>
        <w:t>c.</w:t>
      </w:r>
      <w:r w:rsidRPr="0004052A">
        <w:rPr>
          <w:rFonts w:ascii="Arial" w:hAnsi="Arial" w:cs="Arial"/>
          <w:lang w:val="en-GB"/>
        </w:rPr>
        <w:tab/>
      </w:r>
      <w:r w:rsidRPr="0004052A">
        <w:rPr>
          <w:rFonts w:ascii="Arial" w:hAnsi="Arial" w:cs="Arial"/>
          <w:b/>
          <w:bCs/>
          <w:lang w:val="en-GB"/>
        </w:rPr>
        <w:t>Wealden Affordable Housing Delivery LP 2016</w:t>
      </w:r>
      <w:r w:rsidRPr="0004052A">
        <w:rPr>
          <w:rFonts w:ascii="Arial" w:eastAsia="Arial" w:hAnsi="Arial" w:cs="Arial"/>
          <w:vertAlign w:val="superscript"/>
          <w:lang w:val="en-GB"/>
        </w:rPr>
        <w:footnoteReference w:id="20"/>
      </w:r>
      <w:r w:rsidRPr="0004052A">
        <w:rPr>
          <w:rFonts w:ascii="Arial" w:hAnsi="Arial" w:cs="Arial"/>
          <w:b/>
          <w:bCs/>
          <w:lang w:val="en-GB"/>
        </w:rPr>
        <w:t xml:space="preserve"> </w:t>
      </w:r>
      <w:r w:rsidRPr="0004052A">
        <w:rPr>
          <w:rFonts w:ascii="Arial" w:hAnsi="Arial" w:cs="Arial"/>
          <w:lang w:val="en-GB"/>
        </w:rPr>
        <w:t xml:space="preserve">- This had no time period specified and is only related to the provision of Affordable Housing.  </w:t>
      </w:r>
      <w:r w:rsidR="00D64083" w:rsidRPr="0004052A">
        <w:rPr>
          <w:rFonts w:ascii="Arial" w:hAnsi="Arial" w:cs="Arial"/>
          <w:lang w:val="en-GB"/>
        </w:rPr>
        <w:t xml:space="preserve">This policy superseded WDC8 in the Wealden Core Strategy LP 2013.  </w:t>
      </w:r>
      <w:r w:rsidRPr="0004052A">
        <w:rPr>
          <w:rFonts w:ascii="Arial" w:hAnsi="Arial" w:cs="Arial"/>
          <w:lang w:val="en-GB"/>
        </w:rPr>
        <w:t>No allocations of housing were included.</w:t>
      </w:r>
    </w:p>
    <w:p w14:paraId="102ECFED" w14:textId="77777777" w:rsidR="00001B51" w:rsidRPr="0004052A" w:rsidRDefault="00001B51" w:rsidP="00001B51">
      <w:pPr>
        <w:pStyle w:val="Body"/>
        <w:jc w:val="center"/>
        <w:rPr>
          <w:rFonts w:ascii="Arial" w:eastAsia="Arial" w:hAnsi="Arial" w:cs="Arial"/>
          <w:lang w:val="en-GB"/>
        </w:rPr>
      </w:pPr>
    </w:p>
    <w:p w14:paraId="7F8670A4" w14:textId="77777777" w:rsidR="008A1C75" w:rsidRDefault="008A1C75">
      <w:pPr>
        <w:rPr>
          <w:rFonts w:ascii="Arial" w:hAnsi="Arial" w:cs="Arial"/>
          <w:color w:val="000000"/>
          <w:sz w:val="28"/>
          <w:szCs w:val="28"/>
          <w:lang w:eastAsia="en-GB"/>
          <w14:textOutline w14:w="0" w14:cap="flat" w14:cmpd="sng" w14:algn="ctr">
            <w14:noFill/>
            <w14:prstDash w14:val="solid"/>
            <w14:bevel/>
          </w14:textOutline>
        </w:rPr>
      </w:pPr>
      <w:r>
        <w:rPr>
          <w:rFonts w:ascii="Arial" w:hAnsi="Arial" w:cs="Arial"/>
        </w:rPr>
        <w:br w:type="page"/>
      </w:r>
    </w:p>
    <w:p w14:paraId="00283CB2" w14:textId="77777777" w:rsidR="00C26310" w:rsidRPr="0004052A" w:rsidRDefault="00266599" w:rsidP="00AE359A">
      <w:pPr>
        <w:pStyle w:val="Heading1"/>
        <w:rPr>
          <w:rFonts w:eastAsia="Arial" w:cs="Arial"/>
          <w:lang w:val="en-GB"/>
        </w:rPr>
      </w:pPr>
      <w:r w:rsidRPr="0004052A">
        <w:rPr>
          <w:rFonts w:cs="Arial"/>
          <w:lang w:val="en-GB"/>
        </w:rPr>
        <w:lastRenderedPageBreak/>
        <w:t>SECTION 3 - VISION AND OBJECTIVES</w:t>
      </w:r>
    </w:p>
    <w:p w14:paraId="22AD373B" w14:textId="77777777" w:rsidR="00C26310" w:rsidRPr="0004052A" w:rsidRDefault="00C26310">
      <w:pPr>
        <w:pStyle w:val="Body"/>
        <w:jc w:val="center"/>
        <w:rPr>
          <w:rFonts w:ascii="Arial" w:eastAsia="Arial" w:hAnsi="Arial" w:cs="Arial"/>
          <w:b/>
          <w:bCs/>
          <w:sz w:val="36"/>
          <w:szCs w:val="36"/>
          <w:u w:val="single"/>
          <w:lang w:val="en-GB"/>
        </w:rPr>
      </w:pPr>
    </w:p>
    <w:p w14:paraId="6A2C9F9C" w14:textId="77777777" w:rsidR="00C26310" w:rsidRPr="0004052A" w:rsidRDefault="00266599" w:rsidP="00855CD9">
      <w:pPr>
        <w:pStyle w:val="Heading2"/>
        <w:rPr>
          <w:rFonts w:cs="Arial"/>
          <w:lang w:val="en-GB"/>
        </w:rPr>
      </w:pPr>
      <w:r w:rsidRPr="0004052A">
        <w:rPr>
          <w:rFonts w:cs="Arial"/>
          <w:lang w:val="en-GB"/>
        </w:rPr>
        <w:t>Vision</w:t>
      </w:r>
    </w:p>
    <w:p w14:paraId="4CF40F58" w14:textId="77777777" w:rsidR="00217FA1" w:rsidRPr="0004052A" w:rsidRDefault="00217FA1">
      <w:pPr>
        <w:pStyle w:val="Body"/>
        <w:jc w:val="center"/>
        <w:rPr>
          <w:rFonts w:ascii="Arial" w:hAnsi="Arial" w:cs="Arial"/>
          <w:b/>
          <w:bCs/>
          <w:sz w:val="36"/>
          <w:szCs w:val="36"/>
          <w:u w:val="single"/>
          <w:lang w:val="en-GB"/>
        </w:rPr>
      </w:pPr>
    </w:p>
    <w:p w14:paraId="49FD7D7B" w14:textId="77777777" w:rsidR="00217FA1" w:rsidRPr="0004052A" w:rsidRDefault="00217FA1">
      <w:pPr>
        <w:pStyle w:val="Body"/>
        <w:jc w:val="center"/>
        <w:rPr>
          <w:rFonts w:ascii="Arial" w:hAnsi="Arial" w:cs="Arial"/>
          <w:b/>
          <w:bCs/>
          <w:sz w:val="36"/>
          <w:szCs w:val="36"/>
          <w:u w:val="single"/>
          <w:lang w:val="en-GB"/>
        </w:rPr>
      </w:pPr>
      <w:r w:rsidRPr="0004052A">
        <w:rPr>
          <w:rFonts w:ascii="Arial" w:hAnsi="Arial" w:cs="Arial"/>
          <w:noProof/>
          <w:lang w:val="en-GB"/>
        </w:rPr>
        <mc:AlternateContent>
          <mc:Choice Requires="wps">
            <w:drawing>
              <wp:inline distT="0" distB="0" distL="0" distR="0" wp14:anchorId="095F89A2" wp14:editId="312FBB48">
                <wp:extent cx="6146800" cy="5025224"/>
                <wp:effectExtent l="0" t="0" r="0" b="4445"/>
                <wp:docPr id="1073741846" name="officeArt object" descr="This Text Box states the Vision for East Hoathly with Halland in 2039.  It is a block of text on a Green background.  "/>
                <wp:cNvGraphicFramePr/>
                <a:graphic xmlns:a="http://schemas.openxmlformats.org/drawingml/2006/main">
                  <a:graphicData uri="http://schemas.microsoft.com/office/word/2010/wordprocessingShape">
                    <wps:wsp>
                      <wps:cNvSpPr/>
                      <wps:spPr>
                        <a:xfrm>
                          <a:off x="0" y="0"/>
                          <a:ext cx="6146800" cy="5025224"/>
                        </a:xfrm>
                        <a:prstGeom prst="rect">
                          <a:avLst/>
                        </a:prstGeom>
                        <a:solidFill>
                          <a:schemeClr val="accent3"/>
                        </a:solidFill>
                        <a:ln w="12700" cap="flat">
                          <a:noFill/>
                          <a:miter lim="400000"/>
                        </a:ln>
                        <a:effectLst/>
                      </wps:spPr>
                      <wps:txbx>
                        <w:txbxContent>
                          <w:p w14:paraId="3E6EBB0B" w14:textId="77777777" w:rsidR="00A57DD1" w:rsidRPr="0004052A" w:rsidRDefault="00A57DD1" w:rsidP="00217FA1">
                            <w:pPr>
                              <w:pStyle w:val="Body"/>
                              <w:jc w:val="center"/>
                              <w:rPr>
                                <w:rFonts w:ascii="Arial" w:eastAsia="Arial" w:hAnsi="Arial" w:cs="Arial"/>
                                <w:b/>
                                <w:bCs/>
                                <w:u w:val="single"/>
                                <w:lang w:val="en-GB"/>
                              </w:rPr>
                            </w:pPr>
                            <w:r w:rsidRPr="0004052A">
                              <w:rPr>
                                <w:rFonts w:ascii="Arial" w:hAnsi="Arial"/>
                                <w:b/>
                                <w:bCs/>
                                <w:u w:val="single"/>
                                <w:lang w:val="en-GB"/>
                              </w:rPr>
                              <w:t>VISION FOR EAST HOATHLY WITH HALLAND IN 2039</w:t>
                            </w:r>
                          </w:p>
                          <w:p w14:paraId="390A7C79" w14:textId="77777777" w:rsidR="00A57DD1" w:rsidRPr="0004052A" w:rsidRDefault="00A57DD1" w:rsidP="00217FA1">
                            <w:pPr>
                              <w:pStyle w:val="Label"/>
                              <w:jc w:val="left"/>
                              <w:rPr>
                                <w:rFonts w:ascii="Arial" w:eastAsia="Arial" w:hAnsi="Arial" w:cs="Arial"/>
                                <w:sz w:val="28"/>
                                <w:szCs w:val="28"/>
                              </w:rPr>
                            </w:pPr>
                          </w:p>
                          <w:p w14:paraId="625601E0" w14:textId="77777777" w:rsidR="00A57DD1" w:rsidRPr="0004052A" w:rsidRDefault="00A57DD1" w:rsidP="00217FA1">
                            <w:pPr>
                              <w:pStyle w:val="Default"/>
                              <w:rPr>
                                <w:rFonts w:ascii="Arial" w:eastAsia="Arial" w:hAnsi="Arial" w:cs="Arial"/>
                                <w:sz w:val="28"/>
                                <w:szCs w:val="28"/>
                              </w:rPr>
                            </w:pPr>
                            <w:r w:rsidRPr="0004052A">
                              <w:rPr>
                                <w:rFonts w:ascii="Arial" w:hAnsi="Arial"/>
                                <w:sz w:val="28"/>
                                <w:szCs w:val="28"/>
                              </w:rPr>
                              <w:t>Our Vision is that in 2039, East Hoathly with Halland will remain a thriving</w:t>
                            </w:r>
                            <w:r w:rsidR="00875033" w:rsidRPr="0004052A">
                              <w:rPr>
                                <w:rFonts w:ascii="Arial" w:hAnsi="Arial"/>
                                <w:sz w:val="28"/>
                                <w:szCs w:val="28"/>
                              </w:rPr>
                              <w:t>, healthy, safe</w:t>
                            </w:r>
                            <w:r w:rsidRPr="0004052A">
                              <w:rPr>
                                <w:rFonts w:ascii="Arial" w:hAnsi="Arial"/>
                                <w:sz w:val="28"/>
                                <w:szCs w:val="28"/>
                              </w:rPr>
                              <w:t xml:space="preserve"> and caring community that has met its changing needs and which caters for the health and wellbeing of residents of all ages.  It will be less car dependent with more residents working in the parish.  It will have preserved the distinctive character that has evolved over eight centuries.</w:t>
                            </w:r>
                          </w:p>
                          <w:p w14:paraId="1892D900" w14:textId="77777777" w:rsidR="00A57DD1" w:rsidRPr="0004052A" w:rsidRDefault="00A57DD1" w:rsidP="00217FA1">
                            <w:pPr>
                              <w:pStyle w:val="Label"/>
                              <w:jc w:val="left"/>
                              <w:rPr>
                                <w:rFonts w:ascii="Arial" w:eastAsia="Arial" w:hAnsi="Arial" w:cs="Arial"/>
                                <w:color w:val="000000"/>
                                <w:sz w:val="28"/>
                                <w:szCs w:val="28"/>
                              </w:rPr>
                            </w:pPr>
                          </w:p>
                          <w:p w14:paraId="549B9AAF"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 xml:space="preserve">It will have ensured the protection of its Heritage Assets and Green Spaces. </w:t>
                            </w:r>
                          </w:p>
                          <w:p w14:paraId="708A0290" w14:textId="77777777" w:rsidR="00A57DD1" w:rsidRPr="0004052A" w:rsidRDefault="00A57DD1" w:rsidP="00217FA1">
                            <w:pPr>
                              <w:pStyle w:val="Label"/>
                              <w:jc w:val="left"/>
                              <w:rPr>
                                <w:rFonts w:ascii="Arial" w:eastAsia="Arial" w:hAnsi="Arial" w:cs="Arial"/>
                                <w:color w:val="000000"/>
                                <w:sz w:val="28"/>
                                <w:szCs w:val="28"/>
                              </w:rPr>
                            </w:pPr>
                          </w:p>
                          <w:p w14:paraId="79914A17"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 xml:space="preserve">It will have accommodated housing developments to meet the needs of local people and supported a Community Land Trust (CLT) to provide affordable rented homes.  It will have improved the balance of housing stock available and ensured that new homes are sympathetic to the distinctive nature of the Parish. </w:t>
                            </w:r>
                          </w:p>
                          <w:p w14:paraId="55D45741" w14:textId="77777777" w:rsidR="00A57DD1" w:rsidRPr="0004052A" w:rsidRDefault="00A57DD1" w:rsidP="00217FA1">
                            <w:pPr>
                              <w:pStyle w:val="Label"/>
                              <w:jc w:val="left"/>
                              <w:rPr>
                                <w:rFonts w:ascii="Arial" w:eastAsia="Arial" w:hAnsi="Arial" w:cs="Arial"/>
                                <w:color w:val="000000"/>
                                <w:sz w:val="28"/>
                                <w:szCs w:val="28"/>
                              </w:rPr>
                            </w:pPr>
                          </w:p>
                          <w:p w14:paraId="4E243F0A"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It will have sought to enhance its sustainability by supporting remaining and new businesses, improving accessibility and supporting improvements to utilities and services.</w:t>
                            </w:r>
                            <w:r w:rsidR="00875033" w:rsidRPr="0004052A">
                              <w:rPr>
                                <w:rFonts w:ascii="Arial" w:hAnsi="Arial"/>
                                <w:color w:val="000000"/>
                                <w:sz w:val="28"/>
                                <w:szCs w:val="28"/>
                              </w:rPr>
                              <w:t xml:space="preserve">  It will have promoted and enabled healthier lifestyles.</w:t>
                            </w:r>
                          </w:p>
                          <w:p w14:paraId="5F934816" w14:textId="77777777" w:rsidR="00A57DD1" w:rsidRPr="0004052A" w:rsidRDefault="00A57DD1" w:rsidP="00217FA1">
                            <w:pPr>
                              <w:pStyle w:val="Label"/>
                              <w:jc w:val="left"/>
                              <w:rPr>
                                <w:rFonts w:ascii="Arial" w:eastAsia="Arial" w:hAnsi="Arial" w:cs="Arial"/>
                                <w:color w:val="000000"/>
                                <w:sz w:val="28"/>
                                <w:szCs w:val="28"/>
                              </w:rPr>
                            </w:pPr>
                          </w:p>
                          <w:p w14:paraId="30414B96"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It will have improved its contribution to a Carbon Neutral future and to achieving Climate Emergency targets.</w:t>
                            </w:r>
                          </w:p>
                          <w:p w14:paraId="53FD79EE" w14:textId="77777777" w:rsidR="00A57DD1" w:rsidRPr="0004052A" w:rsidRDefault="00A57DD1" w:rsidP="00217FA1">
                            <w:pPr>
                              <w:pStyle w:val="Label"/>
                              <w:jc w:val="left"/>
                              <w:rPr>
                                <w:rFonts w:ascii="Arial" w:eastAsia="Arial" w:hAnsi="Arial" w:cs="Arial"/>
                                <w:color w:val="000000"/>
                                <w:sz w:val="28"/>
                                <w:szCs w:val="28"/>
                              </w:rPr>
                            </w:pPr>
                          </w:p>
                          <w:p w14:paraId="3E3B8165" w14:textId="77777777" w:rsidR="00A57DD1" w:rsidRPr="0004052A" w:rsidRDefault="00A57DD1" w:rsidP="00217FA1">
                            <w:pPr>
                              <w:pStyle w:val="Label"/>
                              <w:jc w:val="left"/>
                              <w:rPr>
                                <w:rFonts w:ascii="Arial" w:eastAsia="Arial" w:hAnsi="Arial" w:cs="Arial"/>
                                <w:color w:val="000000"/>
                                <w:sz w:val="28"/>
                                <w:szCs w:val="28"/>
                              </w:rPr>
                            </w:pPr>
                          </w:p>
                          <w:p w14:paraId="0BDFC2AE" w14:textId="77777777" w:rsidR="00A57DD1" w:rsidRPr="0004052A" w:rsidRDefault="00A57DD1" w:rsidP="00217FA1">
                            <w:pPr>
                              <w:pStyle w:val="Label"/>
                              <w:jc w:val="left"/>
                            </w:pPr>
                          </w:p>
                        </w:txbxContent>
                      </wps:txbx>
                      <wps:bodyPr wrap="square" lIns="101600" tIns="101600" rIns="101600" bIns="101600" numCol="1" anchor="t">
                        <a:noAutofit/>
                      </wps:bodyPr>
                    </wps:wsp>
                  </a:graphicData>
                </a:graphic>
              </wp:inline>
            </w:drawing>
          </mc:Choice>
          <mc:Fallback xmlns:w16du="http://schemas.microsoft.com/office/word/2023/wordml/word16du">
            <w:pict>
              <v:rect w14:anchorId="095F89A2" id="_x0000_s1029" alt="This Text Box states the Vision for East Hoathly with Halland in 2039.  It is a block of text on a Green background.  " style="width:484pt;height:39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" fillcolor="#61d836 [3206]" stroked="f" strokeweight="1pt">
                <v:stroke miterlimit="4"/>
                <v:textbox inset="8pt,8pt,8pt,8pt">
                  <w:txbxContent>
                    <w:p w14:paraId="3E6EBB0B" w14:textId="77777777" w:rsidR="00A57DD1" w:rsidRPr="0004052A" w:rsidRDefault="00A57DD1" w:rsidP="00217FA1">
                      <w:pPr>
                        <w:pStyle w:val="Body"/>
                        <w:jc w:val="center"/>
                        <w:rPr>
                          <w:rFonts w:ascii="Arial" w:eastAsia="Arial" w:hAnsi="Arial" w:cs="Arial"/>
                          <w:b/>
                          <w:bCs/>
                          <w:u w:val="single"/>
                          <w:lang w:val="en-GB"/>
                        </w:rPr>
                      </w:pPr>
                      <w:r w:rsidRPr="0004052A">
                        <w:rPr>
                          <w:rFonts w:ascii="Arial" w:hAnsi="Arial"/>
                          <w:b/>
                          <w:bCs/>
                          <w:u w:val="single"/>
                          <w:lang w:val="en-GB"/>
                        </w:rPr>
                        <w:t>VISION FOR EAST HOATHLY WITH HALLAND IN 2039</w:t>
                      </w:r>
                    </w:p>
                    <w:p w14:paraId="390A7C79" w14:textId="77777777" w:rsidR="00A57DD1" w:rsidRPr="0004052A" w:rsidRDefault="00A57DD1" w:rsidP="00217FA1">
                      <w:pPr>
                        <w:pStyle w:val="Label"/>
                        <w:jc w:val="left"/>
                        <w:rPr>
                          <w:rFonts w:ascii="Arial" w:eastAsia="Arial" w:hAnsi="Arial" w:cs="Arial"/>
                          <w:sz w:val="28"/>
                          <w:szCs w:val="28"/>
                        </w:rPr>
                      </w:pPr>
                    </w:p>
                    <w:p w14:paraId="625601E0" w14:textId="77777777" w:rsidR="00A57DD1" w:rsidRPr="0004052A" w:rsidRDefault="00A57DD1" w:rsidP="00217FA1">
                      <w:pPr>
                        <w:pStyle w:val="Default"/>
                        <w:rPr>
                          <w:rFonts w:ascii="Arial" w:eastAsia="Arial" w:hAnsi="Arial" w:cs="Arial"/>
                          <w:sz w:val="28"/>
                          <w:szCs w:val="28"/>
                        </w:rPr>
                      </w:pPr>
                      <w:r w:rsidRPr="0004052A">
                        <w:rPr>
                          <w:rFonts w:ascii="Arial" w:hAnsi="Arial"/>
                          <w:sz w:val="28"/>
                          <w:szCs w:val="28"/>
                        </w:rPr>
                        <w:t>Our Vision is that in 2039, East Hoathly with Halland will remain a thriving</w:t>
                      </w:r>
                      <w:r w:rsidR="00875033" w:rsidRPr="0004052A">
                        <w:rPr>
                          <w:rFonts w:ascii="Arial" w:hAnsi="Arial"/>
                          <w:sz w:val="28"/>
                          <w:szCs w:val="28"/>
                        </w:rPr>
                        <w:t>, healthy, safe</w:t>
                      </w:r>
                      <w:r w:rsidRPr="0004052A">
                        <w:rPr>
                          <w:rFonts w:ascii="Arial" w:hAnsi="Arial"/>
                          <w:sz w:val="28"/>
                          <w:szCs w:val="28"/>
                        </w:rPr>
                        <w:t xml:space="preserve"> and caring community that has met its changing needs and which caters for the health and wellbeing of residents of all ages.  It will be less car dependent with more residents working in the parish.  It will have preserved the distinctive character that has evolved over eight centuries.</w:t>
                      </w:r>
                    </w:p>
                    <w:p w14:paraId="1892D900" w14:textId="77777777" w:rsidR="00A57DD1" w:rsidRPr="0004052A" w:rsidRDefault="00A57DD1" w:rsidP="00217FA1">
                      <w:pPr>
                        <w:pStyle w:val="Label"/>
                        <w:jc w:val="left"/>
                        <w:rPr>
                          <w:rFonts w:ascii="Arial" w:eastAsia="Arial" w:hAnsi="Arial" w:cs="Arial"/>
                          <w:color w:val="000000"/>
                          <w:sz w:val="28"/>
                          <w:szCs w:val="28"/>
                        </w:rPr>
                      </w:pPr>
                    </w:p>
                    <w:p w14:paraId="549B9AAF"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 xml:space="preserve">It will have ensured the protection of its Heritage Assets and Green Spaces. </w:t>
                      </w:r>
                    </w:p>
                    <w:p w14:paraId="708A0290" w14:textId="77777777" w:rsidR="00A57DD1" w:rsidRPr="0004052A" w:rsidRDefault="00A57DD1" w:rsidP="00217FA1">
                      <w:pPr>
                        <w:pStyle w:val="Label"/>
                        <w:jc w:val="left"/>
                        <w:rPr>
                          <w:rFonts w:ascii="Arial" w:eastAsia="Arial" w:hAnsi="Arial" w:cs="Arial"/>
                          <w:color w:val="000000"/>
                          <w:sz w:val="28"/>
                          <w:szCs w:val="28"/>
                        </w:rPr>
                      </w:pPr>
                    </w:p>
                    <w:p w14:paraId="79914A17"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 xml:space="preserve">It will have accommodated housing developments to meet the needs of local people and supported a Community Land Trust (CLT) to provide affordable rented homes.  It will have improved the balance of housing stock available and ensured that new homes are sympathetic to the distinctive nature of the Parish. </w:t>
                      </w:r>
                    </w:p>
                    <w:p w14:paraId="55D45741" w14:textId="77777777" w:rsidR="00A57DD1" w:rsidRPr="0004052A" w:rsidRDefault="00A57DD1" w:rsidP="00217FA1">
                      <w:pPr>
                        <w:pStyle w:val="Label"/>
                        <w:jc w:val="left"/>
                        <w:rPr>
                          <w:rFonts w:ascii="Arial" w:eastAsia="Arial" w:hAnsi="Arial" w:cs="Arial"/>
                          <w:color w:val="000000"/>
                          <w:sz w:val="28"/>
                          <w:szCs w:val="28"/>
                        </w:rPr>
                      </w:pPr>
                    </w:p>
                    <w:p w14:paraId="4E243F0A"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It will have sought to enhance its sustainability by supporting remaining and new businesses, improving accessibility and supporting improvements to utilities and services.</w:t>
                      </w:r>
                      <w:r w:rsidR="00875033" w:rsidRPr="0004052A">
                        <w:rPr>
                          <w:rFonts w:ascii="Arial" w:hAnsi="Arial"/>
                          <w:color w:val="000000"/>
                          <w:sz w:val="28"/>
                          <w:szCs w:val="28"/>
                        </w:rPr>
                        <w:t xml:space="preserve">  It will have promoted and enabled healthier lifestyles.</w:t>
                      </w:r>
                    </w:p>
                    <w:p w14:paraId="5F934816" w14:textId="77777777" w:rsidR="00A57DD1" w:rsidRPr="0004052A" w:rsidRDefault="00A57DD1" w:rsidP="00217FA1">
                      <w:pPr>
                        <w:pStyle w:val="Label"/>
                        <w:jc w:val="left"/>
                        <w:rPr>
                          <w:rFonts w:ascii="Arial" w:eastAsia="Arial" w:hAnsi="Arial" w:cs="Arial"/>
                          <w:color w:val="000000"/>
                          <w:sz w:val="28"/>
                          <w:szCs w:val="28"/>
                        </w:rPr>
                      </w:pPr>
                    </w:p>
                    <w:p w14:paraId="30414B96" w14:textId="77777777" w:rsidR="00A57DD1" w:rsidRPr="0004052A" w:rsidRDefault="00A57DD1" w:rsidP="00217FA1">
                      <w:pPr>
                        <w:pStyle w:val="Label"/>
                        <w:jc w:val="left"/>
                        <w:rPr>
                          <w:rFonts w:ascii="Arial" w:eastAsia="Arial" w:hAnsi="Arial" w:cs="Arial"/>
                          <w:color w:val="000000"/>
                          <w:sz w:val="28"/>
                          <w:szCs w:val="28"/>
                        </w:rPr>
                      </w:pPr>
                      <w:r w:rsidRPr="0004052A">
                        <w:rPr>
                          <w:rFonts w:ascii="Arial" w:hAnsi="Arial"/>
                          <w:color w:val="000000"/>
                          <w:sz w:val="28"/>
                          <w:szCs w:val="28"/>
                        </w:rPr>
                        <w:t>It will have improved its contribution to a Carbon Neutral future and to achieving Climate Emergency targets.</w:t>
                      </w:r>
                    </w:p>
                    <w:p w14:paraId="53FD79EE" w14:textId="77777777" w:rsidR="00A57DD1" w:rsidRPr="0004052A" w:rsidRDefault="00A57DD1" w:rsidP="00217FA1">
                      <w:pPr>
                        <w:pStyle w:val="Label"/>
                        <w:jc w:val="left"/>
                        <w:rPr>
                          <w:rFonts w:ascii="Arial" w:eastAsia="Arial" w:hAnsi="Arial" w:cs="Arial"/>
                          <w:color w:val="000000"/>
                          <w:sz w:val="28"/>
                          <w:szCs w:val="28"/>
                        </w:rPr>
                      </w:pPr>
                    </w:p>
                    <w:p w14:paraId="3E3B8165" w14:textId="77777777" w:rsidR="00A57DD1" w:rsidRPr="0004052A" w:rsidRDefault="00A57DD1" w:rsidP="00217FA1">
                      <w:pPr>
                        <w:pStyle w:val="Label"/>
                        <w:jc w:val="left"/>
                        <w:rPr>
                          <w:rFonts w:ascii="Arial" w:eastAsia="Arial" w:hAnsi="Arial" w:cs="Arial"/>
                          <w:color w:val="000000"/>
                          <w:sz w:val="28"/>
                          <w:szCs w:val="28"/>
                        </w:rPr>
                      </w:pPr>
                    </w:p>
                    <w:p w14:paraId="0BDFC2AE" w14:textId="77777777" w:rsidR="00A57DD1" w:rsidRPr="0004052A" w:rsidRDefault="00A57DD1" w:rsidP="00217FA1">
                      <w:pPr>
                        <w:pStyle w:val="Label"/>
                        <w:jc w:val="left"/>
                      </w:pPr>
                    </w:p>
                  </w:txbxContent>
                </v:textbox>
                <w10:anchorlock/>
              </v:rect>
            </w:pict>
          </mc:Fallback>
        </mc:AlternateContent>
      </w:r>
    </w:p>
    <w:p w14:paraId="1CC3C1B6" w14:textId="77777777" w:rsidR="00217FA1" w:rsidRPr="0004052A" w:rsidRDefault="00217FA1">
      <w:pPr>
        <w:pStyle w:val="Body"/>
        <w:jc w:val="center"/>
        <w:rPr>
          <w:rFonts w:ascii="Arial" w:eastAsia="Arial" w:hAnsi="Arial" w:cs="Arial"/>
          <w:b/>
          <w:bCs/>
          <w:sz w:val="36"/>
          <w:szCs w:val="36"/>
          <w:u w:val="single"/>
          <w:lang w:val="en-GB"/>
        </w:rPr>
      </w:pPr>
    </w:p>
    <w:p w14:paraId="1CEB176B" w14:textId="77777777" w:rsidR="00C26310" w:rsidRPr="0004052A" w:rsidRDefault="00266599" w:rsidP="00A27C48">
      <w:pPr>
        <w:pStyle w:val="Heading2"/>
        <w:rPr>
          <w:rFonts w:eastAsia="Arial" w:cs="Arial"/>
          <w:lang w:val="en-GB"/>
        </w:rPr>
      </w:pPr>
      <w:r w:rsidRPr="0004052A">
        <w:rPr>
          <w:rFonts w:cs="Arial"/>
          <w:lang w:val="en-GB"/>
        </w:rPr>
        <w:t>Objectives</w:t>
      </w:r>
    </w:p>
    <w:p w14:paraId="01EE3579" w14:textId="77777777" w:rsidR="00C26310" w:rsidRPr="0004052A" w:rsidRDefault="00C26310">
      <w:pPr>
        <w:pStyle w:val="Body"/>
        <w:rPr>
          <w:rFonts w:ascii="Arial" w:eastAsia="Arial" w:hAnsi="Arial" w:cs="Arial"/>
          <w:lang w:val="en-GB"/>
        </w:rPr>
      </w:pPr>
    </w:p>
    <w:p w14:paraId="2A860F04" w14:textId="1B38B541" w:rsidR="00C26310" w:rsidRPr="0004052A" w:rsidRDefault="00DF1D3C">
      <w:pPr>
        <w:pStyle w:val="Body"/>
        <w:rPr>
          <w:rFonts w:ascii="Arial" w:eastAsia="Arial" w:hAnsi="Arial" w:cs="Arial"/>
          <w:lang w:val="en-GB"/>
        </w:rPr>
      </w:pPr>
      <w:r w:rsidRPr="0004052A">
        <w:rPr>
          <w:rFonts w:ascii="Arial" w:hAnsi="Arial" w:cs="Arial"/>
          <w:lang w:val="en-GB"/>
        </w:rPr>
        <w:t>25</w:t>
      </w:r>
      <w:r w:rsidR="00266599" w:rsidRPr="0004052A">
        <w:rPr>
          <w:rFonts w:ascii="Arial" w:hAnsi="Arial" w:cs="Arial"/>
          <w:lang w:val="en-GB"/>
        </w:rPr>
        <w:t>.</w:t>
      </w:r>
      <w:r w:rsidR="00266599" w:rsidRPr="0004052A">
        <w:rPr>
          <w:rFonts w:ascii="Arial" w:hAnsi="Arial" w:cs="Arial"/>
          <w:lang w:val="en-GB"/>
        </w:rPr>
        <w:tab/>
        <w:t xml:space="preserve">The Objectives are specific statements that set out what the community wants to achieve in </w:t>
      </w:r>
      <w:r w:rsidR="00092033" w:rsidRPr="0004052A">
        <w:rPr>
          <w:rFonts w:ascii="Arial" w:hAnsi="Arial" w:cs="Arial"/>
          <w:lang w:val="en-GB"/>
        </w:rPr>
        <w:t>realizing</w:t>
      </w:r>
      <w:r w:rsidR="00266599" w:rsidRPr="0004052A">
        <w:rPr>
          <w:rFonts w:ascii="Arial" w:hAnsi="Arial" w:cs="Arial"/>
          <w:lang w:val="en-GB"/>
        </w:rPr>
        <w:t xml:space="preserve"> its Vision.</w:t>
      </w:r>
      <w:r w:rsidR="0082024A" w:rsidRPr="0004052A">
        <w:rPr>
          <w:rFonts w:ascii="Arial" w:hAnsi="Arial" w:cs="Arial"/>
          <w:lang w:val="en-GB"/>
        </w:rPr>
        <w:t xml:space="preserve">  The Objectives are separated into the categories of Development, Conservation, Environment, Health and Leisure, Business and Accessibility.</w:t>
      </w:r>
    </w:p>
    <w:p w14:paraId="73FADECC" w14:textId="77777777" w:rsidR="00C26310" w:rsidRPr="0004052A" w:rsidRDefault="00C26310">
      <w:pPr>
        <w:pStyle w:val="Body"/>
        <w:rPr>
          <w:rFonts w:ascii="Arial" w:eastAsia="Arial" w:hAnsi="Arial" w:cs="Arial"/>
          <w:lang w:val="en-GB"/>
        </w:rPr>
      </w:pPr>
    </w:p>
    <w:p w14:paraId="7A4240DA" w14:textId="77777777" w:rsidR="00C26310" w:rsidRPr="0004052A" w:rsidRDefault="00266599" w:rsidP="0082024A">
      <w:pPr>
        <w:pStyle w:val="Heading3"/>
        <w:rPr>
          <w:lang w:val="en-GB"/>
        </w:rPr>
      </w:pPr>
      <w:r w:rsidRPr="0004052A">
        <w:rPr>
          <w:lang w:val="en-GB"/>
        </w:rPr>
        <w:t>Development</w:t>
      </w:r>
    </w:p>
    <w:p w14:paraId="5ABED811" w14:textId="77777777" w:rsidR="00C26310" w:rsidRPr="0004052A" w:rsidRDefault="00C26310" w:rsidP="0082024A">
      <w:pPr>
        <w:pStyle w:val="Body"/>
        <w:rPr>
          <w:rFonts w:ascii="Arial" w:eastAsia="Arial" w:hAnsi="Arial" w:cs="Arial"/>
          <w:lang w:val="en-GB"/>
        </w:rPr>
      </w:pPr>
    </w:p>
    <w:p w14:paraId="6673DB2A" w14:textId="77777777" w:rsidR="00C26310" w:rsidRPr="0004052A" w:rsidRDefault="00266599" w:rsidP="0082024A">
      <w:pPr>
        <w:pStyle w:val="Body"/>
        <w:ind w:left="916"/>
        <w:rPr>
          <w:rFonts w:ascii="Arial" w:hAnsi="Arial" w:cs="Arial"/>
          <w:lang w:val="en-GB"/>
        </w:rPr>
      </w:pPr>
      <w:r w:rsidRPr="0004052A">
        <w:rPr>
          <w:rFonts w:ascii="Arial" w:hAnsi="Arial" w:cs="Arial"/>
          <w:lang w:val="en-GB"/>
        </w:rPr>
        <w:t>a.</w:t>
      </w:r>
      <w:r w:rsidRPr="0004052A">
        <w:rPr>
          <w:rFonts w:ascii="Arial" w:hAnsi="Arial" w:cs="Arial"/>
          <w:lang w:val="en-GB"/>
        </w:rPr>
        <w:tab/>
        <w:t xml:space="preserve"> </w:t>
      </w:r>
      <w:r w:rsidR="0082024A" w:rsidRPr="0004052A">
        <w:rPr>
          <w:rFonts w:ascii="Arial" w:hAnsi="Arial" w:cs="Arial"/>
          <w:b/>
          <w:bCs/>
          <w:u w:val="single"/>
          <w:lang w:val="en-GB"/>
        </w:rPr>
        <w:t>Objective 1</w:t>
      </w:r>
      <w:r w:rsidR="0082024A" w:rsidRPr="0004052A">
        <w:rPr>
          <w:rFonts w:ascii="Arial" w:eastAsia="Arial" w:hAnsi="Arial" w:cs="Arial"/>
          <w:b/>
          <w:bCs/>
          <w:lang w:val="en-GB"/>
        </w:rPr>
        <w:t xml:space="preserve">   </w:t>
      </w:r>
      <w:r w:rsidRPr="0004052A">
        <w:rPr>
          <w:rFonts w:ascii="Arial" w:hAnsi="Arial" w:cs="Arial"/>
          <w:lang w:val="en-GB"/>
        </w:rPr>
        <w:t xml:space="preserve">To accommodate new housing development in accordance with WDCs emerging LP and to ensure that the Parish </w:t>
      </w:r>
      <w:r w:rsidRPr="0004052A">
        <w:rPr>
          <w:rFonts w:ascii="Arial" w:hAnsi="Arial" w:cs="Arial"/>
          <w:lang w:val="en-GB"/>
        </w:rPr>
        <w:lastRenderedPageBreak/>
        <w:t>has an improved balance of housing stock to provide both smaller dwellings and retirement living accommodation.</w:t>
      </w:r>
    </w:p>
    <w:p w14:paraId="05ABD60B" w14:textId="77777777" w:rsidR="000C68FC" w:rsidRPr="0004052A" w:rsidRDefault="000C68FC" w:rsidP="000C68FC">
      <w:pPr>
        <w:pStyle w:val="Body"/>
        <w:ind w:left="916"/>
        <w:jc w:val="center"/>
        <w:rPr>
          <w:rFonts w:ascii="Arial" w:eastAsia="Arial" w:hAnsi="Arial" w:cs="Arial"/>
          <w:b/>
          <w:bCs/>
          <w:u w:val="single"/>
          <w:lang w:val="en-GB"/>
        </w:rPr>
      </w:pPr>
    </w:p>
    <w:p w14:paraId="2C3F1A2C" w14:textId="77777777" w:rsidR="00C26310" w:rsidRPr="0004052A" w:rsidRDefault="00266599" w:rsidP="0082024A">
      <w:pPr>
        <w:pStyle w:val="Body"/>
        <w:ind w:left="916"/>
        <w:rPr>
          <w:rFonts w:ascii="Arial" w:eastAsia="Arial" w:hAnsi="Arial" w:cs="Arial"/>
          <w:b/>
          <w:bCs/>
          <w:u w:val="single"/>
          <w:lang w:val="en-GB"/>
        </w:rPr>
      </w:pPr>
      <w:r w:rsidRPr="0004052A">
        <w:rPr>
          <w:rFonts w:ascii="Arial" w:hAnsi="Arial" w:cs="Arial"/>
          <w:lang w:val="en-GB"/>
        </w:rPr>
        <w:t>b.</w:t>
      </w:r>
      <w:r w:rsidRPr="0004052A">
        <w:rPr>
          <w:rFonts w:ascii="Arial" w:hAnsi="Arial" w:cs="Arial"/>
          <w:lang w:val="en-GB"/>
        </w:rPr>
        <w:tab/>
        <w:t xml:space="preserve"> </w:t>
      </w:r>
      <w:r w:rsidR="0082024A" w:rsidRPr="0004052A">
        <w:rPr>
          <w:rFonts w:ascii="Arial" w:hAnsi="Arial" w:cs="Arial"/>
          <w:b/>
          <w:bCs/>
          <w:u w:val="single"/>
          <w:lang w:val="en-GB"/>
        </w:rPr>
        <w:t>Objective 2</w:t>
      </w:r>
      <w:r w:rsidR="0082024A" w:rsidRPr="0004052A">
        <w:rPr>
          <w:rFonts w:ascii="Arial" w:eastAsia="Arial" w:hAnsi="Arial" w:cs="Arial"/>
          <w:b/>
          <w:bCs/>
          <w:lang w:val="en-GB"/>
        </w:rPr>
        <w:t xml:space="preserve">   </w:t>
      </w:r>
      <w:r w:rsidRPr="0004052A">
        <w:rPr>
          <w:rFonts w:ascii="Arial" w:hAnsi="Arial" w:cs="Arial"/>
          <w:lang w:val="en-GB"/>
        </w:rPr>
        <w:t xml:space="preserve">To support the </w:t>
      </w:r>
      <w:r w:rsidR="00952A50" w:rsidRPr="0004052A">
        <w:rPr>
          <w:rFonts w:ascii="Arial" w:hAnsi="Arial" w:cs="Arial"/>
          <w:lang w:val="en-GB"/>
        </w:rPr>
        <w:t xml:space="preserve">delivery of </w:t>
      </w:r>
      <w:r w:rsidRPr="0004052A">
        <w:rPr>
          <w:rFonts w:ascii="Arial" w:hAnsi="Arial" w:cs="Arial"/>
          <w:lang w:val="en-GB"/>
        </w:rPr>
        <w:t>affordable rented homes for local working people.</w:t>
      </w:r>
    </w:p>
    <w:p w14:paraId="0BDBC9FA" w14:textId="77777777" w:rsidR="00C26310" w:rsidRPr="0004052A" w:rsidRDefault="00C26310" w:rsidP="007361E7">
      <w:pPr>
        <w:pStyle w:val="Body"/>
        <w:rPr>
          <w:rFonts w:ascii="Arial" w:eastAsia="Arial" w:hAnsi="Arial" w:cs="Arial"/>
          <w:lang w:val="en-GB"/>
        </w:rPr>
      </w:pPr>
    </w:p>
    <w:p w14:paraId="09E033F2" w14:textId="77777777" w:rsidR="00C26310" w:rsidRPr="0004052A" w:rsidRDefault="00266599" w:rsidP="007361E7">
      <w:pPr>
        <w:pStyle w:val="Body"/>
        <w:ind w:left="916"/>
        <w:rPr>
          <w:rFonts w:ascii="Arial" w:eastAsia="Arial" w:hAnsi="Arial" w:cs="Arial"/>
          <w:b/>
          <w:bCs/>
          <w:u w:val="single"/>
          <w:lang w:val="en-GB"/>
        </w:rPr>
      </w:pPr>
      <w:r w:rsidRPr="0004052A">
        <w:rPr>
          <w:rFonts w:ascii="Arial" w:hAnsi="Arial" w:cs="Arial"/>
          <w:lang w:val="en-GB"/>
        </w:rPr>
        <w:t>c.</w:t>
      </w:r>
      <w:r w:rsidRPr="0004052A">
        <w:rPr>
          <w:rFonts w:ascii="Arial" w:hAnsi="Arial" w:cs="Arial"/>
          <w:lang w:val="en-GB"/>
        </w:rPr>
        <w:tab/>
        <w:t xml:space="preserve"> </w:t>
      </w:r>
      <w:r w:rsidR="007361E7" w:rsidRPr="0004052A">
        <w:rPr>
          <w:rFonts w:ascii="Arial" w:hAnsi="Arial" w:cs="Arial"/>
          <w:b/>
          <w:bCs/>
          <w:u w:val="single"/>
          <w:lang w:val="en-GB"/>
        </w:rPr>
        <w:t>Objective 3</w:t>
      </w:r>
      <w:r w:rsidR="007361E7" w:rsidRPr="0004052A">
        <w:rPr>
          <w:rFonts w:ascii="Arial" w:eastAsia="Arial" w:hAnsi="Arial" w:cs="Arial"/>
          <w:b/>
          <w:bCs/>
          <w:lang w:val="en-GB"/>
        </w:rPr>
        <w:t xml:space="preserve">   </w:t>
      </w:r>
      <w:r w:rsidRPr="0004052A">
        <w:rPr>
          <w:rFonts w:ascii="Arial" w:hAnsi="Arial" w:cs="Arial"/>
          <w:lang w:val="en-GB"/>
        </w:rPr>
        <w:t xml:space="preserve">To </w:t>
      </w:r>
      <w:r w:rsidR="00776CE3" w:rsidRPr="0004052A">
        <w:rPr>
          <w:rFonts w:ascii="Arial" w:hAnsi="Arial" w:cs="Arial"/>
          <w:lang w:val="en-GB"/>
        </w:rPr>
        <w:t>support the development of high quality, beautiful and sustainable homes that</w:t>
      </w:r>
      <w:r w:rsidRPr="0004052A">
        <w:rPr>
          <w:rFonts w:ascii="Arial" w:hAnsi="Arial" w:cs="Arial"/>
          <w:lang w:val="en-GB"/>
        </w:rPr>
        <w:t xml:space="preserve"> ensure that future developments </w:t>
      </w:r>
      <w:r w:rsidR="00776CE3" w:rsidRPr="0004052A">
        <w:rPr>
          <w:rFonts w:ascii="Arial" w:hAnsi="Arial" w:cs="Arial"/>
          <w:lang w:val="en-GB"/>
        </w:rPr>
        <w:t xml:space="preserve">will </w:t>
      </w:r>
      <w:r w:rsidRPr="0004052A">
        <w:rPr>
          <w:rFonts w:ascii="Arial" w:hAnsi="Arial" w:cs="Arial"/>
          <w:lang w:val="en-GB"/>
        </w:rPr>
        <w:t>make a positive contribution to local character and distinctiveness.</w:t>
      </w:r>
    </w:p>
    <w:p w14:paraId="79358043" w14:textId="77777777" w:rsidR="00C26310" w:rsidRPr="0004052A" w:rsidRDefault="00C26310" w:rsidP="007361E7">
      <w:pPr>
        <w:pStyle w:val="Body"/>
        <w:rPr>
          <w:rFonts w:ascii="Arial" w:eastAsia="Arial" w:hAnsi="Arial" w:cs="Arial"/>
          <w:lang w:val="en-GB"/>
        </w:rPr>
      </w:pPr>
    </w:p>
    <w:p w14:paraId="148670C5" w14:textId="77777777" w:rsidR="00C26310" w:rsidRPr="0004052A" w:rsidRDefault="00266599" w:rsidP="007361E7">
      <w:pPr>
        <w:pStyle w:val="Body"/>
        <w:ind w:left="916"/>
        <w:rPr>
          <w:rFonts w:ascii="Arial" w:eastAsia="Arial" w:hAnsi="Arial" w:cs="Arial"/>
          <w:b/>
          <w:bCs/>
          <w:u w:val="single"/>
          <w:lang w:val="en-GB"/>
        </w:rPr>
      </w:pPr>
      <w:r w:rsidRPr="0004052A">
        <w:rPr>
          <w:rFonts w:ascii="Arial" w:hAnsi="Arial" w:cs="Arial"/>
          <w:lang w:val="en-GB"/>
        </w:rPr>
        <w:t>d.</w:t>
      </w:r>
      <w:r w:rsidRPr="0004052A">
        <w:rPr>
          <w:rFonts w:ascii="Arial" w:hAnsi="Arial" w:cs="Arial"/>
          <w:lang w:val="en-GB"/>
        </w:rPr>
        <w:tab/>
        <w:t xml:space="preserve"> </w:t>
      </w:r>
      <w:r w:rsidR="007361E7" w:rsidRPr="0004052A">
        <w:rPr>
          <w:rFonts w:ascii="Arial" w:hAnsi="Arial" w:cs="Arial"/>
          <w:b/>
          <w:bCs/>
          <w:u w:val="single"/>
          <w:lang w:val="en-GB"/>
        </w:rPr>
        <w:t>Objective 4</w:t>
      </w:r>
      <w:r w:rsidR="007361E7" w:rsidRPr="0004052A">
        <w:rPr>
          <w:rFonts w:ascii="Arial" w:eastAsia="Arial" w:hAnsi="Arial" w:cs="Arial"/>
          <w:b/>
          <w:bCs/>
          <w:lang w:val="en-GB"/>
        </w:rPr>
        <w:t xml:space="preserve">   </w:t>
      </w:r>
      <w:r w:rsidRPr="0004052A">
        <w:rPr>
          <w:rFonts w:ascii="Arial" w:hAnsi="Arial" w:cs="Arial"/>
          <w:lang w:val="en-GB"/>
        </w:rPr>
        <w:t xml:space="preserve">To support development </w:t>
      </w:r>
      <w:r w:rsidR="00E87296" w:rsidRPr="0004052A">
        <w:rPr>
          <w:rFonts w:ascii="Arial" w:hAnsi="Arial" w:cs="Arial"/>
          <w:lang w:val="en-GB"/>
        </w:rPr>
        <w:t>that promotes</w:t>
      </w:r>
      <w:r w:rsidRPr="0004052A">
        <w:rPr>
          <w:rFonts w:ascii="Arial" w:hAnsi="Arial" w:cs="Arial"/>
          <w:lang w:val="en-GB"/>
        </w:rPr>
        <w:t xml:space="preserve"> sustainable transport</w:t>
      </w:r>
      <w:r w:rsidR="00E87296" w:rsidRPr="0004052A">
        <w:rPr>
          <w:rFonts w:ascii="Arial" w:hAnsi="Arial" w:cs="Arial"/>
          <w:lang w:val="en-GB"/>
        </w:rPr>
        <w:t xml:space="preserve"> use</w:t>
      </w:r>
      <w:r w:rsidR="000E1449" w:rsidRPr="0004052A">
        <w:rPr>
          <w:rFonts w:ascii="Arial" w:hAnsi="Arial" w:cs="Arial"/>
          <w:lang w:val="en-GB"/>
        </w:rPr>
        <w:t xml:space="preserve"> by improving access to sustainable transport including walking, cycling, wheeling and bus services and the provision of sufficient EV charging points</w:t>
      </w:r>
      <w:r w:rsidR="00D93296" w:rsidRPr="0004052A">
        <w:rPr>
          <w:rFonts w:ascii="Arial" w:hAnsi="Arial" w:cs="Arial"/>
          <w:lang w:val="en-GB"/>
        </w:rPr>
        <w:t xml:space="preserve"> for residents and visitors.</w:t>
      </w:r>
    </w:p>
    <w:p w14:paraId="04A0F4BC" w14:textId="77777777" w:rsidR="00C26310" w:rsidRPr="0004052A" w:rsidRDefault="00C26310" w:rsidP="007361E7">
      <w:pPr>
        <w:pStyle w:val="Body"/>
        <w:rPr>
          <w:rFonts w:ascii="Arial" w:eastAsia="Arial" w:hAnsi="Arial" w:cs="Arial"/>
          <w:lang w:val="en-GB"/>
        </w:rPr>
      </w:pPr>
    </w:p>
    <w:p w14:paraId="2DD9887F" w14:textId="77777777" w:rsidR="00C26310" w:rsidRPr="0004052A" w:rsidRDefault="00266599" w:rsidP="007361E7">
      <w:pPr>
        <w:pStyle w:val="Body"/>
        <w:ind w:left="916"/>
        <w:rPr>
          <w:rFonts w:ascii="Arial" w:eastAsia="Arial" w:hAnsi="Arial" w:cs="Arial"/>
          <w:b/>
          <w:bCs/>
          <w:u w:val="single"/>
          <w:lang w:val="en-GB"/>
        </w:rPr>
      </w:pPr>
      <w:r w:rsidRPr="0004052A">
        <w:rPr>
          <w:rFonts w:ascii="Arial" w:hAnsi="Arial" w:cs="Arial"/>
          <w:lang w:val="en-GB"/>
        </w:rPr>
        <w:t>e.</w:t>
      </w:r>
      <w:r w:rsidRPr="0004052A">
        <w:rPr>
          <w:rFonts w:ascii="Arial" w:hAnsi="Arial" w:cs="Arial"/>
          <w:lang w:val="en-GB"/>
        </w:rPr>
        <w:tab/>
        <w:t xml:space="preserve"> </w:t>
      </w:r>
      <w:r w:rsidR="007361E7" w:rsidRPr="0004052A">
        <w:rPr>
          <w:rFonts w:ascii="Arial" w:hAnsi="Arial" w:cs="Arial"/>
          <w:b/>
          <w:bCs/>
          <w:u w:val="single"/>
          <w:lang w:val="en-GB"/>
        </w:rPr>
        <w:t>Objective 5</w:t>
      </w:r>
      <w:r w:rsidR="007361E7" w:rsidRPr="0004052A">
        <w:rPr>
          <w:rFonts w:ascii="Arial" w:eastAsia="Arial" w:hAnsi="Arial" w:cs="Arial"/>
          <w:b/>
          <w:bCs/>
          <w:lang w:val="en-GB"/>
        </w:rPr>
        <w:t xml:space="preserve">   </w:t>
      </w:r>
      <w:r w:rsidRPr="0004052A">
        <w:rPr>
          <w:rFonts w:ascii="Arial" w:hAnsi="Arial" w:cs="Arial"/>
          <w:lang w:val="en-GB"/>
        </w:rPr>
        <w:t xml:space="preserve">To support </w:t>
      </w:r>
      <w:r w:rsidR="00093C3C" w:rsidRPr="0004052A">
        <w:rPr>
          <w:rFonts w:ascii="Arial" w:hAnsi="Arial" w:cs="Arial"/>
          <w:lang w:val="en-GB"/>
        </w:rPr>
        <w:t>the creation</w:t>
      </w:r>
      <w:r w:rsidRPr="0004052A">
        <w:rPr>
          <w:rFonts w:ascii="Arial" w:hAnsi="Arial" w:cs="Arial"/>
          <w:lang w:val="en-GB"/>
        </w:rPr>
        <w:t xml:space="preserve"> of </w:t>
      </w:r>
      <w:r w:rsidR="00776CE3" w:rsidRPr="0004052A">
        <w:rPr>
          <w:rFonts w:ascii="Arial" w:hAnsi="Arial" w:cs="Arial"/>
          <w:lang w:val="en-GB"/>
        </w:rPr>
        <w:t xml:space="preserve">resource efficient homes including </w:t>
      </w:r>
      <w:r w:rsidR="00093C3C" w:rsidRPr="0004052A">
        <w:rPr>
          <w:rFonts w:ascii="Arial" w:hAnsi="Arial" w:cs="Arial"/>
          <w:lang w:val="en-GB"/>
        </w:rPr>
        <w:t xml:space="preserve">net </w:t>
      </w:r>
      <w:r w:rsidRPr="0004052A">
        <w:rPr>
          <w:rFonts w:ascii="Arial" w:hAnsi="Arial" w:cs="Arial"/>
          <w:lang w:val="en-GB"/>
        </w:rPr>
        <w:t xml:space="preserve">zero </w:t>
      </w:r>
      <w:r w:rsidR="00093C3C" w:rsidRPr="0004052A">
        <w:rPr>
          <w:rFonts w:ascii="Arial" w:hAnsi="Arial" w:cs="Arial"/>
          <w:lang w:val="en-GB"/>
        </w:rPr>
        <w:t>residential and non-residential development</w:t>
      </w:r>
      <w:r w:rsidR="002F2A07" w:rsidRPr="0004052A">
        <w:rPr>
          <w:rFonts w:ascii="Arial" w:hAnsi="Arial" w:cs="Arial"/>
          <w:lang w:val="en-GB"/>
        </w:rPr>
        <w:t xml:space="preserve"> within the </w:t>
      </w:r>
      <w:r w:rsidR="0088210D" w:rsidRPr="0004052A">
        <w:rPr>
          <w:rFonts w:ascii="Arial" w:hAnsi="Arial" w:cs="Arial"/>
          <w:lang w:val="en-GB"/>
        </w:rPr>
        <w:t>P</w:t>
      </w:r>
      <w:r w:rsidR="002F2A07" w:rsidRPr="0004052A">
        <w:rPr>
          <w:rFonts w:ascii="Arial" w:hAnsi="Arial" w:cs="Arial"/>
          <w:lang w:val="en-GB"/>
        </w:rPr>
        <w:t>arish</w:t>
      </w:r>
      <w:r w:rsidRPr="0004052A">
        <w:rPr>
          <w:rFonts w:ascii="Arial" w:hAnsi="Arial" w:cs="Arial"/>
          <w:lang w:val="en-GB"/>
        </w:rPr>
        <w:t>.</w:t>
      </w:r>
    </w:p>
    <w:p w14:paraId="0D562C75" w14:textId="77777777" w:rsidR="00C26310" w:rsidRPr="0004052A" w:rsidRDefault="00C26310">
      <w:pPr>
        <w:pStyle w:val="Body"/>
        <w:ind w:left="916"/>
        <w:rPr>
          <w:rFonts w:ascii="Arial" w:eastAsia="Arial" w:hAnsi="Arial" w:cs="Arial"/>
          <w:lang w:val="en-GB"/>
        </w:rPr>
      </w:pPr>
    </w:p>
    <w:p w14:paraId="3DF44072" w14:textId="77777777" w:rsidR="00C26310" w:rsidRPr="0004052A" w:rsidRDefault="00266599" w:rsidP="007361E7">
      <w:pPr>
        <w:pStyle w:val="Heading3"/>
        <w:rPr>
          <w:lang w:val="en-GB"/>
        </w:rPr>
      </w:pPr>
      <w:r w:rsidRPr="0004052A">
        <w:rPr>
          <w:lang w:val="en-GB"/>
        </w:rPr>
        <w:t>Conservation</w:t>
      </w:r>
    </w:p>
    <w:p w14:paraId="5E593B3D" w14:textId="77777777" w:rsidR="00C26310" w:rsidRPr="0004052A" w:rsidRDefault="00C26310" w:rsidP="003355AD">
      <w:pPr>
        <w:pStyle w:val="Body"/>
        <w:rPr>
          <w:rFonts w:ascii="Arial" w:eastAsia="Arial" w:hAnsi="Arial" w:cs="Arial"/>
          <w:b/>
          <w:bCs/>
          <w:u w:val="single"/>
          <w:lang w:val="en-GB"/>
        </w:rPr>
      </w:pPr>
    </w:p>
    <w:p w14:paraId="20428D98" w14:textId="77777777" w:rsidR="00C26310" w:rsidRPr="0004052A" w:rsidRDefault="00266599" w:rsidP="003355AD">
      <w:pPr>
        <w:pStyle w:val="Body"/>
        <w:ind w:left="916"/>
        <w:rPr>
          <w:rFonts w:ascii="Arial" w:eastAsia="Arial" w:hAnsi="Arial" w:cs="Arial"/>
          <w:b/>
          <w:bCs/>
          <w:u w:val="single"/>
          <w:lang w:val="en-GB"/>
        </w:rPr>
      </w:pPr>
      <w:r w:rsidRPr="0004052A">
        <w:rPr>
          <w:rFonts w:ascii="Arial" w:hAnsi="Arial" w:cs="Arial"/>
          <w:lang w:val="en-GB"/>
        </w:rPr>
        <w:t>f.</w:t>
      </w:r>
      <w:r w:rsidRPr="0004052A">
        <w:rPr>
          <w:rFonts w:ascii="Arial" w:hAnsi="Arial" w:cs="Arial"/>
          <w:lang w:val="en-GB"/>
        </w:rPr>
        <w:tab/>
        <w:t xml:space="preserve"> </w:t>
      </w:r>
      <w:r w:rsidR="003355AD" w:rsidRPr="0004052A">
        <w:rPr>
          <w:rFonts w:ascii="Arial" w:hAnsi="Arial" w:cs="Arial"/>
          <w:b/>
          <w:bCs/>
          <w:u w:val="single"/>
          <w:lang w:val="en-GB"/>
        </w:rPr>
        <w:t>Objective 6</w:t>
      </w:r>
      <w:r w:rsidR="003355AD" w:rsidRPr="0004052A">
        <w:rPr>
          <w:rFonts w:ascii="Arial" w:eastAsia="Arial" w:hAnsi="Arial" w:cs="Arial"/>
          <w:b/>
          <w:bCs/>
          <w:lang w:val="en-GB"/>
        </w:rPr>
        <w:t xml:space="preserve">   </w:t>
      </w:r>
      <w:r w:rsidRPr="0004052A">
        <w:rPr>
          <w:rFonts w:ascii="Arial" w:hAnsi="Arial" w:cs="Arial"/>
          <w:lang w:val="en-GB"/>
        </w:rPr>
        <w:t>To preserve Listed Buildings in the Parish and their setting and any features of special architectural or historic interest; to protect the Scheduled Monument from damage; identify additional buildings suitable for statutory protection.</w:t>
      </w:r>
    </w:p>
    <w:p w14:paraId="343ED26B" w14:textId="77777777" w:rsidR="00C26310" w:rsidRPr="0004052A" w:rsidRDefault="00C26310" w:rsidP="003355AD">
      <w:pPr>
        <w:pStyle w:val="Body"/>
        <w:rPr>
          <w:rFonts w:ascii="Arial" w:eastAsia="Arial" w:hAnsi="Arial" w:cs="Arial"/>
          <w:b/>
          <w:bCs/>
          <w:u w:val="single"/>
          <w:lang w:val="en-GB"/>
        </w:rPr>
      </w:pPr>
    </w:p>
    <w:p w14:paraId="691B104F" w14:textId="77777777" w:rsidR="00C26310" w:rsidRPr="0004052A" w:rsidRDefault="00266599" w:rsidP="003355AD">
      <w:pPr>
        <w:pStyle w:val="Body"/>
        <w:ind w:left="916"/>
        <w:rPr>
          <w:rFonts w:ascii="Arial" w:eastAsia="Arial" w:hAnsi="Arial" w:cs="Arial"/>
          <w:b/>
          <w:bCs/>
          <w:u w:val="single"/>
          <w:lang w:val="en-GB"/>
        </w:rPr>
      </w:pPr>
      <w:r w:rsidRPr="0004052A">
        <w:rPr>
          <w:rFonts w:ascii="Arial" w:hAnsi="Arial" w:cs="Arial"/>
          <w:lang w:val="en-GB"/>
        </w:rPr>
        <w:t>g.</w:t>
      </w:r>
      <w:r w:rsidR="00862B42" w:rsidRPr="0004052A">
        <w:rPr>
          <w:rFonts w:ascii="Arial" w:hAnsi="Arial" w:cs="Arial"/>
          <w:lang w:val="en-GB"/>
        </w:rPr>
        <w:tab/>
        <w:t xml:space="preserve"> </w:t>
      </w:r>
      <w:r w:rsidR="003355AD" w:rsidRPr="0004052A">
        <w:rPr>
          <w:rFonts w:ascii="Arial" w:hAnsi="Arial" w:cs="Arial"/>
          <w:b/>
          <w:bCs/>
          <w:u w:val="single"/>
          <w:lang w:val="en-GB"/>
        </w:rPr>
        <w:t>Objective 7</w:t>
      </w:r>
      <w:r w:rsidR="003355AD" w:rsidRPr="0004052A">
        <w:rPr>
          <w:rFonts w:ascii="Arial" w:eastAsia="Arial" w:hAnsi="Arial" w:cs="Arial"/>
          <w:b/>
          <w:bCs/>
          <w:lang w:val="en-GB"/>
        </w:rPr>
        <w:t xml:space="preserve">   </w:t>
      </w:r>
      <w:r w:rsidRPr="0004052A">
        <w:rPr>
          <w:rFonts w:ascii="Arial" w:hAnsi="Arial" w:cs="Arial"/>
          <w:lang w:val="en-GB"/>
        </w:rPr>
        <w:t>To preserve and enhance the Conservation Area.</w:t>
      </w:r>
    </w:p>
    <w:p w14:paraId="4E4DA4CE" w14:textId="77777777" w:rsidR="00C26310" w:rsidRPr="0004052A" w:rsidRDefault="00C26310" w:rsidP="003355AD">
      <w:pPr>
        <w:pStyle w:val="Body"/>
        <w:rPr>
          <w:rFonts w:ascii="Arial" w:eastAsia="Arial" w:hAnsi="Arial" w:cs="Arial"/>
          <w:b/>
          <w:bCs/>
          <w:u w:val="single"/>
          <w:lang w:val="en-GB"/>
        </w:rPr>
      </w:pPr>
    </w:p>
    <w:p w14:paraId="13B84137" w14:textId="77777777" w:rsidR="00C26310" w:rsidRPr="0004052A" w:rsidRDefault="00862B42" w:rsidP="00862B42">
      <w:pPr>
        <w:pStyle w:val="Body"/>
        <w:ind w:left="916"/>
        <w:rPr>
          <w:rFonts w:ascii="Arial" w:hAnsi="Arial" w:cs="Arial"/>
          <w:lang w:val="en-GB"/>
        </w:rPr>
      </w:pPr>
      <w:r w:rsidRPr="0004052A">
        <w:rPr>
          <w:rFonts w:ascii="Arial" w:hAnsi="Arial" w:cs="Arial"/>
          <w:lang w:val="en-GB"/>
        </w:rPr>
        <w:t>h.</w:t>
      </w:r>
      <w:r w:rsidRPr="0004052A">
        <w:rPr>
          <w:rFonts w:ascii="Arial" w:hAnsi="Arial" w:cs="Arial"/>
          <w:lang w:val="en-GB"/>
        </w:rPr>
        <w:tab/>
        <w:t xml:space="preserve"> </w:t>
      </w:r>
      <w:r w:rsidRPr="0004052A">
        <w:rPr>
          <w:rFonts w:ascii="Arial" w:hAnsi="Arial" w:cs="Arial"/>
          <w:b/>
          <w:bCs/>
          <w:u w:val="single"/>
          <w:lang w:val="en-GB"/>
        </w:rPr>
        <w:t>Objective 8</w:t>
      </w:r>
      <w:r w:rsidRPr="0004052A">
        <w:rPr>
          <w:rFonts w:ascii="Arial" w:hAnsi="Arial" w:cs="Arial"/>
          <w:lang w:val="en-GB"/>
        </w:rPr>
        <w:t xml:space="preserve">   </w:t>
      </w:r>
      <w:r w:rsidR="00266599" w:rsidRPr="0004052A">
        <w:rPr>
          <w:rFonts w:ascii="Arial" w:hAnsi="Arial" w:cs="Arial"/>
          <w:lang w:val="en-GB"/>
        </w:rPr>
        <w:t>To identify potential Assets of Community Value.</w:t>
      </w:r>
    </w:p>
    <w:p w14:paraId="1EAA8E4F" w14:textId="77777777" w:rsidR="00C26310" w:rsidRPr="0004052A" w:rsidRDefault="00C26310">
      <w:pPr>
        <w:pStyle w:val="Body"/>
        <w:ind w:left="916"/>
        <w:rPr>
          <w:rFonts w:ascii="Arial" w:eastAsia="Arial" w:hAnsi="Arial" w:cs="Arial"/>
          <w:lang w:val="en-GB"/>
        </w:rPr>
      </w:pPr>
    </w:p>
    <w:p w14:paraId="10223070" w14:textId="77777777" w:rsidR="00C26310" w:rsidRPr="0004052A" w:rsidRDefault="00266599" w:rsidP="003355AD">
      <w:pPr>
        <w:pStyle w:val="Heading3"/>
        <w:rPr>
          <w:lang w:val="en-GB"/>
        </w:rPr>
      </w:pPr>
      <w:r w:rsidRPr="0004052A">
        <w:rPr>
          <w:lang w:val="en-GB"/>
        </w:rPr>
        <w:t>Environment</w:t>
      </w:r>
    </w:p>
    <w:p w14:paraId="0AA8F3F6" w14:textId="77777777" w:rsidR="00C26310" w:rsidRPr="0004052A" w:rsidRDefault="00C26310" w:rsidP="003355AD">
      <w:pPr>
        <w:pStyle w:val="Body"/>
        <w:rPr>
          <w:rFonts w:ascii="Arial" w:eastAsia="Arial" w:hAnsi="Arial" w:cs="Arial"/>
          <w:lang w:val="en-GB"/>
        </w:rPr>
      </w:pPr>
    </w:p>
    <w:p w14:paraId="0EA3CB7C" w14:textId="77777777" w:rsidR="00C26310" w:rsidRPr="0004052A" w:rsidRDefault="00266599" w:rsidP="003355AD">
      <w:pPr>
        <w:pStyle w:val="Body"/>
        <w:ind w:left="916"/>
        <w:rPr>
          <w:rFonts w:ascii="Arial" w:eastAsia="Arial" w:hAnsi="Arial" w:cs="Arial"/>
          <w:b/>
          <w:bCs/>
          <w:u w:val="single"/>
          <w:lang w:val="en-GB"/>
        </w:rPr>
      </w:pPr>
      <w:proofErr w:type="spellStart"/>
      <w:r w:rsidRPr="0004052A">
        <w:rPr>
          <w:rFonts w:ascii="Arial" w:hAnsi="Arial" w:cs="Arial"/>
          <w:lang w:val="en-GB"/>
        </w:rPr>
        <w:t>i</w:t>
      </w:r>
      <w:proofErr w:type="spellEnd"/>
      <w:r w:rsidRPr="0004052A">
        <w:rPr>
          <w:rFonts w:ascii="Arial" w:hAnsi="Arial" w:cs="Arial"/>
          <w:lang w:val="en-GB"/>
        </w:rPr>
        <w:t>.</w:t>
      </w:r>
      <w:r w:rsidRPr="0004052A">
        <w:rPr>
          <w:rFonts w:ascii="Arial" w:hAnsi="Arial" w:cs="Arial"/>
          <w:lang w:val="en-GB"/>
        </w:rPr>
        <w:tab/>
        <w:t xml:space="preserve"> </w:t>
      </w:r>
      <w:r w:rsidR="003355AD" w:rsidRPr="0004052A">
        <w:rPr>
          <w:rFonts w:ascii="Arial" w:hAnsi="Arial" w:cs="Arial"/>
          <w:b/>
          <w:bCs/>
          <w:u w:val="single"/>
          <w:lang w:val="en-GB"/>
        </w:rPr>
        <w:t>Objective 9</w:t>
      </w:r>
      <w:r w:rsidR="003355AD" w:rsidRPr="0004052A">
        <w:rPr>
          <w:rFonts w:ascii="Arial" w:eastAsia="Arial" w:hAnsi="Arial" w:cs="Arial"/>
          <w:b/>
          <w:bCs/>
          <w:lang w:val="en-GB"/>
        </w:rPr>
        <w:t xml:space="preserve">   </w:t>
      </w:r>
      <w:r w:rsidRPr="0004052A">
        <w:rPr>
          <w:rFonts w:ascii="Arial" w:hAnsi="Arial" w:cs="Arial"/>
          <w:lang w:val="en-GB"/>
        </w:rPr>
        <w:t xml:space="preserve">To protect and enhance the existing Ancient Woodland in the Parish and </w:t>
      </w:r>
      <w:r w:rsidR="00C37CA0" w:rsidRPr="0004052A">
        <w:rPr>
          <w:rFonts w:ascii="Arial" w:hAnsi="Arial" w:cs="Arial"/>
          <w:lang w:val="en-GB"/>
        </w:rPr>
        <w:t>protect</w:t>
      </w:r>
      <w:r w:rsidRPr="0004052A">
        <w:rPr>
          <w:rFonts w:ascii="Arial" w:hAnsi="Arial" w:cs="Arial"/>
          <w:lang w:val="en-GB"/>
        </w:rPr>
        <w:t xml:space="preserve"> other important woodland and trees.</w:t>
      </w:r>
    </w:p>
    <w:p w14:paraId="3CC2007B" w14:textId="77777777" w:rsidR="00C26310" w:rsidRPr="0004052A" w:rsidRDefault="00C26310" w:rsidP="003355AD">
      <w:pPr>
        <w:pStyle w:val="Body"/>
        <w:rPr>
          <w:rFonts w:ascii="Arial" w:eastAsia="Arial" w:hAnsi="Arial" w:cs="Arial"/>
          <w:b/>
          <w:bCs/>
          <w:u w:val="single"/>
          <w:lang w:val="en-GB"/>
        </w:rPr>
      </w:pPr>
    </w:p>
    <w:p w14:paraId="79993D81" w14:textId="77777777" w:rsidR="00C26310" w:rsidRPr="0004052A" w:rsidRDefault="00266599" w:rsidP="003355AD">
      <w:pPr>
        <w:pStyle w:val="Body"/>
        <w:ind w:left="916"/>
        <w:rPr>
          <w:rFonts w:ascii="Arial" w:eastAsia="Arial" w:hAnsi="Arial" w:cs="Arial"/>
          <w:b/>
          <w:bCs/>
          <w:u w:val="single"/>
          <w:lang w:val="en-GB"/>
        </w:rPr>
      </w:pPr>
      <w:r w:rsidRPr="0004052A">
        <w:rPr>
          <w:rFonts w:ascii="Arial" w:hAnsi="Arial" w:cs="Arial"/>
          <w:lang w:val="en-GB"/>
        </w:rPr>
        <w:t>j.</w:t>
      </w:r>
      <w:r w:rsidRPr="0004052A">
        <w:rPr>
          <w:rFonts w:ascii="Arial" w:hAnsi="Arial" w:cs="Arial"/>
          <w:lang w:val="en-GB"/>
        </w:rPr>
        <w:tab/>
        <w:t xml:space="preserve"> </w:t>
      </w:r>
      <w:r w:rsidR="003355AD" w:rsidRPr="0004052A">
        <w:rPr>
          <w:rFonts w:ascii="Arial" w:hAnsi="Arial" w:cs="Arial"/>
          <w:b/>
          <w:bCs/>
          <w:u w:val="single"/>
          <w:lang w:val="en-GB"/>
        </w:rPr>
        <w:t>Objective 10</w:t>
      </w:r>
      <w:r w:rsidR="003355AD" w:rsidRPr="0004052A">
        <w:rPr>
          <w:rFonts w:ascii="Arial" w:eastAsia="Arial" w:hAnsi="Arial" w:cs="Arial"/>
          <w:b/>
          <w:bCs/>
          <w:lang w:val="en-GB"/>
        </w:rPr>
        <w:t xml:space="preserve">   </w:t>
      </w:r>
      <w:r w:rsidRPr="0004052A">
        <w:rPr>
          <w:rFonts w:ascii="Arial" w:hAnsi="Arial" w:cs="Arial"/>
          <w:lang w:val="en-GB"/>
        </w:rPr>
        <w:t>To protect and enhance the existing green infrastructure, and in particular the Hedgerows in the Parish (excluding private gardens</w:t>
      </w:r>
      <w:r w:rsidR="00C37CA0" w:rsidRPr="0004052A">
        <w:rPr>
          <w:rFonts w:ascii="Arial" w:hAnsi="Arial" w:cs="Arial"/>
          <w:lang w:val="en-GB"/>
        </w:rPr>
        <w:t>)</w:t>
      </w:r>
      <w:r w:rsidRPr="0004052A">
        <w:rPr>
          <w:rFonts w:ascii="Arial" w:hAnsi="Arial" w:cs="Arial"/>
          <w:lang w:val="en-GB"/>
        </w:rPr>
        <w:t>.</w:t>
      </w:r>
    </w:p>
    <w:p w14:paraId="06D9815E" w14:textId="77777777" w:rsidR="00C26310" w:rsidRPr="0004052A" w:rsidRDefault="00C26310" w:rsidP="003355AD">
      <w:pPr>
        <w:pStyle w:val="Body"/>
        <w:rPr>
          <w:rFonts w:ascii="Arial" w:eastAsia="Arial" w:hAnsi="Arial" w:cs="Arial"/>
          <w:lang w:val="en-GB"/>
        </w:rPr>
      </w:pPr>
    </w:p>
    <w:p w14:paraId="61449E3B" w14:textId="77777777" w:rsidR="00C26310" w:rsidRPr="0004052A" w:rsidRDefault="00266599" w:rsidP="003355AD">
      <w:pPr>
        <w:pStyle w:val="Body"/>
        <w:ind w:left="916"/>
        <w:rPr>
          <w:rFonts w:ascii="Arial" w:eastAsia="Arial" w:hAnsi="Arial" w:cs="Arial"/>
          <w:b/>
          <w:bCs/>
          <w:u w:val="single"/>
          <w:lang w:val="en-GB"/>
        </w:rPr>
      </w:pPr>
      <w:r w:rsidRPr="0004052A">
        <w:rPr>
          <w:rFonts w:ascii="Arial" w:hAnsi="Arial" w:cs="Arial"/>
          <w:lang w:val="en-GB"/>
        </w:rPr>
        <w:t>k.</w:t>
      </w:r>
      <w:r w:rsidRPr="0004052A">
        <w:rPr>
          <w:rFonts w:ascii="Arial" w:hAnsi="Arial" w:cs="Arial"/>
          <w:lang w:val="en-GB"/>
        </w:rPr>
        <w:tab/>
        <w:t xml:space="preserve"> </w:t>
      </w:r>
      <w:r w:rsidR="003355AD" w:rsidRPr="0004052A">
        <w:rPr>
          <w:rFonts w:ascii="Arial" w:hAnsi="Arial" w:cs="Arial"/>
          <w:b/>
          <w:bCs/>
          <w:u w:val="single"/>
          <w:lang w:val="en-GB"/>
        </w:rPr>
        <w:t>Objective 11</w:t>
      </w:r>
      <w:r w:rsidR="003355AD" w:rsidRPr="0004052A">
        <w:rPr>
          <w:rFonts w:ascii="Arial" w:eastAsia="Arial" w:hAnsi="Arial" w:cs="Arial"/>
          <w:b/>
          <w:bCs/>
          <w:lang w:val="en-GB"/>
        </w:rPr>
        <w:t xml:space="preserve">   </w:t>
      </w:r>
      <w:r w:rsidRPr="0004052A">
        <w:rPr>
          <w:rFonts w:ascii="Arial" w:hAnsi="Arial" w:cs="Arial"/>
          <w:lang w:val="en-GB"/>
        </w:rPr>
        <w:t>To protect and enhance ponds and other waterways in the Parish (excluding private gardens) as habitats and to protect their role in the drainage system.</w:t>
      </w:r>
    </w:p>
    <w:p w14:paraId="20772849" w14:textId="77777777" w:rsidR="00C26310" w:rsidRPr="0004052A" w:rsidRDefault="00C26310" w:rsidP="003355AD">
      <w:pPr>
        <w:pStyle w:val="Body"/>
        <w:rPr>
          <w:rFonts w:ascii="Arial" w:eastAsia="Arial" w:hAnsi="Arial" w:cs="Arial"/>
          <w:lang w:val="en-GB"/>
        </w:rPr>
      </w:pPr>
    </w:p>
    <w:p w14:paraId="16512CBF" w14:textId="77777777" w:rsidR="00C26310" w:rsidRPr="0004052A" w:rsidRDefault="00266599" w:rsidP="003355AD">
      <w:pPr>
        <w:pStyle w:val="Body"/>
        <w:ind w:left="916"/>
        <w:rPr>
          <w:rFonts w:ascii="Arial" w:hAnsi="Arial" w:cs="Arial"/>
          <w:lang w:val="en-GB"/>
        </w:rPr>
      </w:pPr>
      <w:r w:rsidRPr="0004052A">
        <w:rPr>
          <w:rFonts w:ascii="Arial" w:hAnsi="Arial" w:cs="Arial"/>
          <w:lang w:val="en-GB"/>
        </w:rPr>
        <w:t>l.</w:t>
      </w:r>
      <w:r w:rsidRPr="0004052A">
        <w:rPr>
          <w:rFonts w:ascii="Arial" w:hAnsi="Arial" w:cs="Arial"/>
          <w:lang w:val="en-GB"/>
        </w:rPr>
        <w:tab/>
        <w:t xml:space="preserve"> </w:t>
      </w:r>
      <w:r w:rsidR="003355AD" w:rsidRPr="0004052A">
        <w:rPr>
          <w:rFonts w:ascii="Arial" w:hAnsi="Arial" w:cs="Arial"/>
          <w:b/>
          <w:bCs/>
          <w:u w:val="single"/>
          <w:lang w:val="en-GB"/>
        </w:rPr>
        <w:t>Objective 12</w:t>
      </w:r>
      <w:r w:rsidR="003355AD" w:rsidRPr="0004052A">
        <w:rPr>
          <w:rFonts w:ascii="Arial" w:eastAsia="Arial" w:hAnsi="Arial" w:cs="Arial"/>
          <w:b/>
          <w:bCs/>
          <w:lang w:val="en-GB"/>
        </w:rPr>
        <w:t xml:space="preserve">   </w:t>
      </w:r>
      <w:r w:rsidRPr="0004052A">
        <w:rPr>
          <w:rFonts w:ascii="Arial" w:hAnsi="Arial" w:cs="Arial"/>
          <w:lang w:val="en-GB"/>
        </w:rPr>
        <w:t>To identify Local Green Spaces to be designated within the Parish.</w:t>
      </w:r>
    </w:p>
    <w:p w14:paraId="432E6604" w14:textId="77777777" w:rsidR="000640FC" w:rsidRPr="0004052A" w:rsidRDefault="000640FC" w:rsidP="003355AD">
      <w:pPr>
        <w:pStyle w:val="Body"/>
        <w:ind w:left="916"/>
        <w:rPr>
          <w:rFonts w:ascii="Arial" w:hAnsi="Arial" w:cs="Arial"/>
          <w:lang w:val="en-GB"/>
        </w:rPr>
      </w:pPr>
    </w:p>
    <w:p w14:paraId="660C7DFE" w14:textId="77777777" w:rsidR="0025753F" w:rsidRPr="0004052A" w:rsidRDefault="0025753F" w:rsidP="003355AD">
      <w:pPr>
        <w:pStyle w:val="Body"/>
        <w:ind w:left="916"/>
        <w:rPr>
          <w:rFonts w:ascii="Arial" w:eastAsia="Arial" w:hAnsi="Arial" w:cs="Arial"/>
          <w:b/>
          <w:bCs/>
          <w:u w:val="single"/>
          <w:lang w:val="en-GB"/>
        </w:rPr>
      </w:pPr>
      <w:r w:rsidRPr="0004052A">
        <w:rPr>
          <w:rFonts w:ascii="Arial" w:hAnsi="Arial" w:cs="Arial"/>
          <w:lang w:val="en-GB"/>
        </w:rPr>
        <w:t>m.</w:t>
      </w:r>
      <w:r w:rsidRPr="0004052A">
        <w:rPr>
          <w:rFonts w:ascii="Arial" w:hAnsi="Arial" w:cs="Arial"/>
          <w:lang w:val="en-GB"/>
        </w:rPr>
        <w:tab/>
        <w:t xml:space="preserve"> </w:t>
      </w:r>
      <w:r w:rsidRPr="0004052A">
        <w:rPr>
          <w:rFonts w:ascii="Arial" w:hAnsi="Arial" w:cs="Arial"/>
          <w:b/>
          <w:bCs/>
          <w:u w:val="single"/>
          <w:lang w:val="en-GB"/>
        </w:rPr>
        <w:t>Objective 13</w:t>
      </w:r>
      <w:r w:rsidRPr="0004052A">
        <w:rPr>
          <w:rFonts w:ascii="Arial" w:eastAsia="Arial" w:hAnsi="Arial" w:cs="Arial"/>
          <w:b/>
          <w:bCs/>
          <w:lang w:val="en-GB"/>
        </w:rPr>
        <w:t xml:space="preserve">   </w:t>
      </w:r>
      <w:r w:rsidRPr="0004052A">
        <w:rPr>
          <w:rFonts w:ascii="Arial" w:hAnsi="Arial" w:cs="Arial"/>
          <w:lang w:val="en-GB"/>
        </w:rPr>
        <w:t>To protect and enhance the biodiversity in the Parish.</w:t>
      </w:r>
    </w:p>
    <w:p w14:paraId="084A719D" w14:textId="77777777" w:rsidR="00C26310" w:rsidRPr="0004052A" w:rsidRDefault="00C26310">
      <w:pPr>
        <w:pStyle w:val="Body"/>
        <w:ind w:left="916"/>
        <w:rPr>
          <w:rFonts w:ascii="Arial" w:eastAsia="Arial" w:hAnsi="Arial" w:cs="Arial"/>
          <w:b/>
          <w:bCs/>
          <w:u w:val="single"/>
          <w:lang w:val="en-GB"/>
        </w:rPr>
      </w:pPr>
    </w:p>
    <w:p w14:paraId="2AF53C93" w14:textId="77777777" w:rsidR="00C26310" w:rsidRPr="0004052A" w:rsidRDefault="00266599" w:rsidP="003355AD">
      <w:pPr>
        <w:pStyle w:val="Heading3"/>
        <w:rPr>
          <w:lang w:val="en-GB"/>
        </w:rPr>
      </w:pPr>
      <w:r w:rsidRPr="0004052A">
        <w:rPr>
          <w:lang w:val="en-GB"/>
        </w:rPr>
        <w:t>Health and Leisure</w:t>
      </w:r>
    </w:p>
    <w:p w14:paraId="1D219125" w14:textId="77777777" w:rsidR="00C26310" w:rsidRPr="0004052A" w:rsidRDefault="00C26310" w:rsidP="003355AD">
      <w:pPr>
        <w:pStyle w:val="Body"/>
        <w:rPr>
          <w:rFonts w:ascii="Arial" w:eastAsia="Arial" w:hAnsi="Arial" w:cs="Arial"/>
          <w:lang w:val="en-GB"/>
        </w:rPr>
      </w:pPr>
    </w:p>
    <w:p w14:paraId="2BCA05B2" w14:textId="77777777" w:rsidR="00C26310" w:rsidRPr="0004052A" w:rsidRDefault="00266599" w:rsidP="003355AD">
      <w:pPr>
        <w:pStyle w:val="Body"/>
        <w:ind w:left="916"/>
        <w:rPr>
          <w:rFonts w:ascii="Arial" w:eastAsia="Arial" w:hAnsi="Arial" w:cs="Arial"/>
          <w:b/>
          <w:bCs/>
          <w:u w:val="single"/>
          <w:lang w:val="en-GB"/>
        </w:rPr>
      </w:pPr>
      <w:r w:rsidRPr="0004052A">
        <w:rPr>
          <w:rFonts w:ascii="Arial" w:hAnsi="Arial" w:cs="Arial"/>
          <w:lang w:val="en-GB"/>
        </w:rPr>
        <w:t>m.</w:t>
      </w:r>
      <w:r w:rsidRPr="0004052A">
        <w:rPr>
          <w:rFonts w:ascii="Arial" w:hAnsi="Arial" w:cs="Arial"/>
          <w:lang w:val="en-GB"/>
        </w:rPr>
        <w:tab/>
        <w:t xml:space="preserve"> </w:t>
      </w:r>
      <w:r w:rsidR="003355AD" w:rsidRPr="0004052A">
        <w:rPr>
          <w:rFonts w:ascii="Arial" w:hAnsi="Arial" w:cs="Arial"/>
          <w:b/>
          <w:bCs/>
          <w:u w:val="single"/>
          <w:lang w:val="en-GB"/>
        </w:rPr>
        <w:t>Objective 1</w:t>
      </w:r>
      <w:r w:rsidR="0025753F" w:rsidRPr="0004052A">
        <w:rPr>
          <w:rFonts w:ascii="Arial" w:hAnsi="Arial" w:cs="Arial"/>
          <w:b/>
          <w:bCs/>
          <w:u w:val="single"/>
          <w:lang w:val="en-GB"/>
        </w:rPr>
        <w:t>4</w:t>
      </w:r>
      <w:r w:rsidR="00862B42" w:rsidRPr="0004052A">
        <w:rPr>
          <w:rFonts w:ascii="Arial" w:eastAsia="Arial" w:hAnsi="Arial" w:cs="Arial"/>
          <w:b/>
          <w:bCs/>
          <w:lang w:val="en-GB"/>
        </w:rPr>
        <w:t xml:space="preserve">   </w:t>
      </w:r>
      <w:r w:rsidRPr="0004052A">
        <w:rPr>
          <w:rFonts w:ascii="Arial" w:hAnsi="Arial" w:cs="Arial"/>
          <w:lang w:val="en-GB"/>
        </w:rPr>
        <w:t>To improve the facilities for Leisure and Recreation in the Parish and in particular to improve the drainage of the East Hoathly War Memorial Sports Ground.</w:t>
      </w:r>
    </w:p>
    <w:p w14:paraId="00493B8F" w14:textId="77777777" w:rsidR="00C26310" w:rsidRPr="0004052A" w:rsidRDefault="00C26310" w:rsidP="003355AD">
      <w:pPr>
        <w:pStyle w:val="Body"/>
        <w:rPr>
          <w:rFonts w:ascii="Arial" w:eastAsia="Arial" w:hAnsi="Arial" w:cs="Arial"/>
          <w:lang w:val="en-GB"/>
        </w:rPr>
      </w:pPr>
    </w:p>
    <w:p w14:paraId="147E91C7" w14:textId="77777777" w:rsidR="00875033" w:rsidRPr="0004052A" w:rsidRDefault="00266599" w:rsidP="003355AD">
      <w:pPr>
        <w:pStyle w:val="Body"/>
        <w:ind w:left="916"/>
        <w:rPr>
          <w:rFonts w:ascii="Arial" w:hAnsi="Arial" w:cs="Arial"/>
          <w:lang w:val="en-GB"/>
        </w:rPr>
      </w:pPr>
      <w:r w:rsidRPr="0004052A">
        <w:rPr>
          <w:rFonts w:ascii="Arial" w:hAnsi="Arial" w:cs="Arial"/>
          <w:lang w:val="en-GB"/>
        </w:rPr>
        <w:t>n.</w:t>
      </w:r>
      <w:r w:rsidRPr="0004052A">
        <w:rPr>
          <w:rFonts w:ascii="Arial" w:hAnsi="Arial" w:cs="Arial"/>
          <w:lang w:val="en-GB"/>
        </w:rPr>
        <w:tab/>
        <w:t xml:space="preserve"> </w:t>
      </w:r>
      <w:r w:rsidR="003355AD" w:rsidRPr="0004052A">
        <w:rPr>
          <w:rFonts w:ascii="Arial" w:hAnsi="Arial" w:cs="Arial"/>
          <w:b/>
          <w:bCs/>
          <w:u w:val="single"/>
          <w:lang w:val="en-GB"/>
        </w:rPr>
        <w:t>Objective 1</w:t>
      </w:r>
      <w:r w:rsidR="0025753F" w:rsidRPr="0004052A">
        <w:rPr>
          <w:rFonts w:ascii="Arial" w:hAnsi="Arial" w:cs="Arial"/>
          <w:b/>
          <w:bCs/>
          <w:u w:val="single"/>
          <w:lang w:val="en-GB"/>
        </w:rPr>
        <w:t>5</w:t>
      </w:r>
      <w:r w:rsidR="003355AD" w:rsidRPr="0004052A">
        <w:rPr>
          <w:rFonts w:ascii="Arial" w:hAnsi="Arial" w:cs="Arial"/>
          <w:b/>
          <w:bCs/>
          <w:lang w:val="en-GB"/>
        </w:rPr>
        <w:t xml:space="preserve"> </w:t>
      </w:r>
      <w:r w:rsidR="00875033" w:rsidRPr="0004052A">
        <w:rPr>
          <w:rFonts w:ascii="Arial" w:hAnsi="Arial" w:cs="Arial"/>
          <w:b/>
          <w:bCs/>
          <w:lang w:val="en-GB"/>
        </w:rPr>
        <w:t xml:space="preserve">  </w:t>
      </w:r>
      <w:r w:rsidR="00875033" w:rsidRPr="0004052A">
        <w:rPr>
          <w:rFonts w:ascii="Arial" w:hAnsi="Arial" w:cs="Arial"/>
          <w:lang w:val="en-GB"/>
        </w:rPr>
        <w:t>To maintain and improve access to nature and to play and recreation, increasing physical activity and providing health and wellbeing benefits such as positive mental health.</w:t>
      </w:r>
    </w:p>
    <w:p w14:paraId="56AB34F1" w14:textId="77777777" w:rsidR="00875033" w:rsidRPr="0004052A" w:rsidRDefault="00875033" w:rsidP="003355AD">
      <w:pPr>
        <w:pStyle w:val="Body"/>
        <w:ind w:left="916"/>
        <w:rPr>
          <w:rFonts w:ascii="Arial" w:hAnsi="Arial" w:cs="Arial"/>
          <w:lang w:val="en-GB"/>
        </w:rPr>
      </w:pPr>
    </w:p>
    <w:p w14:paraId="011AEBDC" w14:textId="77777777" w:rsidR="00875033" w:rsidRPr="0004052A" w:rsidRDefault="00875033" w:rsidP="003355AD">
      <w:pPr>
        <w:pStyle w:val="Body"/>
        <w:ind w:left="916"/>
        <w:rPr>
          <w:rFonts w:ascii="Arial" w:hAnsi="Arial" w:cs="Arial"/>
          <w:lang w:val="en-GB"/>
        </w:rPr>
      </w:pPr>
      <w:r w:rsidRPr="0004052A">
        <w:rPr>
          <w:rFonts w:ascii="Arial" w:hAnsi="Arial" w:cs="Arial"/>
          <w:lang w:val="en-GB"/>
        </w:rPr>
        <w:t>o.</w:t>
      </w:r>
      <w:r w:rsidRPr="0004052A">
        <w:rPr>
          <w:rFonts w:ascii="Arial" w:hAnsi="Arial" w:cs="Arial"/>
          <w:lang w:val="en-GB"/>
        </w:rPr>
        <w:tab/>
      </w:r>
      <w:r w:rsidR="00862B42" w:rsidRPr="0004052A">
        <w:rPr>
          <w:rFonts w:ascii="Arial" w:hAnsi="Arial" w:cs="Arial"/>
          <w:lang w:val="en-GB"/>
        </w:rPr>
        <w:t xml:space="preserve"> </w:t>
      </w:r>
      <w:r w:rsidRPr="0004052A">
        <w:rPr>
          <w:rFonts w:ascii="Arial" w:hAnsi="Arial" w:cs="Arial"/>
          <w:b/>
          <w:bCs/>
          <w:u w:val="single"/>
          <w:lang w:val="en-GB"/>
        </w:rPr>
        <w:t>Objective 1</w:t>
      </w:r>
      <w:r w:rsidR="0025753F" w:rsidRPr="0004052A">
        <w:rPr>
          <w:rFonts w:ascii="Arial" w:hAnsi="Arial" w:cs="Arial"/>
          <w:b/>
          <w:bCs/>
          <w:u w:val="single"/>
          <w:lang w:val="en-GB"/>
        </w:rPr>
        <w:t>6</w:t>
      </w:r>
      <w:r w:rsidRPr="0004052A">
        <w:rPr>
          <w:rFonts w:ascii="Arial" w:hAnsi="Arial" w:cs="Arial"/>
          <w:lang w:val="en-GB"/>
        </w:rPr>
        <w:t xml:space="preserve">   To maintain and improve social cohesion and reduce social isolation and loneliness.</w:t>
      </w:r>
    </w:p>
    <w:p w14:paraId="00D7089B" w14:textId="77777777" w:rsidR="00875033" w:rsidRPr="0004052A" w:rsidRDefault="00875033" w:rsidP="003355AD">
      <w:pPr>
        <w:pStyle w:val="Body"/>
        <w:ind w:left="916"/>
        <w:rPr>
          <w:rFonts w:ascii="Arial" w:hAnsi="Arial" w:cs="Arial"/>
          <w:lang w:val="en-GB"/>
        </w:rPr>
      </w:pPr>
    </w:p>
    <w:p w14:paraId="5471BFD5" w14:textId="77777777" w:rsidR="00875033" w:rsidRPr="0004052A" w:rsidRDefault="00875033" w:rsidP="003355AD">
      <w:pPr>
        <w:pStyle w:val="Body"/>
        <w:ind w:left="916"/>
        <w:rPr>
          <w:rFonts w:ascii="Arial" w:hAnsi="Arial" w:cs="Arial"/>
          <w:lang w:val="en-GB"/>
        </w:rPr>
      </w:pPr>
      <w:r w:rsidRPr="0004052A">
        <w:rPr>
          <w:rFonts w:ascii="Arial" w:hAnsi="Arial" w:cs="Arial"/>
          <w:lang w:val="en-GB"/>
        </w:rPr>
        <w:t>p.</w:t>
      </w:r>
      <w:r w:rsidRPr="0004052A">
        <w:rPr>
          <w:rFonts w:ascii="Arial" w:hAnsi="Arial" w:cs="Arial"/>
          <w:lang w:val="en-GB"/>
        </w:rPr>
        <w:tab/>
      </w:r>
      <w:r w:rsidR="00862B42" w:rsidRPr="0004052A">
        <w:rPr>
          <w:rFonts w:ascii="Arial" w:hAnsi="Arial" w:cs="Arial"/>
          <w:lang w:val="en-GB"/>
        </w:rPr>
        <w:t xml:space="preserve"> </w:t>
      </w:r>
      <w:r w:rsidRPr="0004052A">
        <w:rPr>
          <w:rFonts w:ascii="Arial" w:hAnsi="Arial" w:cs="Arial"/>
          <w:b/>
          <w:bCs/>
          <w:u w:val="single"/>
          <w:lang w:val="en-GB"/>
        </w:rPr>
        <w:t>Objective 1</w:t>
      </w:r>
      <w:r w:rsidR="0025753F" w:rsidRPr="0004052A">
        <w:rPr>
          <w:rFonts w:ascii="Arial" w:hAnsi="Arial" w:cs="Arial"/>
          <w:b/>
          <w:bCs/>
          <w:u w:val="single"/>
          <w:lang w:val="en-GB"/>
        </w:rPr>
        <w:t>7</w:t>
      </w:r>
      <w:r w:rsidRPr="0004052A">
        <w:rPr>
          <w:rFonts w:ascii="Arial" w:hAnsi="Arial" w:cs="Arial"/>
          <w:lang w:val="en-GB"/>
        </w:rPr>
        <w:t xml:space="preserve">   To </w:t>
      </w:r>
      <w:r w:rsidR="003F64E1" w:rsidRPr="0004052A">
        <w:rPr>
          <w:rFonts w:ascii="Arial" w:hAnsi="Arial" w:cs="Arial"/>
          <w:lang w:val="en-GB"/>
        </w:rPr>
        <w:t>maintain and enhance opportunities for growing healthy food.</w:t>
      </w:r>
    </w:p>
    <w:p w14:paraId="2AD92316" w14:textId="77777777" w:rsidR="003F64E1" w:rsidRPr="0004052A" w:rsidRDefault="003F64E1" w:rsidP="003355AD">
      <w:pPr>
        <w:pStyle w:val="Body"/>
        <w:ind w:left="916"/>
        <w:rPr>
          <w:rFonts w:ascii="Arial" w:hAnsi="Arial" w:cs="Arial"/>
          <w:lang w:val="en-GB"/>
        </w:rPr>
      </w:pPr>
    </w:p>
    <w:p w14:paraId="6723BFE8" w14:textId="77777777" w:rsidR="003F64E1" w:rsidRPr="0004052A" w:rsidRDefault="003F64E1" w:rsidP="003355AD">
      <w:pPr>
        <w:pStyle w:val="Body"/>
        <w:ind w:left="916"/>
        <w:rPr>
          <w:rFonts w:ascii="Arial" w:hAnsi="Arial" w:cs="Arial"/>
          <w:lang w:val="en-GB"/>
        </w:rPr>
      </w:pPr>
      <w:r w:rsidRPr="0004052A">
        <w:rPr>
          <w:rFonts w:ascii="Arial" w:hAnsi="Arial" w:cs="Arial"/>
          <w:lang w:val="en-GB"/>
        </w:rPr>
        <w:t>q.</w:t>
      </w:r>
      <w:r w:rsidRPr="0004052A">
        <w:rPr>
          <w:rFonts w:ascii="Arial" w:hAnsi="Arial" w:cs="Arial"/>
          <w:lang w:val="en-GB"/>
        </w:rPr>
        <w:tab/>
      </w:r>
      <w:r w:rsidR="00862B42" w:rsidRPr="0004052A">
        <w:rPr>
          <w:rFonts w:ascii="Arial" w:hAnsi="Arial" w:cs="Arial"/>
          <w:lang w:val="en-GB"/>
        </w:rPr>
        <w:t xml:space="preserve"> </w:t>
      </w:r>
      <w:r w:rsidRPr="0004052A">
        <w:rPr>
          <w:rFonts w:ascii="Arial" w:hAnsi="Arial" w:cs="Arial"/>
          <w:b/>
          <w:bCs/>
          <w:u w:val="single"/>
          <w:lang w:val="en-GB"/>
        </w:rPr>
        <w:t>Objective 1</w:t>
      </w:r>
      <w:r w:rsidR="0025753F" w:rsidRPr="0004052A">
        <w:rPr>
          <w:rFonts w:ascii="Arial" w:hAnsi="Arial" w:cs="Arial"/>
          <w:b/>
          <w:bCs/>
          <w:u w:val="single"/>
          <w:lang w:val="en-GB"/>
        </w:rPr>
        <w:t>8</w:t>
      </w:r>
      <w:r w:rsidRPr="0004052A">
        <w:rPr>
          <w:rFonts w:ascii="Arial" w:hAnsi="Arial" w:cs="Arial"/>
          <w:lang w:val="en-GB"/>
        </w:rPr>
        <w:t xml:space="preserve">   To provide lifetime and adaptable homes that meet the needs of an aging population</w:t>
      </w:r>
      <w:r w:rsidR="0010100A" w:rsidRPr="0004052A">
        <w:rPr>
          <w:rFonts w:ascii="Arial" w:hAnsi="Arial" w:cs="Arial"/>
          <w:lang w:val="en-GB"/>
        </w:rPr>
        <w:t>.</w:t>
      </w:r>
    </w:p>
    <w:p w14:paraId="61861AF8" w14:textId="77777777" w:rsidR="003F64E1" w:rsidRPr="0004052A" w:rsidRDefault="003F64E1" w:rsidP="003355AD">
      <w:pPr>
        <w:pStyle w:val="Body"/>
        <w:ind w:left="916"/>
        <w:rPr>
          <w:rFonts w:ascii="Arial" w:hAnsi="Arial" w:cs="Arial"/>
          <w:lang w:val="en-GB"/>
        </w:rPr>
      </w:pPr>
    </w:p>
    <w:p w14:paraId="70C58750" w14:textId="77777777" w:rsidR="003F64E1" w:rsidRPr="0004052A" w:rsidRDefault="003F64E1" w:rsidP="003355AD">
      <w:pPr>
        <w:pStyle w:val="Body"/>
        <w:ind w:left="916"/>
        <w:rPr>
          <w:rFonts w:ascii="Arial" w:hAnsi="Arial" w:cs="Arial"/>
          <w:lang w:val="en-GB"/>
        </w:rPr>
      </w:pPr>
      <w:r w:rsidRPr="0004052A">
        <w:rPr>
          <w:rFonts w:ascii="Arial" w:hAnsi="Arial" w:cs="Arial"/>
          <w:lang w:val="en-GB"/>
        </w:rPr>
        <w:t>r.</w:t>
      </w:r>
      <w:r w:rsidRPr="0004052A">
        <w:rPr>
          <w:rFonts w:ascii="Arial" w:hAnsi="Arial" w:cs="Arial"/>
          <w:lang w:val="en-GB"/>
        </w:rPr>
        <w:tab/>
      </w:r>
      <w:r w:rsidR="00862B42" w:rsidRPr="0004052A">
        <w:rPr>
          <w:rFonts w:ascii="Arial" w:hAnsi="Arial" w:cs="Arial"/>
          <w:lang w:val="en-GB"/>
        </w:rPr>
        <w:t xml:space="preserve"> </w:t>
      </w:r>
      <w:r w:rsidRPr="0004052A">
        <w:rPr>
          <w:rFonts w:ascii="Arial" w:hAnsi="Arial" w:cs="Arial"/>
          <w:b/>
          <w:bCs/>
          <w:u w:val="single"/>
          <w:lang w:val="en-GB"/>
        </w:rPr>
        <w:t>Objective 1</w:t>
      </w:r>
      <w:r w:rsidR="0025753F" w:rsidRPr="0004052A">
        <w:rPr>
          <w:rFonts w:ascii="Arial" w:hAnsi="Arial" w:cs="Arial"/>
          <w:b/>
          <w:bCs/>
          <w:u w:val="single"/>
          <w:lang w:val="en-GB"/>
        </w:rPr>
        <w:t>9</w:t>
      </w:r>
      <w:r w:rsidR="00862B42" w:rsidRPr="0004052A">
        <w:rPr>
          <w:rFonts w:ascii="Arial" w:hAnsi="Arial" w:cs="Arial"/>
          <w:lang w:val="en-GB"/>
        </w:rPr>
        <w:t xml:space="preserve"> </w:t>
      </w:r>
      <w:r w:rsidRPr="0004052A">
        <w:rPr>
          <w:rFonts w:ascii="Arial" w:hAnsi="Arial" w:cs="Arial"/>
          <w:lang w:val="en-GB"/>
        </w:rPr>
        <w:t xml:space="preserve">  To </w:t>
      </w:r>
      <w:r w:rsidR="00EC0A81" w:rsidRPr="0004052A">
        <w:rPr>
          <w:rFonts w:ascii="Arial" w:hAnsi="Arial" w:cs="Arial"/>
          <w:lang w:val="en-GB"/>
        </w:rPr>
        <w:t>maximize</w:t>
      </w:r>
      <w:r w:rsidRPr="0004052A">
        <w:rPr>
          <w:rFonts w:ascii="Arial" w:hAnsi="Arial" w:cs="Arial"/>
          <w:lang w:val="en-GB"/>
        </w:rPr>
        <w:t xml:space="preserve"> opportunities for healthy design principles including active travel.</w:t>
      </w:r>
    </w:p>
    <w:p w14:paraId="64E5057E" w14:textId="77777777" w:rsidR="00875033" w:rsidRPr="0004052A" w:rsidRDefault="00875033" w:rsidP="003355AD">
      <w:pPr>
        <w:pStyle w:val="Body"/>
        <w:ind w:left="916"/>
        <w:rPr>
          <w:rFonts w:ascii="Arial" w:hAnsi="Arial" w:cs="Arial"/>
          <w:lang w:val="en-GB"/>
        </w:rPr>
      </w:pPr>
    </w:p>
    <w:p w14:paraId="41108F4F" w14:textId="77777777" w:rsidR="00C26310" w:rsidRPr="0004052A" w:rsidRDefault="00862B42" w:rsidP="00862B42">
      <w:pPr>
        <w:pStyle w:val="Body"/>
        <w:ind w:left="916"/>
        <w:rPr>
          <w:rFonts w:ascii="Arial" w:hAnsi="Arial" w:cs="Arial"/>
          <w:lang w:val="en-GB"/>
        </w:rPr>
      </w:pPr>
      <w:r w:rsidRPr="0004052A">
        <w:rPr>
          <w:rFonts w:ascii="Arial" w:hAnsi="Arial" w:cs="Arial"/>
          <w:lang w:val="en-GB"/>
        </w:rPr>
        <w:t>s.</w:t>
      </w:r>
      <w:r w:rsidRPr="0004052A">
        <w:rPr>
          <w:rFonts w:ascii="Arial" w:hAnsi="Arial" w:cs="Arial"/>
          <w:lang w:val="en-GB"/>
        </w:rPr>
        <w:tab/>
        <w:t xml:space="preserve"> </w:t>
      </w:r>
      <w:r w:rsidRPr="0004052A">
        <w:rPr>
          <w:rFonts w:ascii="Arial" w:hAnsi="Arial" w:cs="Arial"/>
          <w:b/>
          <w:bCs/>
          <w:u w:val="single"/>
          <w:lang w:val="en-GB"/>
        </w:rPr>
        <w:t xml:space="preserve">Objective </w:t>
      </w:r>
      <w:r w:rsidR="0025753F" w:rsidRPr="0004052A">
        <w:rPr>
          <w:rFonts w:ascii="Arial" w:hAnsi="Arial" w:cs="Arial"/>
          <w:b/>
          <w:bCs/>
          <w:u w:val="single"/>
          <w:lang w:val="en-GB"/>
        </w:rPr>
        <w:t>20</w:t>
      </w:r>
      <w:r w:rsidRPr="0004052A">
        <w:rPr>
          <w:rFonts w:ascii="Arial" w:hAnsi="Arial" w:cs="Arial"/>
          <w:lang w:val="en-GB"/>
        </w:rPr>
        <w:t xml:space="preserve">   </w:t>
      </w:r>
      <w:r w:rsidR="00266599" w:rsidRPr="0004052A">
        <w:rPr>
          <w:rFonts w:ascii="Arial" w:hAnsi="Arial" w:cs="Arial"/>
          <w:lang w:val="en-GB"/>
        </w:rPr>
        <w:t xml:space="preserve">To </w:t>
      </w:r>
      <w:r w:rsidR="00C37CA0" w:rsidRPr="0004052A">
        <w:rPr>
          <w:rFonts w:ascii="Arial" w:hAnsi="Arial" w:cs="Arial"/>
          <w:lang w:val="en-GB"/>
        </w:rPr>
        <w:t>identify</w:t>
      </w:r>
      <w:r w:rsidR="00266599" w:rsidRPr="0004052A">
        <w:rPr>
          <w:rFonts w:ascii="Arial" w:hAnsi="Arial" w:cs="Arial"/>
          <w:lang w:val="en-GB"/>
        </w:rPr>
        <w:t xml:space="preserve"> a </w:t>
      </w:r>
      <w:r w:rsidR="00C37CA0" w:rsidRPr="0004052A">
        <w:rPr>
          <w:rFonts w:ascii="Arial" w:hAnsi="Arial" w:cs="Arial"/>
          <w:lang w:val="en-GB"/>
        </w:rPr>
        <w:t xml:space="preserve">potential </w:t>
      </w:r>
      <w:r w:rsidR="00266599" w:rsidRPr="0004052A">
        <w:rPr>
          <w:rFonts w:ascii="Arial" w:hAnsi="Arial" w:cs="Arial"/>
          <w:lang w:val="en-GB"/>
        </w:rPr>
        <w:t xml:space="preserve">community </w:t>
      </w:r>
      <w:r w:rsidR="00B10F79" w:rsidRPr="0004052A">
        <w:rPr>
          <w:rFonts w:ascii="Arial" w:hAnsi="Arial" w:cs="Arial"/>
          <w:lang w:val="en-GB"/>
        </w:rPr>
        <w:t>open/</w:t>
      </w:r>
      <w:r w:rsidR="00C37CA0" w:rsidRPr="0004052A">
        <w:rPr>
          <w:rFonts w:ascii="Arial" w:hAnsi="Arial" w:cs="Arial"/>
          <w:lang w:val="en-GB"/>
        </w:rPr>
        <w:t>greenspace</w:t>
      </w:r>
      <w:r w:rsidR="00266599" w:rsidRPr="0004052A">
        <w:rPr>
          <w:rFonts w:ascii="Arial" w:hAnsi="Arial" w:cs="Arial"/>
          <w:lang w:val="en-GB"/>
        </w:rPr>
        <w:t xml:space="preserve"> and play area in Halland.</w:t>
      </w:r>
      <w:r w:rsidR="002F2A07" w:rsidRPr="0004052A">
        <w:rPr>
          <w:rFonts w:ascii="Arial" w:hAnsi="Arial" w:cs="Arial"/>
          <w:lang w:val="en-GB"/>
        </w:rPr>
        <w:t xml:space="preserve"> </w:t>
      </w:r>
    </w:p>
    <w:p w14:paraId="3356B00D" w14:textId="77777777" w:rsidR="00C26310" w:rsidRPr="0004052A" w:rsidRDefault="00C26310" w:rsidP="00862B42">
      <w:pPr>
        <w:pStyle w:val="Body"/>
        <w:rPr>
          <w:rFonts w:ascii="Arial" w:eastAsia="Arial" w:hAnsi="Arial" w:cs="Arial"/>
          <w:lang w:val="en-GB"/>
        </w:rPr>
      </w:pPr>
    </w:p>
    <w:p w14:paraId="1FACC136" w14:textId="77777777" w:rsidR="00C26310" w:rsidRPr="0004052A" w:rsidRDefault="00266599" w:rsidP="003355AD">
      <w:pPr>
        <w:pStyle w:val="Heading3"/>
        <w:rPr>
          <w:lang w:val="en-GB"/>
        </w:rPr>
      </w:pPr>
      <w:r w:rsidRPr="0004052A">
        <w:rPr>
          <w:lang w:val="en-GB"/>
        </w:rPr>
        <w:t>Business</w:t>
      </w:r>
    </w:p>
    <w:p w14:paraId="417CE9F7" w14:textId="77777777" w:rsidR="00C26310" w:rsidRPr="0004052A" w:rsidRDefault="00C26310" w:rsidP="003355AD">
      <w:pPr>
        <w:pStyle w:val="Body"/>
        <w:rPr>
          <w:rFonts w:ascii="Arial" w:eastAsia="Arial" w:hAnsi="Arial" w:cs="Arial"/>
          <w:lang w:val="en-GB"/>
        </w:rPr>
      </w:pPr>
    </w:p>
    <w:p w14:paraId="70288F28" w14:textId="77777777" w:rsidR="00C26310" w:rsidRPr="0004052A" w:rsidRDefault="0023160F" w:rsidP="003355AD">
      <w:pPr>
        <w:pStyle w:val="Body"/>
        <w:ind w:left="916"/>
        <w:rPr>
          <w:rFonts w:ascii="Arial" w:eastAsia="Arial" w:hAnsi="Arial" w:cs="Arial"/>
          <w:b/>
          <w:bCs/>
          <w:u w:val="single"/>
          <w:lang w:val="en-GB"/>
        </w:rPr>
      </w:pPr>
      <w:r w:rsidRPr="0004052A">
        <w:rPr>
          <w:rFonts w:ascii="Arial" w:hAnsi="Arial" w:cs="Arial"/>
          <w:lang w:val="en-GB"/>
        </w:rPr>
        <w:t>t</w:t>
      </w:r>
      <w:r w:rsidR="00266599" w:rsidRPr="0004052A">
        <w:rPr>
          <w:rFonts w:ascii="Arial" w:hAnsi="Arial" w:cs="Arial"/>
          <w:lang w:val="en-GB"/>
        </w:rPr>
        <w:t>.</w:t>
      </w:r>
      <w:r w:rsidR="00266599" w:rsidRPr="0004052A">
        <w:rPr>
          <w:rFonts w:ascii="Arial" w:hAnsi="Arial" w:cs="Arial"/>
          <w:lang w:val="en-GB"/>
        </w:rPr>
        <w:tab/>
        <w:t xml:space="preserve"> </w:t>
      </w:r>
      <w:r w:rsidR="003355AD" w:rsidRPr="0004052A">
        <w:rPr>
          <w:rFonts w:ascii="Arial" w:hAnsi="Arial" w:cs="Arial"/>
          <w:b/>
          <w:bCs/>
          <w:u w:val="single"/>
          <w:lang w:val="en-GB"/>
        </w:rPr>
        <w:t xml:space="preserve">Objective </w:t>
      </w:r>
      <w:r w:rsidRPr="0004052A">
        <w:rPr>
          <w:rFonts w:ascii="Arial" w:hAnsi="Arial" w:cs="Arial"/>
          <w:b/>
          <w:bCs/>
          <w:u w:val="single"/>
          <w:lang w:val="en-GB"/>
        </w:rPr>
        <w:t>2</w:t>
      </w:r>
      <w:r w:rsidR="0025753F" w:rsidRPr="0004052A">
        <w:rPr>
          <w:rFonts w:ascii="Arial" w:hAnsi="Arial" w:cs="Arial"/>
          <w:b/>
          <w:bCs/>
          <w:u w:val="single"/>
          <w:lang w:val="en-GB"/>
        </w:rPr>
        <w:t>1</w:t>
      </w:r>
      <w:r w:rsidR="003355AD" w:rsidRPr="0004052A">
        <w:rPr>
          <w:rFonts w:ascii="Arial" w:hAnsi="Arial" w:cs="Arial"/>
          <w:b/>
          <w:bCs/>
          <w:lang w:val="en-GB"/>
        </w:rPr>
        <w:t xml:space="preserve">   </w:t>
      </w:r>
      <w:r w:rsidR="00266599" w:rsidRPr="0004052A">
        <w:rPr>
          <w:rFonts w:ascii="Arial" w:hAnsi="Arial" w:cs="Arial"/>
          <w:lang w:val="en-GB"/>
        </w:rPr>
        <w:t>To support local employers and agricultural/rural businesses within the Parish.</w:t>
      </w:r>
    </w:p>
    <w:p w14:paraId="5F08D6FC"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 xml:space="preserve"> </w:t>
      </w:r>
    </w:p>
    <w:p w14:paraId="712C5949" w14:textId="77777777" w:rsidR="00C26310" w:rsidRPr="0004052A" w:rsidRDefault="00266599" w:rsidP="003355AD">
      <w:pPr>
        <w:pStyle w:val="Heading3"/>
        <w:rPr>
          <w:lang w:val="en-GB"/>
        </w:rPr>
      </w:pPr>
      <w:r w:rsidRPr="0004052A">
        <w:rPr>
          <w:lang w:val="en-GB"/>
        </w:rPr>
        <w:t>Accessibility</w:t>
      </w:r>
    </w:p>
    <w:p w14:paraId="4D6A3A42" w14:textId="77777777" w:rsidR="00C26310" w:rsidRPr="0004052A" w:rsidRDefault="00C26310" w:rsidP="003355AD">
      <w:pPr>
        <w:pStyle w:val="Body"/>
        <w:rPr>
          <w:rFonts w:ascii="Arial" w:eastAsia="Arial" w:hAnsi="Arial" w:cs="Arial"/>
          <w:lang w:val="en-GB"/>
        </w:rPr>
      </w:pPr>
    </w:p>
    <w:p w14:paraId="7F49CFD0" w14:textId="77777777" w:rsidR="00C26310" w:rsidRPr="0004052A" w:rsidRDefault="0023160F" w:rsidP="003355AD">
      <w:pPr>
        <w:pStyle w:val="Body"/>
        <w:ind w:left="916"/>
        <w:rPr>
          <w:rFonts w:ascii="Arial" w:eastAsia="Arial" w:hAnsi="Arial" w:cs="Arial"/>
          <w:b/>
          <w:bCs/>
          <w:u w:val="single"/>
          <w:lang w:val="en-GB"/>
        </w:rPr>
      </w:pPr>
      <w:r w:rsidRPr="0004052A">
        <w:rPr>
          <w:rFonts w:ascii="Arial" w:hAnsi="Arial" w:cs="Arial"/>
          <w:lang w:val="en-GB"/>
        </w:rPr>
        <w:t>u</w:t>
      </w:r>
      <w:r w:rsidR="00266599" w:rsidRPr="0004052A">
        <w:rPr>
          <w:rFonts w:ascii="Arial" w:hAnsi="Arial" w:cs="Arial"/>
          <w:lang w:val="en-GB"/>
        </w:rPr>
        <w:t>.</w:t>
      </w:r>
      <w:r w:rsidR="00266599" w:rsidRPr="0004052A">
        <w:rPr>
          <w:rFonts w:ascii="Arial" w:hAnsi="Arial" w:cs="Arial"/>
          <w:lang w:val="en-GB"/>
        </w:rPr>
        <w:tab/>
        <w:t xml:space="preserve"> </w:t>
      </w:r>
      <w:r w:rsidR="003355AD" w:rsidRPr="0004052A">
        <w:rPr>
          <w:rFonts w:ascii="Arial" w:hAnsi="Arial" w:cs="Arial"/>
          <w:b/>
          <w:bCs/>
          <w:u w:val="single"/>
          <w:lang w:val="en-GB"/>
        </w:rPr>
        <w:t xml:space="preserve">Objective </w:t>
      </w:r>
      <w:r w:rsidRPr="0004052A">
        <w:rPr>
          <w:rFonts w:ascii="Arial" w:hAnsi="Arial" w:cs="Arial"/>
          <w:b/>
          <w:bCs/>
          <w:u w:val="single"/>
          <w:lang w:val="en-GB"/>
        </w:rPr>
        <w:t>2</w:t>
      </w:r>
      <w:r w:rsidR="0025753F" w:rsidRPr="0004052A">
        <w:rPr>
          <w:rFonts w:ascii="Arial" w:hAnsi="Arial" w:cs="Arial"/>
          <w:b/>
          <w:bCs/>
          <w:u w:val="single"/>
          <w:lang w:val="en-GB"/>
        </w:rPr>
        <w:t>2</w:t>
      </w:r>
      <w:r w:rsidR="003355AD" w:rsidRPr="0004052A">
        <w:rPr>
          <w:rFonts w:ascii="Arial" w:hAnsi="Arial" w:cs="Arial"/>
          <w:b/>
          <w:bCs/>
          <w:lang w:val="en-GB"/>
        </w:rPr>
        <w:t xml:space="preserve">   </w:t>
      </w:r>
      <w:r w:rsidR="00266599" w:rsidRPr="0004052A">
        <w:rPr>
          <w:rFonts w:ascii="Arial" w:hAnsi="Arial" w:cs="Arial"/>
          <w:lang w:val="en-GB"/>
        </w:rPr>
        <w:t xml:space="preserve">To </w:t>
      </w:r>
      <w:r w:rsidR="00BC2A1D" w:rsidRPr="0004052A">
        <w:rPr>
          <w:rFonts w:ascii="Arial" w:hAnsi="Arial" w:cs="Arial"/>
          <w:lang w:val="en-GB"/>
        </w:rPr>
        <w:t xml:space="preserve">improve access to key services and amenities within the Parish by </w:t>
      </w:r>
      <w:r w:rsidR="00266599" w:rsidRPr="0004052A">
        <w:rPr>
          <w:rFonts w:ascii="Arial" w:hAnsi="Arial" w:cs="Arial"/>
          <w:lang w:val="en-GB"/>
        </w:rPr>
        <w:t>protect</w:t>
      </w:r>
      <w:r w:rsidR="00BC2A1D" w:rsidRPr="0004052A">
        <w:rPr>
          <w:rFonts w:ascii="Arial" w:hAnsi="Arial" w:cs="Arial"/>
          <w:lang w:val="en-GB"/>
        </w:rPr>
        <w:t>ing</w:t>
      </w:r>
      <w:r w:rsidR="00266599" w:rsidRPr="0004052A">
        <w:rPr>
          <w:rFonts w:ascii="Arial" w:hAnsi="Arial" w:cs="Arial"/>
          <w:lang w:val="en-GB"/>
        </w:rPr>
        <w:t xml:space="preserve"> and enhanc</w:t>
      </w:r>
      <w:r w:rsidR="00BC2A1D" w:rsidRPr="0004052A">
        <w:rPr>
          <w:rFonts w:ascii="Arial" w:hAnsi="Arial" w:cs="Arial"/>
          <w:lang w:val="en-GB"/>
        </w:rPr>
        <w:t>ing</w:t>
      </w:r>
      <w:r w:rsidR="00266599" w:rsidRPr="0004052A">
        <w:rPr>
          <w:rFonts w:ascii="Arial" w:hAnsi="Arial" w:cs="Arial"/>
          <w:lang w:val="en-GB"/>
        </w:rPr>
        <w:t xml:space="preserve"> Parish Footpaths and </w:t>
      </w:r>
      <w:r w:rsidR="00EF596B" w:rsidRPr="0004052A">
        <w:rPr>
          <w:rFonts w:ascii="Arial" w:hAnsi="Arial" w:cs="Arial"/>
          <w:lang w:val="en-GB"/>
        </w:rPr>
        <w:t>the</w:t>
      </w:r>
      <w:r w:rsidR="00266599" w:rsidRPr="0004052A">
        <w:rPr>
          <w:rFonts w:ascii="Arial" w:hAnsi="Arial" w:cs="Arial"/>
          <w:lang w:val="en-GB"/>
        </w:rPr>
        <w:t xml:space="preserve"> single Bridleway</w:t>
      </w:r>
      <w:r w:rsidR="00BC2A1D" w:rsidRPr="0004052A">
        <w:rPr>
          <w:rFonts w:ascii="Arial" w:hAnsi="Arial" w:cs="Arial"/>
          <w:lang w:val="en-GB"/>
        </w:rPr>
        <w:t>, and to pursue opportunities for improved walking, cycling and wheeling infrastructure</w:t>
      </w:r>
      <w:r w:rsidR="00266599" w:rsidRPr="0004052A">
        <w:rPr>
          <w:rFonts w:ascii="Arial" w:hAnsi="Arial" w:cs="Arial"/>
          <w:lang w:val="en-GB"/>
        </w:rPr>
        <w:t>.</w:t>
      </w:r>
    </w:p>
    <w:p w14:paraId="4DB65699" w14:textId="77777777" w:rsidR="00C26310" w:rsidRPr="0004052A" w:rsidRDefault="00C26310" w:rsidP="003355AD">
      <w:pPr>
        <w:pStyle w:val="Body"/>
        <w:rPr>
          <w:rFonts w:ascii="Arial" w:eastAsia="Arial" w:hAnsi="Arial" w:cs="Arial"/>
          <w:lang w:val="en-GB"/>
        </w:rPr>
      </w:pPr>
    </w:p>
    <w:p w14:paraId="6725051F" w14:textId="77777777" w:rsidR="00C26310" w:rsidRPr="0004052A" w:rsidRDefault="0023160F" w:rsidP="003355AD">
      <w:pPr>
        <w:pStyle w:val="Body"/>
        <w:ind w:left="916"/>
        <w:rPr>
          <w:rFonts w:ascii="Arial" w:hAnsi="Arial" w:cs="Arial"/>
          <w:lang w:val="en-GB"/>
        </w:rPr>
      </w:pPr>
      <w:r w:rsidRPr="0004052A">
        <w:rPr>
          <w:rFonts w:ascii="Arial" w:hAnsi="Arial" w:cs="Arial"/>
          <w:lang w:val="en-GB"/>
        </w:rPr>
        <w:t>v</w:t>
      </w:r>
      <w:r w:rsidR="00266599" w:rsidRPr="0004052A">
        <w:rPr>
          <w:rFonts w:ascii="Arial" w:hAnsi="Arial" w:cs="Arial"/>
          <w:lang w:val="en-GB"/>
        </w:rPr>
        <w:t>.</w:t>
      </w:r>
      <w:r w:rsidR="00266599" w:rsidRPr="0004052A">
        <w:rPr>
          <w:rFonts w:ascii="Arial" w:hAnsi="Arial" w:cs="Arial"/>
          <w:lang w:val="en-GB"/>
        </w:rPr>
        <w:tab/>
        <w:t xml:space="preserve"> </w:t>
      </w:r>
      <w:r w:rsidR="003355AD" w:rsidRPr="0004052A">
        <w:rPr>
          <w:rFonts w:ascii="Arial" w:hAnsi="Arial" w:cs="Arial"/>
          <w:b/>
          <w:bCs/>
          <w:u w:val="single"/>
          <w:lang w:val="en-GB"/>
        </w:rPr>
        <w:t xml:space="preserve">Objective </w:t>
      </w:r>
      <w:r w:rsidRPr="0004052A">
        <w:rPr>
          <w:rFonts w:ascii="Arial" w:hAnsi="Arial" w:cs="Arial"/>
          <w:b/>
          <w:bCs/>
          <w:u w:val="single"/>
          <w:lang w:val="en-GB"/>
        </w:rPr>
        <w:t>2</w:t>
      </w:r>
      <w:r w:rsidR="0025753F" w:rsidRPr="0004052A">
        <w:rPr>
          <w:rFonts w:ascii="Arial" w:hAnsi="Arial" w:cs="Arial"/>
          <w:b/>
          <w:bCs/>
          <w:u w:val="single"/>
          <w:lang w:val="en-GB"/>
        </w:rPr>
        <w:t>3</w:t>
      </w:r>
      <w:r w:rsidR="003355AD" w:rsidRPr="0004052A">
        <w:rPr>
          <w:rFonts w:ascii="Arial" w:hAnsi="Arial" w:cs="Arial"/>
          <w:b/>
          <w:bCs/>
          <w:lang w:val="en-GB"/>
        </w:rPr>
        <w:t xml:space="preserve">   </w:t>
      </w:r>
      <w:r w:rsidR="00266599" w:rsidRPr="0004052A">
        <w:rPr>
          <w:rFonts w:ascii="Arial" w:hAnsi="Arial" w:cs="Arial"/>
          <w:lang w:val="en-GB"/>
        </w:rPr>
        <w:t xml:space="preserve">To </w:t>
      </w:r>
      <w:r w:rsidR="00EB3956" w:rsidRPr="0004052A">
        <w:rPr>
          <w:rFonts w:ascii="Arial" w:hAnsi="Arial" w:cs="Arial"/>
          <w:lang w:val="en-GB"/>
        </w:rPr>
        <w:t>support</w:t>
      </w:r>
      <w:r w:rsidR="00266599" w:rsidRPr="0004052A">
        <w:rPr>
          <w:rFonts w:ascii="Arial" w:hAnsi="Arial" w:cs="Arial"/>
          <w:lang w:val="en-GB"/>
        </w:rPr>
        <w:t xml:space="preserve"> the </w:t>
      </w:r>
      <w:r w:rsidR="00C37CA0" w:rsidRPr="0004052A">
        <w:rPr>
          <w:rFonts w:ascii="Arial" w:hAnsi="Arial" w:cs="Arial"/>
          <w:lang w:val="en-GB"/>
        </w:rPr>
        <w:t>improvement of bus services in the Parish</w:t>
      </w:r>
      <w:r w:rsidR="00266599" w:rsidRPr="0004052A">
        <w:rPr>
          <w:rFonts w:ascii="Arial" w:hAnsi="Arial" w:cs="Arial"/>
          <w:lang w:val="en-GB"/>
        </w:rPr>
        <w:t>.</w:t>
      </w:r>
      <w:r w:rsidR="002F2A07" w:rsidRPr="0004052A">
        <w:rPr>
          <w:rFonts w:ascii="Arial" w:hAnsi="Arial" w:cs="Arial"/>
          <w:lang w:val="en-GB"/>
        </w:rPr>
        <w:t xml:space="preserve"> </w:t>
      </w:r>
    </w:p>
    <w:p w14:paraId="1242526D" w14:textId="77777777" w:rsidR="00C26310" w:rsidRPr="0004052A" w:rsidRDefault="00C26310" w:rsidP="003355AD">
      <w:pPr>
        <w:pStyle w:val="Body"/>
        <w:rPr>
          <w:rFonts w:ascii="Arial" w:eastAsia="Arial" w:hAnsi="Arial" w:cs="Arial"/>
          <w:lang w:val="en-GB"/>
        </w:rPr>
      </w:pPr>
    </w:p>
    <w:p w14:paraId="1560E31C" w14:textId="77777777" w:rsidR="00C26310" w:rsidRPr="0004052A" w:rsidRDefault="0023160F" w:rsidP="003355AD">
      <w:pPr>
        <w:pStyle w:val="Body"/>
        <w:ind w:left="916"/>
        <w:rPr>
          <w:rFonts w:ascii="Arial" w:eastAsia="Arial" w:hAnsi="Arial" w:cs="Arial"/>
          <w:b/>
          <w:bCs/>
          <w:u w:val="single"/>
          <w:lang w:val="en-GB"/>
        </w:rPr>
      </w:pPr>
      <w:r w:rsidRPr="0004052A">
        <w:rPr>
          <w:rFonts w:ascii="Arial" w:hAnsi="Arial" w:cs="Arial"/>
          <w:lang w:val="en-GB"/>
        </w:rPr>
        <w:t>w</w:t>
      </w:r>
      <w:r w:rsidR="00266599" w:rsidRPr="0004052A">
        <w:rPr>
          <w:rFonts w:ascii="Arial" w:hAnsi="Arial" w:cs="Arial"/>
          <w:lang w:val="en-GB"/>
        </w:rPr>
        <w:t>.</w:t>
      </w:r>
      <w:r w:rsidR="00266599" w:rsidRPr="0004052A">
        <w:rPr>
          <w:rFonts w:ascii="Arial" w:hAnsi="Arial" w:cs="Arial"/>
          <w:lang w:val="en-GB"/>
        </w:rPr>
        <w:tab/>
        <w:t xml:space="preserve"> </w:t>
      </w:r>
      <w:r w:rsidR="003355AD" w:rsidRPr="0004052A">
        <w:rPr>
          <w:rFonts w:ascii="Arial" w:hAnsi="Arial" w:cs="Arial"/>
          <w:b/>
          <w:bCs/>
          <w:u w:val="single"/>
          <w:lang w:val="en-GB"/>
        </w:rPr>
        <w:t xml:space="preserve">Objective </w:t>
      </w:r>
      <w:r w:rsidRPr="0004052A">
        <w:rPr>
          <w:rFonts w:ascii="Arial" w:hAnsi="Arial" w:cs="Arial"/>
          <w:b/>
          <w:bCs/>
          <w:u w:val="single"/>
          <w:lang w:val="en-GB"/>
        </w:rPr>
        <w:t>2</w:t>
      </w:r>
      <w:r w:rsidR="0025753F" w:rsidRPr="0004052A">
        <w:rPr>
          <w:rFonts w:ascii="Arial" w:hAnsi="Arial" w:cs="Arial"/>
          <w:b/>
          <w:bCs/>
          <w:u w:val="single"/>
          <w:lang w:val="en-GB"/>
        </w:rPr>
        <w:t>4</w:t>
      </w:r>
      <w:r w:rsidR="003355AD" w:rsidRPr="0004052A">
        <w:rPr>
          <w:rFonts w:ascii="Arial" w:hAnsi="Arial" w:cs="Arial"/>
          <w:b/>
          <w:bCs/>
          <w:lang w:val="en-GB"/>
        </w:rPr>
        <w:t xml:space="preserve">   </w:t>
      </w:r>
      <w:r w:rsidR="00266599" w:rsidRPr="0004052A">
        <w:rPr>
          <w:rFonts w:ascii="Arial" w:hAnsi="Arial" w:cs="Arial"/>
          <w:lang w:val="en-GB"/>
        </w:rPr>
        <w:t>To support the improvement of Mobile and Broadband services for domestic and business users and encourage the growth of people using Broadband to work from home.</w:t>
      </w:r>
    </w:p>
    <w:p w14:paraId="40F575E6" w14:textId="77777777" w:rsidR="00C26310" w:rsidRPr="0004052A" w:rsidRDefault="00C26310">
      <w:pPr>
        <w:pStyle w:val="Body"/>
        <w:ind w:left="916"/>
        <w:rPr>
          <w:rFonts w:ascii="Arial" w:eastAsia="Arial" w:hAnsi="Arial" w:cs="Arial"/>
          <w:b/>
          <w:bCs/>
          <w:u w:val="single"/>
          <w:lang w:val="en-GB"/>
        </w:rPr>
      </w:pPr>
    </w:p>
    <w:p w14:paraId="23B8D265" w14:textId="77777777" w:rsidR="00C26310" w:rsidRPr="0004052A" w:rsidRDefault="00266599" w:rsidP="00A27C48">
      <w:pPr>
        <w:pStyle w:val="Heading2"/>
        <w:rPr>
          <w:rFonts w:eastAsia="Arial" w:cs="Arial"/>
          <w:lang w:val="en-GB"/>
        </w:rPr>
      </w:pPr>
      <w:r w:rsidRPr="0004052A">
        <w:rPr>
          <w:rFonts w:cs="Arial"/>
          <w:lang w:val="en-GB"/>
        </w:rPr>
        <w:t>Policies</w:t>
      </w:r>
    </w:p>
    <w:p w14:paraId="046C3E5E" w14:textId="77777777" w:rsidR="00C26310" w:rsidRPr="0004052A" w:rsidRDefault="00C26310">
      <w:pPr>
        <w:pStyle w:val="Default"/>
        <w:jc w:val="center"/>
        <w:rPr>
          <w:rFonts w:ascii="Arial" w:eastAsia="Arial" w:hAnsi="Arial" w:cs="Arial"/>
          <w:b/>
          <w:bCs/>
          <w:sz w:val="36"/>
          <w:szCs w:val="36"/>
          <w:u w:val="single"/>
        </w:rPr>
      </w:pPr>
    </w:p>
    <w:p w14:paraId="47A14F2D" w14:textId="698E3994" w:rsidR="00C26310" w:rsidRPr="0004052A" w:rsidRDefault="00DF1D3C">
      <w:pPr>
        <w:pStyle w:val="Body"/>
        <w:rPr>
          <w:rFonts w:ascii="Arial" w:eastAsia="Arial" w:hAnsi="Arial" w:cs="Arial"/>
          <w:lang w:val="en-GB"/>
        </w:rPr>
      </w:pPr>
      <w:r w:rsidRPr="0004052A">
        <w:rPr>
          <w:rFonts w:ascii="Arial" w:hAnsi="Arial" w:cs="Arial"/>
          <w:lang w:val="en-GB"/>
        </w:rPr>
        <w:t>26</w:t>
      </w:r>
      <w:r w:rsidR="00266599" w:rsidRPr="0004052A">
        <w:rPr>
          <w:rFonts w:ascii="Arial" w:hAnsi="Arial" w:cs="Arial"/>
          <w:lang w:val="en-GB"/>
        </w:rPr>
        <w:t>.</w:t>
      </w:r>
      <w:r w:rsidR="00266599" w:rsidRPr="0004052A">
        <w:rPr>
          <w:rFonts w:ascii="Arial" w:hAnsi="Arial" w:cs="Arial"/>
          <w:lang w:val="en-GB"/>
        </w:rPr>
        <w:tab/>
        <w:t xml:space="preserve">The EHHNP </w:t>
      </w:r>
      <w:r w:rsidR="00C37CA0" w:rsidRPr="0004052A">
        <w:rPr>
          <w:rFonts w:ascii="Arial" w:hAnsi="Arial" w:cs="Arial"/>
          <w:lang w:val="en-GB"/>
        </w:rPr>
        <w:t xml:space="preserve">objectives lead to the creation </w:t>
      </w:r>
      <w:r w:rsidR="00266599" w:rsidRPr="0004052A">
        <w:rPr>
          <w:rFonts w:ascii="Arial" w:hAnsi="Arial" w:cs="Arial"/>
          <w:lang w:val="en-GB"/>
        </w:rPr>
        <w:t xml:space="preserve">of policies and </w:t>
      </w:r>
      <w:r w:rsidR="003355AD" w:rsidRPr="0004052A">
        <w:rPr>
          <w:rFonts w:ascii="Arial" w:hAnsi="Arial" w:cs="Arial"/>
          <w:lang w:val="en-GB"/>
        </w:rPr>
        <w:t>aspiration</w:t>
      </w:r>
      <w:r w:rsidR="00266599" w:rsidRPr="0004052A">
        <w:rPr>
          <w:rFonts w:ascii="Arial" w:hAnsi="Arial" w:cs="Arial"/>
          <w:lang w:val="en-GB"/>
        </w:rPr>
        <w:t>s which aim to achieve the community</w:t>
      </w:r>
      <w:r w:rsidR="00266599" w:rsidRPr="0004052A">
        <w:rPr>
          <w:rFonts w:ascii="Arial" w:hAnsi="Arial" w:cs="Arial"/>
          <w:rtl/>
          <w:lang w:val="en-GB"/>
        </w:rPr>
        <w:t>’</w:t>
      </w:r>
      <w:r w:rsidR="00266599" w:rsidRPr="0004052A">
        <w:rPr>
          <w:rFonts w:ascii="Arial" w:hAnsi="Arial" w:cs="Arial"/>
          <w:lang w:val="en-GB"/>
        </w:rPr>
        <w:t xml:space="preserve">s vision for the Parish in the period 2022 – 2039. </w:t>
      </w:r>
    </w:p>
    <w:p w14:paraId="12673F93" w14:textId="77777777" w:rsidR="00C26310" w:rsidRPr="0004052A" w:rsidRDefault="00C26310">
      <w:pPr>
        <w:pStyle w:val="Body"/>
        <w:rPr>
          <w:rFonts w:ascii="Arial" w:eastAsia="Arial" w:hAnsi="Arial" w:cs="Arial"/>
          <w:lang w:val="en-GB"/>
        </w:rPr>
      </w:pPr>
    </w:p>
    <w:p w14:paraId="1DFEB628" w14:textId="10C69561" w:rsidR="00C26310" w:rsidRPr="0004052A" w:rsidRDefault="00DF1D3C">
      <w:pPr>
        <w:pStyle w:val="Body"/>
        <w:rPr>
          <w:rFonts w:ascii="Arial" w:eastAsia="Arial" w:hAnsi="Arial" w:cs="Arial"/>
          <w:lang w:val="en-GB"/>
        </w:rPr>
      </w:pPr>
      <w:r w:rsidRPr="0004052A">
        <w:rPr>
          <w:rFonts w:ascii="Arial" w:hAnsi="Arial" w:cs="Arial"/>
          <w:lang w:val="en-GB"/>
        </w:rPr>
        <w:t>27</w:t>
      </w:r>
      <w:r w:rsidR="00266599" w:rsidRPr="0004052A">
        <w:rPr>
          <w:rFonts w:ascii="Arial" w:hAnsi="Arial" w:cs="Arial"/>
          <w:lang w:val="en-GB"/>
        </w:rPr>
        <w:t>.</w:t>
      </w:r>
      <w:r w:rsidR="00266599" w:rsidRPr="0004052A">
        <w:rPr>
          <w:rFonts w:ascii="Arial" w:hAnsi="Arial" w:cs="Arial"/>
          <w:lang w:val="en-GB"/>
        </w:rPr>
        <w:tab/>
        <w:t>The EHHNP must conform with the strategic policies of the WDC development plan</w:t>
      </w:r>
      <w:r w:rsidR="008A1C75">
        <w:rPr>
          <w:rFonts w:ascii="Arial" w:hAnsi="Arial" w:cs="Arial"/>
          <w:lang w:val="en-GB"/>
        </w:rPr>
        <w:t>,</w:t>
      </w:r>
      <w:r w:rsidR="00266599" w:rsidRPr="0004052A">
        <w:rPr>
          <w:rFonts w:ascii="Arial" w:hAnsi="Arial" w:cs="Arial"/>
          <w:lang w:val="en-GB"/>
        </w:rPr>
        <w:t xml:space="preserve"> and this </w:t>
      </w:r>
      <w:r w:rsidRPr="0004052A">
        <w:rPr>
          <w:rFonts w:ascii="Arial" w:hAnsi="Arial" w:cs="Arial"/>
          <w:lang w:val="en-GB"/>
        </w:rPr>
        <w:t xml:space="preserve">currently </w:t>
      </w:r>
      <w:r w:rsidR="00266599" w:rsidRPr="0004052A">
        <w:rPr>
          <w:rFonts w:ascii="Arial" w:hAnsi="Arial" w:cs="Arial"/>
          <w:lang w:val="en-GB"/>
        </w:rPr>
        <w:t xml:space="preserve">includes the saved policies of the Wealden LP 1998, the Wealden Core Strategy LP 2013 and Wealden Affordable Housing Delivery LP 2016.   It must also have regard to </w:t>
      </w:r>
      <w:r w:rsidR="0092435A" w:rsidRPr="0004052A">
        <w:rPr>
          <w:rFonts w:ascii="Arial" w:hAnsi="Arial" w:cs="Arial"/>
          <w:lang w:val="en-GB"/>
        </w:rPr>
        <w:t xml:space="preserve">national </w:t>
      </w:r>
      <w:r w:rsidR="00266599" w:rsidRPr="0004052A">
        <w:rPr>
          <w:rFonts w:ascii="Arial" w:hAnsi="Arial" w:cs="Arial"/>
          <w:lang w:val="en-GB"/>
        </w:rPr>
        <w:t xml:space="preserve">policies contained </w:t>
      </w:r>
      <w:r w:rsidR="0092435A" w:rsidRPr="0004052A">
        <w:rPr>
          <w:rFonts w:ascii="Arial" w:hAnsi="Arial" w:cs="Arial"/>
          <w:lang w:val="en-GB"/>
        </w:rPr>
        <w:t>with</w:t>
      </w:r>
      <w:r w:rsidR="00266599" w:rsidRPr="0004052A">
        <w:rPr>
          <w:rFonts w:ascii="Arial" w:hAnsi="Arial" w:cs="Arial"/>
          <w:lang w:val="en-GB"/>
        </w:rPr>
        <w:t xml:space="preserve">in the NPPF </w:t>
      </w:r>
      <w:r w:rsidR="008A1C75">
        <w:rPr>
          <w:rFonts w:ascii="Arial" w:hAnsi="Arial" w:cs="Arial"/>
          <w:lang w:val="en-GB"/>
        </w:rPr>
        <w:t xml:space="preserve">(December </w:t>
      </w:r>
      <w:r w:rsidR="00EF31F4" w:rsidRPr="0004052A">
        <w:rPr>
          <w:rFonts w:ascii="Arial" w:hAnsi="Arial" w:cs="Arial"/>
          <w:lang w:val="en-GB"/>
        </w:rPr>
        <w:t>2023</w:t>
      </w:r>
      <w:r w:rsidR="008A1C75">
        <w:rPr>
          <w:rFonts w:ascii="Arial" w:hAnsi="Arial" w:cs="Arial"/>
          <w:lang w:val="en-GB"/>
        </w:rPr>
        <w:t>)</w:t>
      </w:r>
      <w:r w:rsidR="00266599" w:rsidRPr="0004052A">
        <w:rPr>
          <w:rFonts w:ascii="Arial" w:hAnsi="Arial" w:cs="Arial"/>
          <w:lang w:val="en-GB"/>
        </w:rPr>
        <w:t>.  The</w:t>
      </w:r>
      <w:r w:rsidR="0092435A" w:rsidRPr="0004052A">
        <w:rPr>
          <w:rFonts w:ascii="Arial" w:hAnsi="Arial" w:cs="Arial"/>
          <w:lang w:val="en-GB"/>
        </w:rPr>
        <w:t xml:space="preserve"> EHHNP policies alongside policies set out in the development plan will be used by WDC</w:t>
      </w:r>
      <w:r w:rsidR="00EF596B" w:rsidRPr="0004052A">
        <w:rPr>
          <w:rFonts w:ascii="Arial" w:hAnsi="Arial" w:cs="Arial"/>
          <w:lang w:val="en-GB"/>
        </w:rPr>
        <w:t xml:space="preserve"> as the local planning authority to consider and determine planning applications</w:t>
      </w:r>
      <w:r w:rsidR="0092435A" w:rsidRPr="0004052A">
        <w:rPr>
          <w:rFonts w:ascii="Arial" w:hAnsi="Arial" w:cs="Arial"/>
          <w:lang w:val="en-GB"/>
        </w:rPr>
        <w:t xml:space="preserve">. </w:t>
      </w:r>
      <w:r w:rsidR="00266599" w:rsidRPr="0004052A">
        <w:rPr>
          <w:rFonts w:ascii="Arial" w:hAnsi="Arial" w:cs="Arial"/>
          <w:lang w:val="en-GB"/>
        </w:rPr>
        <w:t xml:space="preserve"> If WDC’s policies or the NPPF changes during the adoption process or subsequently, then any policy changes relevant to the EHHNP will be reviewed as part of the EHHNP Review Process and </w:t>
      </w:r>
      <w:r w:rsidRPr="0004052A">
        <w:rPr>
          <w:rFonts w:ascii="Arial" w:hAnsi="Arial" w:cs="Arial"/>
          <w:lang w:val="en-GB"/>
        </w:rPr>
        <w:t>the latest policies to be adopted will take precedence if there is a conflict between policies</w:t>
      </w:r>
      <w:r w:rsidR="00266599" w:rsidRPr="0004052A">
        <w:rPr>
          <w:rFonts w:ascii="Arial" w:hAnsi="Arial" w:cs="Arial"/>
          <w:lang w:val="en-GB"/>
        </w:rPr>
        <w:t xml:space="preserve">. </w:t>
      </w:r>
    </w:p>
    <w:p w14:paraId="4F9EE882" w14:textId="77777777" w:rsidR="00C26310" w:rsidRPr="0004052A" w:rsidRDefault="00C26310">
      <w:pPr>
        <w:pStyle w:val="Default"/>
        <w:shd w:val="clear" w:color="auto" w:fill="FEFEFE"/>
        <w:rPr>
          <w:rFonts w:ascii="Arial" w:eastAsia="Arial" w:hAnsi="Arial" w:cs="Arial"/>
          <w:b/>
          <w:bCs/>
          <w:sz w:val="28"/>
          <w:szCs w:val="28"/>
          <w:u w:val="single"/>
          <w:shd w:val="clear" w:color="auto" w:fill="FEFEFE"/>
        </w:rPr>
      </w:pPr>
    </w:p>
    <w:p w14:paraId="1E4AA41C" w14:textId="020470AD" w:rsidR="00C26310" w:rsidRPr="0004052A" w:rsidRDefault="00DF1D3C">
      <w:pPr>
        <w:pStyle w:val="Default"/>
        <w:shd w:val="clear" w:color="auto" w:fill="FEFEFE"/>
        <w:rPr>
          <w:rFonts w:ascii="Arial" w:hAnsi="Arial" w:cs="Arial"/>
        </w:rPr>
      </w:pPr>
      <w:r w:rsidRPr="0004052A">
        <w:rPr>
          <w:rFonts w:ascii="Arial" w:hAnsi="Arial" w:cs="Arial"/>
          <w:sz w:val="28"/>
          <w:szCs w:val="28"/>
          <w:shd w:val="clear" w:color="auto" w:fill="FEFEFE"/>
        </w:rPr>
        <w:t>28</w:t>
      </w:r>
      <w:r w:rsidR="00266599" w:rsidRPr="0004052A">
        <w:rPr>
          <w:rFonts w:ascii="Arial" w:hAnsi="Arial" w:cs="Arial"/>
          <w:sz w:val="28"/>
          <w:szCs w:val="28"/>
          <w:shd w:val="clear" w:color="auto" w:fill="FEFEFE"/>
        </w:rPr>
        <w:t>.</w:t>
      </w:r>
      <w:r w:rsidR="00266599" w:rsidRPr="0004052A">
        <w:rPr>
          <w:rFonts w:ascii="Arial" w:hAnsi="Arial" w:cs="Arial"/>
          <w:sz w:val="28"/>
          <w:szCs w:val="28"/>
          <w:shd w:val="clear" w:color="auto" w:fill="FEFEFE"/>
        </w:rPr>
        <w:tab/>
        <w:t xml:space="preserve">The Parish is aware that the NPPF </w:t>
      </w:r>
      <w:r w:rsidR="00EF31F4" w:rsidRPr="0004052A">
        <w:rPr>
          <w:rFonts w:ascii="Arial" w:hAnsi="Arial" w:cs="Arial"/>
          <w:sz w:val="28"/>
          <w:szCs w:val="28"/>
          <w:shd w:val="clear" w:color="auto" w:fill="FEFEFE"/>
        </w:rPr>
        <w:t xml:space="preserve">2023 </w:t>
      </w:r>
      <w:r w:rsidR="00266599" w:rsidRPr="0004052A">
        <w:rPr>
          <w:rFonts w:ascii="Arial" w:hAnsi="Arial" w:cs="Arial"/>
          <w:sz w:val="28"/>
          <w:szCs w:val="28"/>
          <w:shd w:val="clear" w:color="auto" w:fill="FEFEFE"/>
        </w:rPr>
        <w:t xml:space="preserve">has a presumption in favour of sustainable development and that any plan </w:t>
      </w:r>
      <w:r w:rsidR="0092435A" w:rsidRPr="0004052A">
        <w:rPr>
          <w:rFonts w:ascii="Arial" w:hAnsi="Arial" w:cs="Arial"/>
          <w:sz w:val="28"/>
          <w:szCs w:val="28"/>
          <w:shd w:val="clear" w:color="auto" w:fill="FEFEFE"/>
        </w:rPr>
        <w:t xml:space="preserve">and decision </w:t>
      </w:r>
      <w:r w:rsidR="00266599" w:rsidRPr="0004052A">
        <w:rPr>
          <w:rFonts w:ascii="Arial" w:hAnsi="Arial" w:cs="Arial"/>
          <w:sz w:val="28"/>
          <w:szCs w:val="28"/>
          <w:shd w:val="clear" w:color="auto" w:fill="FEFEFE"/>
        </w:rPr>
        <w:t xml:space="preserve">must take a positive approach in considering </w:t>
      </w:r>
      <w:r w:rsidR="0092435A" w:rsidRPr="0004052A">
        <w:rPr>
          <w:rFonts w:ascii="Arial" w:hAnsi="Arial" w:cs="Arial"/>
          <w:sz w:val="28"/>
          <w:szCs w:val="28"/>
          <w:shd w:val="clear" w:color="auto" w:fill="FEFEFE"/>
        </w:rPr>
        <w:t xml:space="preserve">sustainable </w:t>
      </w:r>
      <w:r w:rsidR="00266599" w:rsidRPr="0004052A">
        <w:rPr>
          <w:rFonts w:ascii="Arial" w:hAnsi="Arial" w:cs="Arial"/>
          <w:sz w:val="28"/>
          <w:szCs w:val="28"/>
          <w:shd w:val="clear" w:color="auto" w:fill="FEFEFE"/>
        </w:rPr>
        <w:t xml:space="preserve">development. </w:t>
      </w:r>
      <w:r w:rsidR="00266599" w:rsidRPr="0004052A">
        <w:rPr>
          <w:rFonts w:ascii="Arial" w:eastAsia="Arial Unicode MS" w:hAnsi="Arial" w:cs="Arial"/>
          <w:sz w:val="28"/>
          <w:szCs w:val="28"/>
          <w:shd w:val="clear" w:color="auto" w:fill="FEFEFE"/>
        </w:rPr>
        <w:br w:type="page"/>
      </w:r>
    </w:p>
    <w:p w14:paraId="36E94DF2" w14:textId="7F635185" w:rsidR="00C26310" w:rsidRPr="0004052A" w:rsidRDefault="00266599" w:rsidP="006504A1">
      <w:pPr>
        <w:pStyle w:val="Heading1"/>
        <w:rPr>
          <w:rFonts w:eastAsia="Arial" w:cs="Arial"/>
          <w:lang w:val="en-GB"/>
        </w:rPr>
      </w:pPr>
      <w:r w:rsidRPr="0004052A">
        <w:rPr>
          <w:rFonts w:cs="Arial"/>
          <w:lang w:val="en-GB"/>
        </w:rPr>
        <w:lastRenderedPageBreak/>
        <w:t xml:space="preserve">SECTION 4 - HOUSING AND </w:t>
      </w:r>
      <w:r w:rsidR="00EF596B" w:rsidRPr="0004052A">
        <w:rPr>
          <w:rFonts w:cs="Arial"/>
          <w:lang w:val="en-GB"/>
        </w:rPr>
        <w:t xml:space="preserve">HOUSING </w:t>
      </w:r>
      <w:r w:rsidRPr="0004052A">
        <w:rPr>
          <w:rFonts w:cs="Arial"/>
          <w:lang w:val="en-GB"/>
        </w:rPr>
        <w:t>DESIGN</w:t>
      </w:r>
    </w:p>
    <w:p w14:paraId="2F6007FE" w14:textId="77777777" w:rsidR="00C26310" w:rsidRPr="0004052A" w:rsidRDefault="00C26310">
      <w:pPr>
        <w:pStyle w:val="Body"/>
        <w:rPr>
          <w:rFonts w:ascii="Arial" w:eastAsia="Arial" w:hAnsi="Arial" w:cs="Arial"/>
          <w:lang w:val="en-GB"/>
        </w:rPr>
      </w:pPr>
    </w:p>
    <w:p w14:paraId="121F7544" w14:textId="1FAEC258" w:rsidR="00C26310" w:rsidRPr="0004052A" w:rsidRDefault="00DF1D3C">
      <w:pPr>
        <w:pStyle w:val="Body"/>
        <w:rPr>
          <w:rFonts w:ascii="Arial" w:eastAsia="Arial" w:hAnsi="Arial" w:cs="Arial"/>
          <w:lang w:val="en-GB"/>
        </w:rPr>
      </w:pPr>
      <w:r w:rsidRPr="0004052A">
        <w:rPr>
          <w:rFonts w:ascii="Arial" w:hAnsi="Arial" w:cs="Arial"/>
          <w:lang w:val="en-GB"/>
        </w:rPr>
        <w:t>29</w:t>
      </w:r>
      <w:r w:rsidR="00266599" w:rsidRPr="0004052A">
        <w:rPr>
          <w:rFonts w:ascii="Arial" w:hAnsi="Arial" w:cs="Arial"/>
          <w:lang w:val="en-GB"/>
        </w:rPr>
        <w:t>.</w:t>
      </w:r>
      <w:r w:rsidR="00266599" w:rsidRPr="0004052A">
        <w:rPr>
          <w:rFonts w:ascii="Arial" w:hAnsi="Arial" w:cs="Arial"/>
          <w:lang w:val="en-GB"/>
        </w:rPr>
        <w:tab/>
      </w:r>
      <w:r w:rsidRPr="0004052A">
        <w:rPr>
          <w:rFonts w:ascii="Arial" w:hAnsi="Arial" w:cs="Arial"/>
          <w:lang w:val="en-GB"/>
        </w:rPr>
        <w:t xml:space="preserve"> Annex A provides background evidence on Sustainability and Infrastructure.</w:t>
      </w:r>
    </w:p>
    <w:p w14:paraId="5BE26AF2" w14:textId="77777777" w:rsidR="00C26310" w:rsidRPr="0004052A" w:rsidRDefault="00C26310">
      <w:pPr>
        <w:pStyle w:val="Default"/>
        <w:shd w:val="clear" w:color="auto" w:fill="FEFEFE"/>
        <w:rPr>
          <w:rFonts w:ascii="Arial" w:eastAsia="Arial" w:hAnsi="Arial" w:cs="Arial"/>
          <w:sz w:val="28"/>
          <w:szCs w:val="28"/>
          <w:shd w:val="clear" w:color="auto" w:fill="FEFEFE"/>
        </w:rPr>
      </w:pPr>
    </w:p>
    <w:p w14:paraId="6E1E084A" w14:textId="77777777" w:rsidR="00C26310" w:rsidRPr="0004052A" w:rsidRDefault="00266599" w:rsidP="00A27C48">
      <w:pPr>
        <w:pStyle w:val="Heading2"/>
        <w:rPr>
          <w:rFonts w:eastAsia="Arial" w:cs="Arial"/>
          <w:lang w:val="en-GB"/>
        </w:rPr>
      </w:pPr>
      <w:r w:rsidRPr="0004052A">
        <w:rPr>
          <w:rFonts w:cs="Arial"/>
          <w:lang w:val="en-GB"/>
        </w:rPr>
        <w:t>Housing</w:t>
      </w:r>
    </w:p>
    <w:p w14:paraId="1130EF0E" w14:textId="77777777" w:rsidR="00C26310" w:rsidRPr="0004052A" w:rsidRDefault="00C26310">
      <w:pPr>
        <w:pStyle w:val="Body"/>
        <w:rPr>
          <w:rFonts w:ascii="Arial" w:eastAsia="Arial" w:hAnsi="Arial" w:cs="Arial"/>
          <w:b/>
          <w:bCs/>
          <w:u w:val="single"/>
          <w:lang w:val="en-GB"/>
        </w:rPr>
      </w:pPr>
    </w:p>
    <w:p w14:paraId="1D4F9C6B" w14:textId="77777777" w:rsidR="00A15782" w:rsidRPr="007E0E86" w:rsidRDefault="00A15782" w:rsidP="007E0E86">
      <w:pPr>
        <w:pStyle w:val="Heading3"/>
        <w:rPr>
          <w:shd w:val="clear" w:color="auto" w:fill="FFFFFF"/>
          <w:lang w:val="en-GB"/>
        </w:rPr>
      </w:pPr>
      <w:r w:rsidRPr="007E0E86">
        <w:rPr>
          <w:shd w:val="clear" w:color="auto" w:fill="FFFFFF"/>
          <w:lang w:val="en-GB"/>
        </w:rPr>
        <w:t>Demography</w:t>
      </w:r>
    </w:p>
    <w:p w14:paraId="12306E6B" w14:textId="77777777" w:rsidR="00A15782" w:rsidRPr="0004052A" w:rsidRDefault="00A15782" w:rsidP="00A15782">
      <w:pPr>
        <w:pStyle w:val="Body"/>
        <w:rPr>
          <w:rFonts w:ascii="Arial" w:eastAsia="Arial" w:hAnsi="Arial" w:cs="Arial"/>
          <w:shd w:val="clear" w:color="auto" w:fill="FFFFFF"/>
          <w:lang w:val="en-GB"/>
        </w:rPr>
      </w:pPr>
    </w:p>
    <w:p w14:paraId="6708C587" w14:textId="4DA5178F" w:rsidR="00A15782" w:rsidRPr="0004052A" w:rsidRDefault="00A15782" w:rsidP="00A15782">
      <w:pPr>
        <w:pStyle w:val="Body"/>
        <w:rPr>
          <w:rFonts w:ascii="Arial" w:eastAsia="Arial" w:hAnsi="Arial" w:cs="Arial"/>
          <w:shd w:val="clear" w:color="auto" w:fill="FFFFFF"/>
          <w:lang w:val="en-GB"/>
        </w:rPr>
      </w:pPr>
      <w:r w:rsidRPr="0004052A">
        <w:rPr>
          <w:rFonts w:ascii="Arial" w:eastAsia="Arial" w:hAnsi="Arial" w:cs="Arial"/>
          <w:shd w:val="clear" w:color="auto" w:fill="FFFFFF"/>
          <w:lang w:val="en-GB"/>
        </w:rPr>
        <w:t>30.</w:t>
      </w:r>
      <w:r w:rsidRPr="0004052A">
        <w:rPr>
          <w:rFonts w:ascii="Arial" w:eastAsia="Arial" w:hAnsi="Arial" w:cs="Arial"/>
          <w:shd w:val="clear" w:color="auto" w:fill="FFFFFF"/>
          <w:lang w:val="en-GB"/>
        </w:rPr>
        <w:tab/>
        <w:t>The demography of the Parish shows that the population is ageing, with those aged over 45 increasing from 47% in 2001 to 53% in 2011</w:t>
      </w:r>
      <w:r w:rsidRPr="0004052A">
        <w:rPr>
          <w:rStyle w:val="FootnoteReference"/>
          <w:rFonts w:ascii="Arial" w:eastAsia="Arial" w:hAnsi="Arial" w:cs="Arial"/>
          <w:shd w:val="clear" w:color="auto" w:fill="FFFFFF"/>
          <w:lang w:val="en-GB"/>
        </w:rPr>
        <w:footnoteReference w:id="21"/>
      </w:r>
      <w:r w:rsidRPr="0004052A">
        <w:rPr>
          <w:rFonts w:ascii="Arial" w:eastAsia="Arial" w:hAnsi="Arial" w:cs="Arial"/>
          <w:shd w:val="clear" w:color="auto" w:fill="FFFFFF"/>
          <w:lang w:val="en-GB"/>
        </w:rPr>
        <w:t xml:space="preserve"> with the trend expected to be confirmed when the 2021 census data is available.  The WDC Local Housing Needs Assessment 2021 projects that in the plan period, there will be a 56% increase in the population aged over 65.</w:t>
      </w:r>
      <w:r w:rsidRPr="0004052A">
        <w:rPr>
          <w:rStyle w:val="FootnoteReference"/>
          <w:rFonts w:ascii="Arial" w:eastAsia="Arial" w:hAnsi="Arial" w:cs="Arial"/>
          <w:shd w:val="clear" w:color="auto" w:fill="FFFFFF"/>
          <w:lang w:val="en-GB"/>
        </w:rPr>
        <w:footnoteReference w:id="22"/>
      </w:r>
      <w:r w:rsidRPr="0004052A">
        <w:rPr>
          <w:rFonts w:ascii="Arial" w:eastAsia="Arial" w:hAnsi="Arial" w:cs="Arial"/>
          <w:shd w:val="clear" w:color="auto" w:fill="FFFFFF"/>
          <w:lang w:val="en-GB"/>
        </w:rPr>
        <w:t xml:space="preserve">  This therefore increases the need for homes suitable for retirement.  The ageing population brings with it a greater need for homes suitable for those with mobility problems, wheelchair users and those requiring accessible and adaptable dwellings.  </w:t>
      </w:r>
    </w:p>
    <w:p w14:paraId="568EB0E5" w14:textId="77777777" w:rsidR="00A15782" w:rsidRPr="0004052A" w:rsidRDefault="00A15782" w:rsidP="00A15782">
      <w:pPr>
        <w:pStyle w:val="Body"/>
        <w:rPr>
          <w:rFonts w:ascii="Arial" w:eastAsia="Arial" w:hAnsi="Arial" w:cs="Arial"/>
          <w:shd w:val="clear" w:color="auto" w:fill="FFFFFF"/>
          <w:lang w:val="en-GB"/>
        </w:rPr>
      </w:pPr>
    </w:p>
    <w:p w14:paraId="3B252DC3" w14:textId="51859D3E" w:rsidR="00A15782" w:rsidRPr="0004052A" w:rsidRDefault="00A15782" w:rsidP="00A15782">
      <w:pPr>
        <w:pStyle w:val="Body"/>
        <w:rPr>
          <w:rFonts w:ascii="Arial" w:eastAsia="Arial" w:hAnsi="Arial" w:cs="Arial"/>
          <w:shd w:val="clear" w:color="auto" w:fill="FFFFFF"/>
          <w:lang w:val="en-GB"/>
        </w:rPr>
      </w:pPr>
      <w:r w:rsidRPr="0004052A">
        <w:rPr>
          <w:rFonts w:ascii="Arial" w:eastAsia="Arial" w:hAnsi="Arial" w:cs="Arial"/>
          <w:shd w:val="clear" w:color="auto" w:fill="FFFFFF"/>
          <w:lang w:val="en-GB"/>
        </w:rPr>
        <w:t>31.</w:t>
      </w:r>
      <w:r w:rsidRPr="0004052A">
        <w:rPr>
          <w:rFonts w:ascii="Arial" w:eastAsia="Arial" w:hAnsi="Arial" w:cs="Arial"/>
          <w:shd w:val="clear" w:color="auto" w:fill="FFFFFF"/>
          <w:lang w:val="en-GB"/>
        </w:rPr>
        <w:tab/>
        <w:t>The current state pension age is 66 (due to begin increasing again from 2026) and this is generally taken as retirement age.  The Government Response to Planning for the Right Homes in the Right Places Consultation proposed to widen the definition of retirement, in respect of accommodation, to include people approaching retirement.</w:t>
      </w:r>
      <w:r w:rsidRPr="0004052A">
        <w:rPr>
          <w:rStyle w:val="FootnoteReference"/>
          <w:rFonts w:ascii="Arial" w:eastAsia="Arial" w:hAnsi="Arial" w:cs="Arial"/>
          <w:shd w:val="clear" w:color="auto" w:fill="FFFFFF"/>
          <w:lang w:val="en-GB"/>
        </w:rPr>
        <w:footnoteReference w:id="23"/>
      </w:r>
      <w:r w:rsidRPr="0004052A">
        <w:rPr>
          <w:rFonts w:ascii="Arial" w:eastAsia="Arial" w:hAnsi="Arial" w:cs="Arial"/>
          <w:shd w:val="clear" w:color="auto" w:fill="FFFFFF"/>
          <w:lang w:val="en-GB"/>
        </w:rPr>
        <w:t xml:space="preserve">  Older persons accommodation needs range from those who might be aged 55 and older who are active elderly but do not require support or care services, to those who require residential care homes or nursing homes.  Older people may be completely independent but just want to downsize as they retire, or approach retirement.  This can then transition into requiring some support or care to help them remain in their own home which might need adaptions and accessibility changes.  Irrespective of the level of support or care the elderly need, the need for more retirement homes has been a constant comment in surveys and discussions on housing.</w:t>
      </w:r>
      <w:r w:rsidRPr="0004052A">
        <w:rPr>
          <w:rStyle w:val="FootnoteReference"/>
          <w:rFonts w:ascii="Arial" w:eastAsia="Arial" w:hAnsi="Arial" w:cs="Arial"/>
          <w:shd w:val="clear" w:color="auto" w:fill="FFFFFF"/>
          <w:lang w:val="en-GB"/>
        </w:rPr>
        <w:footnoteReference w:id="24"/>
      </w:r>
      <w:r w:rsidRPr="0004052A">
        <w:rPr>
          <w:rFonts w:ascii="Arial" w:eastAsia="Arial" w:hAnsi="Arial" w:cs="Arial"/>
          <w:shd w:val="clear" w:color="auto" w:fill="FFFFFF"/>
          <w:lang w:val="en-GB"/>
        </w:rPr>
        <w:t xml:space="preserve">  In this Parish it has identified a need for </w:t>
      </w:r>
      <w:proofErr w:type="gramStart"/>
      <w:r w:rsidRPr="0004052A">
        <w:rPr>
          <w:rFonts w:ascii="Arial" w:eastAsia="Arial" w:hAnsi="Arial" w:cs="Arial"/>
          <w:shd w:val="clear" w:color="auto" w:fill="FFFFFF"/>
          <w:lang w:val="en-GB"/>
        </w:rPr>
        <w:t>1 and 2 bedroom</w:t>
      </w:r>
      <w:proofErr w:type="gramEnd"/>
      <w:r w:rsidRPr="0004052A">
        <w:rPr>
          <w:rFonts w:ascii="Arial" w:eastAsia="Arial" w:hAnsi="Arial" w:cs="Arial"/>
          <w:shd w:val="clear" w:color="auto" w:fill="FFFFFF"/>
          <w:lang w:val="en-GB"/>
        </w:rPr>
        <w:t xml:space="preserve"> homes for retirement and downsizing.</w:t>
      </w:r>
    </w:p>
    <w:p w14:paraId="1C597340" w14:textId="77777777" w:rsidR="00A15782" w:rsidRPr="0004052A" w:rsidRDefault="00A15782" w:rsidP="00A15782">
      <w:pPr>
        <w:pStyle w:val="Body"/>
        <w:rPr>
          <w:rFonts w:ascii="Arial" w:eastAsia="Arial" w:hAnsi="Arial" w:cs="Arial"/>
          <w:shd w:val="clear" w:color="auto" w:fill="FFFFFF"/>
          <w:lang w:val="en-GB"/>
        </w:rPr>
      </w:pPr>
    </w:p>
    <w:p w14:paraId="2EA716D2" w14:textId="36AF3A4F" w:rsidR="00A15782" w:rsidRPr="0004052A" w:rsidRDefault="00A15782" w:rsidP="00A15782">
      <w:pPr>
        <w:pStyle w:val="Body"/>
        <w:rPr>
          <w:rFonts w:ascii="Arial" w:eastAsia="Arial" w:hAnsi="Arial" w:cs="Arial"/>
          <w:shd w:val="clear" w:color="auto" w:fill="FFFFFF"/>
          <w:lang w:val="en-GB"/>
        </w:rPr>
      </w:pPr>
      <w:r w:rsidRPr="0004052A">
        <w:rPr>
          <w:rFonts w:ascii="Arial" w:eastAsia="Arial" w:hAnsi="Arial" w:cs="Arial"/>
          <w:shd w:val="clear" w:color="auto" w:fill="FFFFFF"/>
          <w:lang w:val="en-GB"/>
        </w:rPr>
        <w:lastRenderedPageBreak/>
        <w:t>32.</w:t>
      </w:r>
      <w:r w:rsidRPr="0004052A">
        <w:rPr>
          <w:rFonts w:ascii="Arial" w:eastAsia="Arial" w:hAnsi="Arial" w:cs="Arial"/>
          <w:shd w:val="clear" w:color="auto" w:fill="FFFFFF"/>
          <w:lang w:val="en-GB"/>
        </w:rPr>
        <w:tab/>
        <w:t xml:space="preserve">Levels of diversity in this rural parish are extremely low with only </w:t>
      </w:r>
      <w:r w:rsidR="0004371D">
        <w:rPr>
          <w:rFonts w:ascii="Arial" w:eastAsia="Arial" w:hAnsi="Arial" w:cs="Arial"/>
          <w:shd w:val="clear" w:color="auto" w:fill="FFFFFF"/>
          <w:lang w:val="en-GB"/>
        </w:rPr>
        <w:t>3</w:t>
      </w:r>
      <w:r w:rsidRPr="0004052A">
        <w:rPr>
          <w:rFonts w:ascii="Arial" w:eastAsia="Arial" w:hAnsi="Arial" w:cs="Arial"/>
          <w:shd w:val="clear" w:color="auto" w:fill="FFFFFF"/>
          <w:lang w:val="en-GB"/>
        </w:rPr>
        <w:t>% of the population in 20</w:t>
      </w:r>
      <w:r w:rsidR="0004371D">
        <w:rPr>
          <w:rFonts w:ascii="Arial" w:eastAsia="Arial" w:hAnsi="Arial" w:cs="Arial"/>
          <w:shd w:val="clear" w:color="auto" w:fill="FFFFFF"/>
          <w:lang w:val="en-GB"/>
        </w:rPr>
        <w:t>1</w:t>
      </w:r>
      <w:r w:rsidRPr="0004052A">
        <w:rPr>
          <w:rFonts w:ascii="Arial" w:eastAsia="Arial" w:hAnsi="Arial" w:cs="Arial"/>
          <w:shd w:val="clear" w:color="auto" w:fill="FFFFFF"/>
          <w:lang w:val="en-GB"/>
        </w:rPr>
        <w:t>1 being from an ethnic background other than white and 3</w:t>
      </w:r>
      <w:r w:rsidR="0004371D">
        <w:rPr>
          <w:rFonts w:ascii="Arial" w:eastAsia="Arial" w:hAnsi="Arial" w:cs="Arial"/>
          <w:shd w:val="clear" w:color="auto" w:fill="FFFFFF"/>
          <w:lang w:val="en-GB"/>
        </w:rPr>
        <w:t>.2</w:t>
      </w:r>
      <w:r w:rsidRPr="0004052A">
        <w:rPr>
          <w:rFonts w:ascii="Arial" w:eastAsia="Arial" w:hAnsi="Arial" w:cs="Arial"/>
          <w:shd w:val="clear" w:color="auto" w:fill="FFFFFF"/>
          <w:lang w:val="en-GB"/>
        </w:rPr>
        <w:t>% in 20</w:t>
      </w:r>
      <w:r w:rsidR="0004371D">
        <w:rPr>
          <w:rFonts w:ascii="Arial" w:eastAsia="Arial" w:hAnsi="Arial" w:cs="Arial"/>
          <w:shd w:val="clear" w:color="auto" w:fill="FFFFFF"/>
          <w:lang w:val="en-GB"/>
        </w:rPr>
        <w:t>2</w:t>
      </w:r>
      <w:r w:rsidRPr="0004052A">
        <w:rPr>
          <w:rFonts w:ascii="Arial" w:eastAsia="Arial" w:hAnsi="Arial" w:cs="Arial"/>
          <w:shd w:val="clear" w:color="auto" w:fill="FFFFFF"/>
          <w:lang w:val="en-GB"/>
        </w:rPr>
        <w:t>1.</w:t>
      </w:r>
    </w:p>
    <w:p w14:paraId="5B235572" w14:textId="77777777" w:rsidR="00A15782" w:rsidRPr="0004052A" w:rsidRDefault="00A15782" w:rsidP="00A15782">
      <w:pPr>
        <w:pStyle w:val="Body"/>
        <w:rPr>
          <w:rFonts w:ascii="Arial" w:eastAsia="Arial" w:hAnsi="Arial" w:cs="Arial"/>
          <w:shd w:val="clear" w:color="auto" w:fill="FFFFFF"/>
          <w:lang w:val="en-GB"/>
        </w:rPr>
      </w:pPr>
    </w:p>
    <w:p w14:paraId="7591EA7A" w14:textId="2D16828B" w:rsidR="00A15782" w:rsidRPr="0004052A" w:rsidRDefault="00A15782" w:rsidP="00A15782">
      <w:pPr>
        <w:pStyle w:val="Body"/>
        <w:rPr>
          <w:rFonts w:ascii="Arial" w:eastAsia="Arial" w:hAnsi="Arial" w:cs="Arial"/>
          <w:shd w:val="clear" w:color="auto" w:fill="FFFFFF"/>
          <w:lang w:val="en-GB"/>
        </w:rPr>
      </w:pPr>
      <w:r w:rsidRPr="0004052A">
        <w:rPr>
          <w:rFonts w:ascii="Arial" w:eastAsia="Arial" w:hAnsi="Arial" w:cs="Arial"/>
          <w:shd w:val="clear" w:color="auto" w:fill="FFFFFF"/>
          <w:lang w:val="en-GB"/>
        </w:rPr>
        <w:t>33.</w:t>
      </w:r>
      <w:r w:rsidRPr="0004052A">
        <w:rPr>
          <w:rFonts w:ascii="Arial" w:eastAsia="Arial" w:hAnsi="Arial" w:cs="Arial"/>
          <w:shd w:val="clear" w:color="auto" w:fill="FFFFFF"/>
          <w:lang w:val="en-GB"/>
        </w:rPr>
        <w:tab/>
        <w:t>Data for the health of the population show that in 2011, 84% were in good health with 12% described as fair health and 4% in bad health.  Dementia in the aging population is a factor that will become increasing significant in coming decades.  Creating a built environment that enables older people to live well and cope with illnesses such as dementia will become ever more important.  Developers should be encouraged to follow the guidance of the Royal Town Planning Institute on dementia,</w:t>
      </w:r>
      <w:r w:rsidRPr="0004052A">
        <w:rPr>
          <w:rStyle w:val="FootnoteReference"/>
          <w:rFonts w:ascii="Arial" w:eastAsia="Arial" w:hAnsi="Arial" w:cs="Arial"/>
          <w:shd w:val="clear" w:color="auto" w:fill="FFFFFF"/>
          <w:lang w:val="en-GB"/>
        </w:rPr>
        <w:footnoteReference w:id="25"/>
      </w:r>
      <w:r w:rsidRPr="0004052A">
        <w:rPr>
          <w:rFonts w:ascii="Arial" w:eastAsia="Arial" w:hAnsi="Arial" w:cs="Arial"/>
          <w:shd w:val="clear" w:color="auto" w:fill="FFFFFF"/>
          <w:lang w:val="en-GB"/>
        </w:rPr>
        <w:t xml:space="preserve">  the East Sussex Dementia Joint Strategic Needs </w:t>
      </w:r>
      <w:r w:rsidR="008A1C75" w:rsidRPr="0004052A">
        <w:rPr>
          <w:rFonts w:ascii="Arial" w:eastAsia="Arial" w:hAnsi="Arial" w:cs="Arial"/>
          <w:shd w:val="clear" w:color="auto" w:fill="FFFFFF"/>
          <w:lang w:val="en-GB"/>
        </w:rPr>
        <w:t>Assessment</w:t>
      </w:r>
      <w:r w:rsidRPr="0004052A">
        <w:rPr>
          <w:rStyle w:val="FootnoteReference"/>
          <w:rFonts w:ascii="Arial" w:eastAsia="Arial" w:hAnsi="Arial" w:cs="Arial"/>
          <w:shd w:val="clear" w:color="auto" w:fill="FFFFFF"/>
          <w:lang w:val="en-GB"/>
        </w:rPr>
        <w:footnoteReference w:id="26"/>
      </w:r>
      <w:r w:rsidRPr="0004052A">
        <w:rPr>
          <w:rFonts w:ascii="Arial" w:eastAsia="Arial" w:hAnsi="Arial" w:cs="Arial"/>
          <w:shd w:val="clear" w:color="auto" w:fill="FFFFFF"/>
          <w:lang w:val="en-GB"/>
        </w:rPr>
        <w:t xml:space="preserve"> and the Housing our Aging Population Panel for Innovation (HAPPI) guidelines.</w:t>
      </w:r>
      <w:r w:rsidRPr="0004052A">
        <w:rPr>
          <w:rStyle w:val="FootnoteReference"/>
          <w:rFonts w:ascii="Arial" w:eastAsia="Arial" w:hAnsi="Arial" w:cs="Arial"/>
          <w:shd w:val="clear" w:color="auto" w:fill="FFFFFF"/>
          <w:lang w:val="en-GB"/>
        </w:rPr>
        <w:footnoteReference w:id="27"/>
      </w:r>
    </w:p>
    <w:p w14:paraId="79DD3205" w14:textId="77777777" w:rsidR="00A15782" w:rsidRPr="0004052A" w:rsidRDefault="00A15782" w:rsidP="00907200">
      <w:pPr>
        <w:pStyle w:val="Heading3"/>
        <w:rPr>
          <w:lang w:val="en-GB"/>
        </w:rPr>
      </w:pPr>
    </w:p>
    <w:p w14:paraId="35D4D2A4" w14:textId="77777777" w:rsidR="00C26310" w:rsidRPr="0004052A" w:rsidRDefault="00266599" w:rsidP="00907200">
      <w:pPr>
        <w:pStyle w:val="Heading3"/>
        <w:rPr>
          <w:lang w:val="en-GB"/>
        </w:rPr>
      </w:pPr>
      <w:r w:rsidRPr="0004052A">
        <w:rPr>
          <w:lang w:val="en-GB"/>
        </w:rPr>
        <w:t xml:space="preserve">Housing in </w:t>
      </w:r>
      <w:r w:rsidR="00EA4BED" w:rsidRPr="0004052A">
        <w:rPr>
          <w:lang w:val="en-GB"/>
        </w:rPr>
        <w:t>the Parish</w:t>
      </w:r>
    </w:p>
    <w:p w14:paraId="40A1BBEA" w14:textId="77777777" w:rsidR="00C26310" w:rsidRPr="0004052A" w:rsidRDefault="00C26310">
      <w:pPr>
        <w:pStyle w:val="Body"/>
        <w:rPr>
          <w:rFonts w:ascii="Arial" w:eastAsia="Arial" w:hAnsi="Arial" w:cs="Arial"/>
          <w:lang w:val="en-GB"/>
        </w:rPr>
      </w:pPr>
    </w:p>
    <w:p w14:paraId="17B2CDC9" w14:textId="77D3084B" w:rsidR="00C26310" w:rsidRPr="0004052A" w:rsidRDefault="00A15782">
      <w:pPr>
        <w:pStyle w:val="Body"/>
        <w:rPr>
          <w:rFonts w:ascii="Arial" w:eastAsia="Arial" w:hAnsi="Arial" w:cs="Arial"/>
          <w:lang w:val="en-GB"/>
        </w:rPr>
      </w:pPr>
      <w:r w:rsidRPr="0004052A">
        <w:rPr>
          <w:rFonts w:ascii="Arial" w:hAnsi="Arial" w:cs="Arial"/>
          <w:lang w:val="en-GB"/>
        </w:rPr>
        <w:t>34</w:t>
      </w:r>
      <w:r w:rsidR="00266599" w:rsidRPr="0004052A">
        <w:rPr>
          <w:rFonts w:ascii="Arial" w:hAnsi="Arial" w:cs="Arial"/>
          <w:lang w:val="en-GB"/>
        </w:rPr>
        <w:t>.</w:t>
      </w:r>
      <w:r w:rsidR="00266599" w:rsidRPr="0004052A">
        <w:rPr>
          <w:rFonts w:ascii="Arial" w:hAnsi="Arial" w:cs="Arial"/>
          <w:lang w:val="en-GB"/>
        </w:rPr>
        <w:tab/>
        <w:t>The Housing in the Parish is mostly concentrated in the villages of East Hoathly and Halland with some smaller hamlets and a significant number o</w:t>
      </w:r>
      <w:r w:rsidR="00486E82" w:rsidRPr="0004052A">
        <w:rPr>
          <w:rFonts w:ascii="Arial" w:hAnsi="Arial" w:cs="Arial"/>
          <w:lang w:val="en-GB"/>
        </w:rPr>
        <w:t>f</w:t>
      </w:r>
      <w:r w:rsidR="00266599" w:rsidRPr="0004052A">
        <w:rPr>
          <w:rFonts w:ascii="Arial" w:hAnsi="Arial" w:cs="Arial"/>
          <w:lang w:val="en-GB"/>
        </w:rPr>
        <w:t xml:space="preserve"> isolated rural dwellings.  This Parish is conscious of the changing needs of the local community and the housing stock.  This Plan seeks to redress the imbalance in the Parish housing stock and to provide smaller homes for local people to downsize and for local people to access the housing market.  The following tables show data from the 2011 Census comparing the Parish with Wealden and the South East region and England.  In some cases</w:t>
      </w:r>
      <w:r w:rsidR="00CA4E17" w:rsidRPr="0004052A">
        <w:rPr>
          <w:rFonts w:ascii="Arial" w:hAnsi="Arial" w:cs="Arial"/>
          <w:lang w:val="en-GB"/>
        </w:rPr>
        <w:t>,</w:t>
      </w:r>
      <w:r w:rsidR="00266599" w:rsidRPr="0004052A">
        <w:rPr>
          <w:rFonts w:ascii="Arial" w:hAnsi="Arial" w:cs="Arial"/>
          <w:lang w:val="en-GB"/>
        </w:rPr>
        <w:t xml:space="preserve"> data is also available for East Hoathly village.</w:t>
      </w:r>
    </w:p>
    <w:p w14:paraId="418D6053" w14:textId="77777777" w:rsidR="00C26310" w:rsidRPr="0004052A" w:rsidRDefault="00C26310">
      <w:pPr>
        <w:pStyle w:val="Body"/>
        <w:rPr>
          <w:rFonts w:ascii="Arial" w:eastAsia="Arial" w:hAnsi="Arial" w:cs="Arial"/>
          <w:lang w:val="en-GB"/>
        </w:rPr>
      </w:pPr>
    </w:p>
    <w:p w14:paraId="67B534DB" w14:textId="33BF6E62" w:rsidR="00C26310" w:rsidRPr="0004052A" w:rsidRDefault="00A15782">
      <w:pPr>
        <w:pStyle w:val="Body"/>
        <w:rPr>
          <w:rFonts w:ascii="Arial" w:eastAsia="Arial" w:hAnsi="Arial" w:cs="Arial"/>
          <w:lang w:val="en-GB"/>
        </w:rPr>
      </w:pPr>
      <w:r w:rsidRPr="0004052A">
        <w:rPr>
          <w:rFonts w:ascii="Arial" w:hAnsi="Arial" w:cs="Arial"/>
          <w:lang w:val="en-GB"/>
        </w:rPr>
        <w:t>35</w:t>
      </w:r>
      <w:r w:rsidR="00266599" w:rsidRPr="0004052A">
        <w:rPr>
          <w:rFonts w:ascii="Arial" w:hAnsi="Arial" w:cs="Arial"/>
          <w:lang w:val="en-GB"/>
        </w:rPr>
        <w:t>.</w:t>
      </w:r>
      <w:r w:rsidR="00266599" w:rsidRPr="0004052A">
        <w:rPr>
          <w:rFonts w:ascii="Arial" w:hAnsi="Arial" w:cs="Arial"/>
          <w:lang w:val="en-GB"/>
        </w:rPr>
        <w:tab/>
        <w:t xml:space="preserve">Table </w:t>
      </w:r>
      <w:r w:rsidR="00720205" w:rsidRPr="0004052A">
        <w:rPr>
          <w:rFonts w:ascii="Arial" w:hAnsi="Arial" w:cs="Arial"/>
          <w:lang w:val="en-GB"/>
        </w:rPr>
        <w:t xml:space="preserve">1 </w:t>
      </w:r>
      <w:r w:rsidR="00266599" w:rsidRPr="0004052A">
        <w:rPr>
          <w:rFonts w:ascii="Arial" w:hAnsi="Arial" w:cs="Arial"/>
          <w:lang w:val="en-GB"/>
        </w:rPr>
        <w:t>shows the different forms of housing available.  The highlighted text shows the significant imbalance in the housing stock with fewer flats compared with a larger proportion of detached homes.</w:t>
      </w:r>
    </w:p>
    <w:p w14:paraId="43770573" w14:textId="77777777" w:rsidR="00A15782" w:rsidRPr="0004052A" w:rsidRDefault="00A15782" w:rsidP="007E0E86">
      <w:pPr>
        <w:pStyle w:val="Body"/>
        <w:rPr>
          <w:rFonts w:ascii="Arial" w:hAnsi="Arial" w:cs="Arial"/>
          <w:b/>
          <w:bCs/>
          <w:u w:val="single"/>
          <w:lang w:val="en-GB"/>
        </w:rPr>
      </w:pPr>
    </w:p>
    <w:p w14:paraId="4818EAF6" w14:textId="11D84526" w:rsidR="00C26310" w:rsidRPr="0004052A" w:rsidRDefault="00266599">
      <w:pPr>
        <w:pStyle w:val="Body"/>
        <w:jc w:val="center"/>
        <w:rPr>
          <w:rFonts w:ascii="Arial" w:hAnsi="Arial" w:cs="Arial"/>
          <w:b/>
          <w:bCs/>
          <w:u w:val="single"/>
          <w:lang w:val="en-GB"/>
        </w:rPr>
      </w:pPr>
      <w:r w:rsidRPr="0004052A">
        <w:rPr>
          <w:rFonts w:ascii="Arial" w:hAnsi="Arial" w:cs="Arial"/>
          <w:b/>
          <w:bCs/>
          <w:u w:val="single"/>
          <w:lang w:val="en-GB"/>
        </w:rPr>
        <w:t xml:space="preserve">Table </w:t>
      </w:r>
      <w:r w:rsidR="00720205" w:rsidRPr="0004052A">
        <w:rPr>
          <w:rFonts w:ascii="Arial" w:hAnsi="Arial" w:cs="Arial"/>
          <w:b/>
          <w:bCs/>
          <w:u w:val="single"/>
          <w:lang w:val="en-GB"/>
        </w:rPr>
        <w:t xml:space="preserve">1 </w:t>
      </w:r>
      <w:r w:rsidRPr="0004052A">
        <w:rPr>
          <w:rFonts w:ascii="Arial" w:hAnsi="Arial" w:cs="Arial"/>
          <w:b/>
          <w:bCs/>
          <w:u w:val="single"/>
          <w:lang w:val="en-GB"/>
        </w:rPr>
        <w:t>- Housing Type</w:t>
      </w:r>
      <w:r w:rsidRPr="0004052A">
        <w:rPr>
          <w:rFonts w:ascii="Arial" w:eastAsia="Arial" w:hAnsi="Arial" w:cs="Arial"/>
          <w:vertAlign w:val="superscript"/>
          <w:lang w:val="en-GB"/>
        </w:rPr>
        <w:footnoteReference w:id="28"/>
      </w:r>
    </w:p>
    <w:p w14:paraId="7EFAC591" w14:textId="77777777" w:rsidR="009E5DFE" w:rsidRPr="0004052A" w:rsidRDefault="009E5DFE">
      <w:pPr>
        <w:pStyle w:val="Body"/>
        <w:jc w:val="center"/>
        <w:rPr>
          <w:rFonts w:ascii="Arial" w:eastAsia="Arial" w:hAnsi="Arial" w:cs="Arial"/>
          <w:lang w:val="en-GB"/>
        </w:rPr>
      </w:pP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471"/>
        <w:gridCol w:w="1739"/>
        <w:gridCol w:w="1605"/>
        <w:gridCol w:w="1605"/>
        <w:gridCol w:w="1605"/>
        <w:gridCol w:w="1605"/>
      </w:tblGrid>
      <w:tr w:rsidR="003A0E63" w:rsidRPr="0004052A" w14:paraId="5CDD0295" w14:textId="77777777" w:rsidTr="00242E74">
        <w:trPr>
          <w:trHeight w:val="444"/>
          <w:tblHeader/>
          <w:jc w:val="center"/>
        </w:trPr>
        <w:tc>
          <w:tcPr>
            <w:tcW w:w="1470"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757A4296" w14:textId="77777777" w:rsidR="003A0E63" w:rsidRPr="0004052A" w:rsidRDefault="003A0E63" w:rsidP="00266599">
            <w:pPr>
              <w:jc w:val="center"/>
              <w:rPr>
                <w:rFonts w:ascii="Arial" w:hAnsi="Arial" w:cs="Arial"/>
                <w:b/>
                <w:bCs/>
                <w:sz w:val="20"/>
                <w:szCs w:val="20"/>
              </w:rPr>
            </w:pPr>
            <w:r w:rsidRPr="0004052A">
              <w:rPr>
                <w:rFonts w:ascii="Arial" w:hAnsi="Arial" w:cs="Arial"/>
                <w:b/>
                <w:bCs/>
                <w:sz w:val="20"/>
                <w:szCs w:val="20"/>
              </w:rPr>
              <w:t>Area</w:t>
            </w:r>
          </w:p>
        </w:tc>
        <w:tc>
          <w:tcPr>
            <w:tcW w:w="1739"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6E595885" w14:textId="77777777" w:rsidR="003A0E63" w:rsidRPr="0004052A" w:rsidRDefault="003A0E63" w:rsidP="00266599">
            <w:pPr>
              <w:pStyle w:val="TableStyle1"/>
              <w:jc w:val="center"/>
              <w:rPr>
                <w:rFonts w:ascii="Arial" w:hAnsi="Arial" w:cs="Arial"/>
              </w:rPr>
            </w:pPr>
            <w:r w:rsidRPr="0004052A">
              <w:rPr>
                <w:rFonts w:ascii="Arial" w:hAnsi="Arial" w:cs="Arial"/>
              </w:rPr>
              <w:t>All Dwellings</w:t>
            </w:r>
          </w:p>
        </w:tc>
        <w:tc>
          <w:tcPr>
            <w:tcW w:w="160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74A5D309" w14:textId="77777777" w:rsidR="003A0E63" w:rsidRPr="0004052A" w:rsidRDefault="003A0E63" w:rsidP="00266599">
            <w:pPr>
              <w:pStyle w:val="TableStyle1"/>
              <w:jc w:val="center"/>
              <w:rPr>
                <w:rFonts w:ascii="Arial" w:hAnsi="Arial" w:cs="Arial"/>
              </w:rPr>
            </w:pPr>
            <w:r w:rsidRPr="0004052A">
              <w:rPr>
                <w:rFonts w:ascii="Arial" w:hAnsi="Arial" w:cs="Arial"/>
              </w:rPr>
              <w:t>Detached</w:t>
            </w:r>
          </w:p>
        </w:tc>
        <w:tc>
          <w:tcPr>
            <w:tcW w:w="160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189DEFB1" w14:textId="77777777" w:rsidR="003A0E63" w:rsidRPr="0004052A" w:rsidRDefault="003A0E63" w:rsidP="00266599">
            <w:pPr>
              <w:pStyle w:val="TableStyle1"/>
              <w:jc w:val="center"/>
              <w:rPr>
                <w:rFonts w:ascii="Arial" w:hAnsi="Arial" w:cs="Arial"/>
              </w:rPr>
            </w:pPr>
            <w:r w:rsidRPr="0004052A">
              <w:rPr>
                <w:rFonts w:ascii="Arial" w:hAnsi="Arial" w:cs="Arial"/>
              </w:rPr>
              <w:t>Semi-Detached</w:t>
            </w:r>
          </w:p>
        </w:tc>
        <w:tc>
          <w:tcPr>
            <w:tcW w:w="160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7E0110AB" w14:textId="77777777" w:rsidR="003A0E63" w:rsidRPr="0004052A" w:rsidRDefault="003A0E63" w:rsidP="00266599">
            <w:pPr>
              <w:pStyle w:val="TableStyle1"/>
              <w:jc w:val="center"/>
              <w:rPr>
                <w:rFonts w:ascii="Arial" w:hAnsi="Arial" w:cs="Arial"/>
              </w:rPr>
            </w:pPr>
            <w:r w:rsidRPr="0004052A">
              <w:rPr>
                <w:rFonts w:ascii="Arial" w:hAnsi="Arial" w:cs="Arial"/>
              </w:rPr>
              <w:t>Terraced</w:t>
            </w:r>
          </w:p>
        </w:tc>
        <w:tc>
          <w:tcPr>
            <w:tcW w:w="160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09E9793E" w14:textId="77777777" w:rsidR="003A0E63" w:rsidRPr="0004052A" w:rsidRDefault="003A0E63" w:rsidP="00266599">
            <w:pPr>
              <w:pStyle w:val="TableStyle1"/>
              <w:jc w:val="center"/>
              <w:rPr>
                <w:rFonts w:ascii="Arial" w:hAnsi="Arial" w:cs="Arial"/>
              </w:rPr>
            </w:pPr>
            <w:r w:rsidRPr="0004052A">
              <w:rPr>
                <w:rFonts w:ascii="Arial" w:hAnsi="Arial" w:cs="Arial"/>
              </w:rPr>
              <w:t>Flat</w:t>
            </w:r>
          </w:p>
        </w:tc>
      </w:tr>
      <w:tr w:rsidR="003A0E63" w:rsidRPr="0004052A" w14:paraId="23C99C6A" w14:textId="77777777" w:rsidTr="00242E74">
        <w:tblPrEx>
          <w:shd w:val="clear" w:color="auto" w:fill="auto"/>
        </w:tblPrEx>
        <w:trPr>
          <w:trHeight w:val="295"/>
          <w:jc w:val="center"/>
        </w:trPr>
        <w:tc>
          <w:tcPr>
            <w:tcW w:w="1470"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25B8FDC6" w14:textId="77777777" w:rsidR="003A0E63" w:rsidRPr="0004052A" w:rsidRDefault="003A0E63" w:rsidP="00266599">
            <w:pPr>
              <w:pStyle w:val="TableStyle1"/>
              <w:jc w:val="center"/>
              <w:rPr>
                <w:rFonts w:ascii="Arial" w:hAnsi="Arial" w:cs="Arial"/>
              </w:rPr>
            </w:pPr>
            <w:r w:rsidRPr="0004052A">
              <w:rPr>
                <w:rFonts w:ascii="Arial" w:hAnsi="Arial" w:cs="Arial"/>
              </w:rPr>
              <w:t>South East</w:t>
            </w:r>
          </w:p>
        </w:tc>
        <w:tc>
          <w:tcPr>
            <w:tcW w:w="1739"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44EC6122"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3,694,388</w:t>
            </w:r>
          </w:p>
        </w:tc>
        <w:tc>
          <w:tcPr>
            <w:tcW w:w="160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B5724C7"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1,037,388</w:t>
            </w:r>
          </w:p>
        </w:tc>
        <w:tc>
          <w:tcPr>
            <w:tcW w:w="160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92AAE74"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1,022,394</w:t>
            </w:r>
          </w:p>
        </w:tc>
        <w:tc>
          <w:tcPr>
            <w:tcW w:w="160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73488C"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829,923</w:t>
            </w:r>
          </w:p>
        </w:tc>
        <w:tc>
          <w:tcPr>
            <w:tcW w:w="160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B2E360"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788,570</w:t>
            </w:r>
          </w:p>
        </w:tc>
      </w:tr>
      <w:tr w:rsidR="003A0E63" w:rsidRPr="0004052A" w14:paraId="55088D9C" w14:textId="77777777" w:rsidTr="00242E74">
        <w:tblPrEx>
          <w:shd w:val="clear" w:color="auto" w:fill="auto"/>
        </w:tblPrEx>
        <w:trPr>
          <w:trHeight w:val="295"/>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08824D61" w14:textId="77777777" w:rsidR="003A0E63" w:rsidRPr="0004052A" w:rsidRDefault="003A0E63" w:rsidP="00266599">
            <w:pPr>
              <w:rPr>
                <w:rFonts w:ascii="Arial" w:hAnsi="Arial" w:cs="Arial"/>
              </w:rPr>
            </w:pPr>
          </w:p>
        </w:tc>
        <w:tc>
          <w:tcPr>
            <w:tcW w:w="1739"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09DF3591" w14:textId="77777777" w:rsidR="003A0E63" w:rsidRPr="0004052A" w:rsidRDefault="003A0E63" w:rsidP="00266599">
            <w:pPr>
              <w:rPr>
                <w:rFonts w:ascii="Arial" w:hAnsi="Arial" w:cs="Arial"/>
              </w:rPr>
            </w:pP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316BF69"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28.1%</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ABA00C7"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27.7%</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CBC9FC5"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22.5%</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B4A1B5D"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21.3%</w:t>
            </w:r>
            <w:r w:rsidRPr="0004052A">
              <w:rPr>
                <w:rFonts w:ascii="Arial" w:hAnsi="Arial" w:cs="Arial"/>
              </w:rPr>
              <w:fldChar w:fldCharType="end"/>
            </w:r>
          </w:p>
        </w:tc>
      </w:tr>
      <w:tr w:rsidR="003A0E63" w:rsidRPr="0004052A" w14:paraId="50BDC6D5" w14:textId="77777777" w:rsidTr="00242E74">
        <w:tblPrEx>
          <w:shd w:val="clear" w:color="auto" w:fill="auto"/>
        </w:tblPrEx>
        <w:trPr>
          <w:trHeight w:val="295"/>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442D76CF" w14:textId="77777777" w:rsidR="003A0E63" w:rsidRPr="0004052A" w:rsidRDefault="003A0E63" w:rsidP="00266599">
            <w:pPr>
              <w:pStyle w:val="TableStyle1"/>
              <w:jc w:val="center"/>
              <w:rPr>
                <w:rFonts w:ascii="Arial" w:hAnsi="Arial" w:cs="Arial"/>
              </w:rPr>
            </w:pPr>
            <w:r w:rsidRPr="0004052A">
              <w:rPr>
                <w:rFonts w:ascii="Arial" w:hAnsi="Arial" w:cs="Arial"/>
              </w:rPr>
              <w:t>Wealden</w:t>
            </w:r>
          </w:p>
        </w:tc>
        <w:tc>
          <w:tcPr>
            <w:tcW w:w="1739"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1F33B493"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65,159</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A328EC"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29,030</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7659E15"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19,581</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06E55E2"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8,289</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3E1992B"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7,532</w:t>
            </w:r>
          </w:p>
        </w:tc>
      </w:tr>
      <w:tr w:rsidR="003A0E63" w:rsidRPr="0004052A" w14:paraId="6BD6FD62" w14:textId="77777777" w:rsidTr="00242E74">
        <w:tblPrEx>
          <w:shd w:val="clear" w:color="auto" w:fill="auto"/>
        </w:tblPrEx>
        <w:trPr>
          <w:trHeight w:val="295"/>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1B81CCC5" w14:textId="77777777" w:rsidR="003A0E63" w:rsidRPr="0004052A" w:rsidRDefault="003A0E63" w:rsidP="00266599">
            <w:pPr>
              <w:rPr>
                <w:rFonts w:ascii="Arial" w:hAnsi="Arial" w:cs="Arial"/>
              </w:rPr>
            </w:pPr>
          </w:p>
        </w:tc>
        <w:tc>
          <w:tcPr>
            <w:tcW w:w="1739"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5D9970EA" w14:textId="77777777" w:rsidR="003A0E63" w:rsidRPr="0004052A" w:rsidRDefault="003A0E63" w:rsidP="00266599">
            <w:pPr>
              <w:rPr>
                <w:rFonts w:ascii="Arial" w:hAnsi="Arial" w:cs="Arial"/>
              </w:rPr>
            </w:pP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28DA88F"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44.6%</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F8850D6"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30.1%</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B92083E"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12.7%</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C531EF3"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11.6%</w:t>
            </w:r>
            <w:r w:rsidRPr="0004052A">
              <w:rPr>
                <w:rFonts w:ascii="Arial" w:hAnsi="Arial" w:cs="Arial"/>
              </w:rPr>
              <w:fldChar w:fldCharType="end"/>
            </w:r>
          </w:p>
        </w:tc>
      </w:tr>
      <w:tr w:rsidR="003A0E63" w:rsidRPr="0004052A" w14:paraId="20B44D93" w14:textId="77777777" w:rsidTr="00242E74">
        <w:tblPrEx>
          <w:shd w:val="clear" w:color="auto" w:fill="auto"/>
        </w:tblPrEx>
        <w:trPr>
          <w:trHeight w:val="440"/>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31C37FC7" w14:textId="77777777" w:rsidR="003A0E63" w:rsidRPr="0004052A" w:rsidRDefault="003A0E63" w:rsidP="00266599">
            <w:pPr>
              <w:pStyle w:val="TableStyle1"/>
              <w:jc w:val="center"/>
              <w:rPr>
                <w:rFonts w:ascii="Arial" w:hAnsi="Arial" w:cs="Arial"/>
              </w:rPr>
            </w:pPr>
            <w:r w:rsidRPr="0004052A">
              <w:rPr>
                <w:rFonts w:ascii="Arial" w:hAnsi="Arial" w:cs="Arial"/>
              </w:rPr>
              <w:t>East Hoathly with Halland</w:t>
            </w:r>
          </w:p>
        </w:tc>
        <w:tc>
          <w:tcPr>
            <w:tcW w:w="1739"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3409D3C7"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639</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80E5501"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322</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8DFEDCA"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190</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1B243EA"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87</w:t>
            </w:r>
          </w:p>
        </w:tc>
        <w:tc>
          <w:tcPr>
            <w:tcW w:w="16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E42034" w14:textId="77777777" w:rsidR="003A0E63" w:rsidRPr="0004052A" w:rsidRDefault="003A0E63" w:rsidP="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34</w:t>
            </w:r>
          </w:p>
        </w:tc>
      </w:tr>
      <w:tr w:rsidR="003A0E63" w:rsidRPr="0004052A" w14:paraId="13A93AAD" w14:textId="77777777" w:rsidTr="00242E74">
        <w:tblPrEx>
          <w:shd w:val="clear" w:color="auto" w:fill="auto"/>
        </w:tblPrEx>
        <w:trPr>
          <w:trHeight w:val="295"/>
          <w:jc w:val="center"/>
        </w:trPr>
        <w:tc>
          <w:tcPr>
            <w:tcW w:w="1470"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4010BC58" w14:textId="77777777" w:rsidR="003A0E63" w:rsidRPr="0004052A" w:rsidRDefault="003A0E63" w:rsidP="00266599">
            <w:pPr>
              <w:rPr>
                <w:rFonts w:ascii="Arial" w:hAnsi="Arial" w:cs="Arial"/>
              </w:rPr>
            </w:pPr>
          </w:p>
        </w:tc>
        <w:tc>
          <w:tcPr>
            <w:tcW w:w="1739"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5D1661CB" w14:textId="77777777" w:rsidR="003A0E63" w:rsidRPr="0004052A" w:rsidRDefault="003A0E63" w:rsidP="00266599">
            <w:pPr>
              <w:rPr>
                <w:rFonts w:ascii="Arial" w:hAnsi="Arial" w:cs="Arial"/>
              </w:rPr>
            </w:pP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EB2A32E"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50.4%</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62AEDE8"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29.7%</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7F5C117"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13.6%</w:t>
            </w:r>
            <w:r w:rsidRPr="0004052A">
              <w:rPr>
                <w:rFonts w:ascii="Arial" w:hAnsi="Arial" w:cs="Arial"/>
              </w:rPr>
              <w:fldChar w:fldCharType="end"/>
            </w:r>
          </w:p>
        </w:tc>
        <w:tc>
          <w:tcPr>
            <w:tcW w:w="160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9FD40BC" w14:textId="77777777" w:rsidR="003A0E63" w:rsidRPr="0004052A" w:rsidRDefault="003A0E63" w:rsidP="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5.3%</w:t>
            </w:r>
            <w:r w:rsidRPr="0004052A">
              <w:rPr>
                <w:rFonts w:ascii="Arial" w:hAnsi="Arial" w:cs="Arial"/>
              </w:rPr>
              <w:fldChar w:fldCharType="end"/>
            </w:r>
          </w:p>
        </w:tc>
      </w:tr>
    </w:tbl>
    <w:p w14:paraId="598C2C15" w14:textId="77777777" w:rsidR="00C26310" w:rsidRPr="0004052A" w:rsidRDefault="00C26310">
      <w:pPr>
        <w:pStyle w:val="Body"/>
        <w:rPr>
          <w:rFonts w:ascii="Arial" w:eastAsia="Arial" w:hAnsi="Arial" w:cs="Arial"/>
          <w:lang w:val="en-GB"/>
        </w:rPr>
      </w:pPr>
    </w:p>
    <w:p w14:paraId="71840342" w14:textId="6B440CA5" w:rsidR="00C26310" w:rsidRPr="0004052A" w:rsidRDefault="00A15782">
      <w:pPr>
        <w:pStyle w:val="Body"/>
        <w:rPr>
          <w:rFonts w:ascii="Arial" w:eastAsia="Arial" w:hAnsi="Arial" w:cs="Arial"/>
          <w:lang w:val="en-GB"/>
        </w:rPr>
      </w:pPr>
      <w:r w:rsidRPr="0004052A">
        <w:rPr>
          <w:rFonts w:ascii="Arial" w:hAnsi="Arial" w:cs="Arial"/>
          <w:lang w:val="en-GB"/>
        </w:rPr>
        <w:t>36</w:t>
      </w:r>
      <w:r w:rsidR="00266599" w:rsidRPr="0004052A">
        <w:rPr>
          <w:rFonts w:ascii="Arial" w:hAnsi="Arial" w:cs="Arial"/>
          <w:lang w:val="en-GB"/>
        </w:rPr>
        <w:t>.</w:t>
      </w:r>
      <w:r w:rsidR="00266599" w:rsidRPr="0004052A">
        <w:rPr>
          <w:rFonts w:ascii="Arial" w:hAnsi="Arial" w:cs="Arial"/>
          <w:lang w:val="en-GB"/>
        </w:rPr>
        <w:tab/>
        <w:t xml:space="preserve">Table </w:t>
      </w:r>
      <w:r w:rsidR="00720205" w:rsidRPr="0004052A">
        <w:rPr>
          <w:rFonts w:ascii="Arial" w:hAnsi="Arial" w:cs="Arial"/>
          <w:lang w:val="en-GB"/>
        </w:rPr>
        <w:t xml:space="preserve">2 </w:t>
      </w:r>
      <w:r w:rsidR="00266599" w:rsidRPr="0004052A">
        <w:rPr>
          <w:rFonts w:ascii="Arial" w:hAnsi="Arial" w:cs="Arial"/>
          <w:lang w:val="en-GB"/>
        </w:rPr>
        <w:t xml:space="preserve">shows the different forms of housing available.  The highlighted text shows the significant imbalance in the housing stock, with fewer </w:t>
      </w:r>
      <w:r w:rsidR="00CA4E17" w:rsidRPr="0004052A">
        <w:rPr>
          <w:rFonts w:ascii="Arial" w:hAnsi="Arial" w:cs="Arial"/>
          <w:lang w:val="en-GB"/>
        </w:rPr>
        <w:t xml:space="preserve">homes with </w:t>
      </w:r>
      <w:r w:rsidR="00266599" w:rsidRPr="0004052A">
        <w:rPr>
          <w:rFonts w:ascii="Arial" w:hAnsi="Arial" w:cs="Arial"/>
          <w:lang w:val="en-GB"/>
        </w:rPr>
        <w:t>one</w:t>
      </w:r>
      <w:r w:rsidR="00CA4E17" w:rsidRPr="0004052A">
        <w:rPr>
          <w:rFonts w:ascii="Arial" w:hAnsi="Arial" w:cs="Arial"/>
          <w:lang w:val="en-GB"/>
        </w:rPr>
        <w:t xml:space="preserve"> </w:t>
      </w:r>
      <w:r w:rsidR="00266599" w:rsidRPr="0004052A">
        <w:rPr>
          <w:rFonts w:ascii="Arial" w:hAnsi="Arial" w:cs="Arial"/>
          <w:lang w:val="en-GB"/>
        </w:rPr>
        <w:t xml:space="preserve">bedroom when compared with a larger proportion of </w:t>
      </w:r>
      <w:r w:rsidR="00A70D9E" w:rsidRPr="0004052A">
        <w:rPr>
          <w:rFonts w:ascii="Arial" w:hAnsi="Arial" w:cs="Arial"/>
          <w:lang w:val="en-GB"/>
        </w:rPr>
        <w:t xml:space="preserve">houses with </w:t>
      </w:r>
      <w:r w:rsidR="00266599" w:rsidRPr="0004052A">
        <w:rPr>
          <w:rFonts w:ascii="Arial" w:hAnsi="Arial" w:cs="Arial"/>
          <w:lang w:val="en-GB"/>
        </w:rPr>
        <w:t>four or more bedroom</w:t>
      </w:r>
      <w:r w:rsidR="00A70D9E" w:rsidRPr="0004052A">
        <w:rPr>
          <w:rFonts w:ascii="Arial" w:hAnsi="Arial" w:cs="Arial"/>
          <w:lang w:val="en-GB"/>
        </w:rPr>
        <w:t>s</w:t>
      </w:r>
      <w:r w:rsidR="00266599" w:rsidRPr="0004052A">
        <w:rPr>
          <w:rFonts w:ascii="Arial" w:hAnsi="Arial" w:cs="Arial"/>
          <w:lang w:val="en-GB"/>
        </w:rPr>
        <w:t>.</w:t>
      </w:r>
    </w:p>
    <w:p w14:paraId="707DEED0" w14:textId="77777777" w:rsidR="00C26310" w:rsidRPr="0004052A" w:rsidRDefault="00C26310">
      <w:pPr>
        <w:pStyle w:val="Body"/>
        <w:rPr>
          <w:rFonts w:ascii="Arial" w:eastAsia="Arial" w:hAnsi="Arial" w:cs="Arial"/>
          <w:lang w:val="en-GB"/>
        </w:rPr>
      </w:pPr>
    </w:p>
    <w:p w14:paraId="2A3F9AE0" w14:textId="78A41285" w:rsidR="00C26310" w:rsidRPr="0004052A" w:rsidRDefault="00266599">
      <w:pPr>
        <w:pStyle w:val="Body"/>
        <w:jc w:val="center"/>
        <w:rPr>
          <w:rFonts w:ascii="Arial" w:eastAsia="Arial" w:hAnsi="Arial" w:cs="Arial"/>
          <w:lang w:val="en-GB"/>
        </w:rPr>
      </w:pPr>
      <w:r w:rsidRPr="0004052A">
        <w:rPr>
          <w:rFonts w:ascii="Arial" w:hAnsi="Arial" w:cs="Arial"/>
          <w:b/>
          <w:bCs/>
          <w:u w:val="single"/>
          <w:lang w:val="en-GB"/>
        </w:rPr>
        <w:t xml:space="preserve">Table </w:t>
      </w:r>
      <w:r w:rsidR="00720205" w:rsidRPr="0004052A">
        <w:rPr>
          <w:rFonts w:ascii="Arial" w:hAnsi="Arial" w:cs="Arial"/>
          <w:b/>
          <w:bCs/>
          <w:u w:val="single"/>
          <w:lang w:val="en-GB"/>
        </w:rPr>
        <w:t xml:space="preserve">2 </w:t>
      </w:r>
      <w:r w:rsidRPr="0004052A">
        <w:rPr>
          <w:rFonts w:ascii="Arial" w:hAnsi="Arial" w:cs="Arial"/>
          <w:b/>
          <w:bCs/>
          <w:u w:val="single"/>
          <w:lang w:val="en-GB"/>
        </w:rPr>
        <w:t>- Housing - Number of Bedrooms</w:t>
      </w:r>
      <w:r w:rsidRPr="0004052A">
        <w:rPr>
          <w:rFonts w:ascii="Arial" w:eastAsia="Arial" w:hAnsi="Arial" w:cs="Arial"/>
          <w:vertAlign w:val="superscript"/>
          <w:lang w:val="en-GB"/>
        </w:rPr>
        <w:footnoteReference w:id="29"/>
      </w:r>
    </w:p>
    <w:p w14:paraId="652539D9" w14:textId="77777777" w:rsidR="00C26310" w:rsidRPr="0004052A" w:rsidRDefault="00C26310">
      <w:pPr>
        <w:pStyle w:val="Body"/>
        <w:rPr>
          <w:rFonts w:ascii="Arial" w:eastAsia="Arial" w:hAnsi="Arial" w:cs="Arial"/>
          <w:lang w:val="en-GB"/>
        </w:rPr>
      </w:pP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501"/>
        <w:gridCol w:w="1250"/>
        <w:gridCol w:w="1375"/>
        <w:gridCol w:w="1376"/>
        <w:gridCol w:w="1376"/>
        <w:gridCol w:w="1376"/>
        <w:gridCol w:w="1376"/>
      </w:tblGrid>
      <w:tr w:rsidR="00C26310" w:rsidRPr="0004052A" w14:paraId="207F895D" w14:textId="77777777" w:rsidTr="00242E74">
        <w:trPr>
          <w:trHeight w:val="532"/>
          <w:tblHeader/>
          <w:jc w:val="center"/>
        </w:trPr>
        <w:tc>
          <w:tcPr>
            <w:tcW w:w="1501"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602915B1" w14:textId="77777777" w:rsidR="00C26310" w:rsidRPr="0004052A" w:rsidRDefault="00FA5B60" w:rsidP="00FA5B60">
            <w:pPr>
              <w:jc w:val="center"/>
              <w:rPr>
                <w:rFonts w:ascii="Arial" w:hAnsi="Arial" w:cs="Arial"/>
              </w:rPr>
            </w:pPr>
            <w:r w:rsidRPr="0004052A">
              <w:rPr>
                <w:rFonts w:ascii="Arial" w:hAnsi="Arial" w:cs="Arial"/>
                <w:b/>
                <w:bCs/>
                <w:sz w:val="20"/>
                <w:szCs w:val="20"/>
              </w:rPr>
              <w:t>Area</w:t>
            </w:r>
          </w:p>
        </w:tc>
        <w:tc>
          <w:tcPr>
            <w:tcW w:w="1250"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23321BAB" w14:textId="77777777" w:rsidR="00C26310" w:rsidRPr="0004052A" w:rsidRDefault="00266599">
            <w:pPr>
              <w:pStyle w:val="TableStyle1"/>
              <w:jc w:val="center"/>
              <w:rPr>
                <w:rFonts w:ascii="Arial" w:hAnsi="Arial" w:cs="Arial"/>
              </w:rPr>
            </w:pPr>
            <w:r w:rsidRPr="0004052A">
              <w:rPr>
                <w:rFonts w:ascii="Arial" w:hAnsi="Arial" w:cs="Arial"/>
              </w:rPr>
              <w:t>Total</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545C25F8" w14:textId="77777777" w:rsidR="00C26310" w:rsidRPr="0004052A" w:rsidRDefault="00266599">
            <w:pPr>
              <w:pStyle w:val="TableStyle1"/>
              <w:jc w:val="center"/>
              <w:rPr>
                <w:rFonts w:ascii="Arial" w:hAnsi="Arial" w:cs="Arial"/>
              </w:rPr>
            </w:pPr>
            <w:r w:rsidRPr="0004052A">
              <w:rPr>
                <w:rFonts w:ascii="Arial" w:hAnsi="Arial" w:cs="Arial"/>
              </w:rPr>
              <w:t>No Bedrooms</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6E29736F" w14:textId="77777777" w:rsidR="00C26310" w:rsidRPr="0004052A" w:rsidRDefault="00266599">
            <w:pPr>
              <w:pStyle w:val="TableStyle1"/>
              <w:jc w:val="center"/>
              <w:rPr>
                <w:rFonts w:ascii="Arial" w:hAnsi="Arial" w:cs="Arial"/>
              </w:rPr>
            </w:pPr>
            <w:r w:rsidRPr="0004052A">
              <w:rPr>
                <w:rFonts w:ascii="Arial" w:hAnsi="Arial" w:cs="Arial"/>
              </w:rPr>
              <w:t xml:space="preserve">1 </w:t>
            </w:r>
          </w:p>
          <w:p w14:paraId="473E4915" w14:textId="77777777" w:rsidR="00C26310" w:rsidRPr="0004052A" w:rsidRDefault="00266599">
            <w:pPr>
              <w:pStyle w:val="TableStyle1"/>
              <w:jc w:val="center"/>
              <w:rPr>
                <w:rFonts w:ascii="Arial" w:hAnsi="Arial" w:cs="Arial"/>
              </w:rPr>
            </w:pPr>
            <w:r w:rsidRPr="0004052A">
              <w:rPr>
                <w:rFonts w:ascii="Arial" w:hAnsi="Arial" w:cs="Arial"/>
              </w:rPr>
              <w:t>Bedroom</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3B8689DD" w14:textId="77777777" w:rsidR="00C26310" w:rsidRPr="0004052A" w:rsidRDefault="00266599">
            <w:pPr>
              <w:pStyle w:val="TableStyle1"/>
              <w:jc w:val="center"/>
              <w:rPr>
                <w:rFonts w:ascii="Arial" w:hAnsi="Arial" w:cs="Arial"/>
              </w:rPr>
            </w:pPr>
            <w:r w:rsidRPr="0004052A">
              <w:rPr>
                <w:rFonts w:ascii="Arial" w:hAnsi="Arial" w:cs="Arial"/>
              </w:rPr>
              <w:t xml:space="preserve">2 </w:t>
            </w:r>
          </w:p>
          <w:p w14:paraId="3363B7F5" w14:textId="77777777" w:rsidR="00C26310" w:rsidRPr="0004052A" w:rsidRDefault="00266599">
            <w:pPr>
              <w:pStyle w:val="TableStyle1"/>
              <w:jc w:val="center"/>
              <w:rPr>
                <w:rFonts w:ascii="Arial" w:hAnsi="Arial" w:cs="Arial"/>
              </w:rPr>
            </w:pPr>
            <w:r w:rsidRPr="0004052A">
              <w:rPr>
                <w:rFonts w:ascii="Arial" w:hAnsi="Arial" w:cs="Arial"/>
              </w:rPr>
              <w:t>Bedrooms</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1394EF39" w14:textId="77777777" w:rsidR="00C26310" w:rsidRPr="0004052A" w:rsidRDefault="00266599">
            <w:pPr>
              <w:pStyle w:val="TableStyle1"/>
              <w:jc w:val="center"/>
              <w:rPr>
                <w:rFonts w:ascii="Arial" w:hAnsi="Arial" w:cs="Arial"/>
              </w:rPr>
            </w:pPr>
            <w:r w:rsidRPr="0004052A">
              <w:rPr>
                <w:rFonts w:ascii="Arial" w:hAnsi="Arial" w:cs="Arial"/>
              </w:rPr>
              <w:t xml:space="preserve">3 </w:t>
            </w:r>
          </w:p>
          <w:p w14:paraId="53AA208B" w14:textId="77777777" w:rsidR="00C26310" w:rsidRPr="0004052A" w:rsidRDefault="00266599">
            <w:pPr>
              <w:pStyle w:val="TableStyle1"/>
              <w:jc w:val="center"/>
              <w:rPr>
                <w:rFonts w:ascii="Arial" w:hAnsi="Arial" w:cs="Arial"/>
              </w:rPr>
            </w:pPr>
            <w:r w:rsidRPr="0004052A">
              <w:rPr>
                <w:rFonts w:ascii="Arial" w:hAnsi="Arial" w:cs="Arial"/>
              </w:rPr>
              <w:t>Bedrooms</w:t>
            </w:r>
          </w:p>
        </w:tc>
        <w:tc>
          <w:tcPr>
            <w:tcW w:w="137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40AF4F3C" w14:textId="77777777" w:rsidR="00C26310" w:rsidRPr="0004052A" w:rsidRDefault="00266599">
            <w:pPr>
              <w:pStyle w:val="TableStyle1"/>
              <w:jc w:val="center"/>
              <w:rPr>
                <w:rFonts w:ascii="Arial" w:hAnsi="Arial" w:cs="Arial"/>
              </w:rPr>
            </w:pPr>
            <w:r w:rsidRPr="0004052A">
              <w:rPr>
                <w:rFonts w:ascii="Arial" w:hAnsi="Arial" w:cs="Arial"/>
              </w:rPr>
              <w:t>4+ Bedrooms</w:t>
            </w:r>
          </w:p>
        </w:tc>
      </w:tr>
      <w:tr w:rsidR="00C26310" w:rsidRPr="0004052A" w14:paraId="10F0F448" w14:textId="77777777" w:rsidTr="00242E74">
        <w:tblPrEx>
          <w:shd w:val="clear" w:color="auto" w:fill="auto"/>
        </w:tblPrEx>
        <w:trPr>
          <w:trHeight w:val="485"/>
          <w:jc w:val="center"/>
        </w:trPr>
        <w:tc>
          <w:tcPr>
            <w:tcW w:w="1501"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57C58316" w14:textId="77777777" w:rsidR="00C26310" w:rsidRPr="0004052A" w:rsidRDefault="00266599">
            <w:pPr>
              <w:pStyle w:val="TableStyle2"/>
              <w:jc w:val="center"/>
              <w:rPr>
                <w:rFonts w:ascii="Arial" w:hAnsi="Arial" w:cs="Arial"/>
              </w:rPr>
            </w:pPr>
            <w:r w:rsidRPr="0004052A">
              <w:rPr>
                <w:rFonts w:ascii="Arial" w:hAnsi="Arial" w:cs="Arial"/>
                <w:b/>
                <w:bCs/>
              </w:rPr>
              <w:t>South East</w:t>
            </w:r>
          </w:p>
          <w:p w14:paraId="4F42B5B6" w14:textId="77777777" w:rsidR="00C26310" w:rsidRPr="0004052A" w:rsidRDefault="00C26310">
            <w:pPr>
              <w:pStyle w:val="TableStyle2"/>
              <w:jc w:val="center"/>
              <w:rPr>
                <w:rFonts w:ascii="Arial" w:hAnsi="Arial" w:cs="Arial"/>
              </w:rPr>
            </w:pPr>
          </w:p>
        </w:tc>
        <w:tc>
          <w:tcPr>
            <w:tcW w:w="1250"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4D41F556"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3,555,463</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66DC57F"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8,531</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3E907F"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413,761</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73A3F9D"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932,994</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0A73E07"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1,383,662</w:t>
            </w:r>
          </w:p>
        </w:tc>
        <w:tc>
          <w:tcPr>
            <w:tcW w:w="137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B038423"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816,515</w:t>
            </w:r>
          </w:p>
        </w:tc>
      </w:tr>
      <w:tr w:rsidR="00C26310" w:rsidRPr="0004052A" w14:paraId="3206A33C" w14:textId="77777777" w:rsidTr="00242E74">
        <w:tblPrEx>
          <w:shd w:val="clear" w:color="auto" w:fill="auto"/>
        </w:tblPrEx>
        <w:trPr>
          <w:trHeight w:val="295"/>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06D81F2A" w14:textId="77777777" w:rsidR="00C26310" w:rsidRPr="0004052A" w:rsidRDefault="00C26310">
            <w:pPr>
              <w:rPr>
                <w:rFonts w:ascii="Arial" w:hAnsi="Arial" w:cs="Arial"/>
              </w:rPr>
            </w:pPr>
          </w:p>
        </w:tc>
        <w:tc>
          <w:tcPr>
            <w:tcW w:w="1250"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2C3039CB" w14:textId="77777777" w:rsidR="00C26310" w:rsidRPr="0004052A" w:rsidRDefault="00C26310">
            <w:pPr>
              <w:rPr>
                <w:rFonts w:ascii="Arial" w:hAnsi="Arial" w:cs="Arial"/>
              </w:rPr>
            </w:pP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125E8AD"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0.2%</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65C1D13"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11.6%</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6D42EC8"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26.2%</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5137012"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38.9%</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5BF2BF9"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23.0%</w:t>
            </w:r>
            <w:r w:rsidRPr="0004052A">
              <w:rPr>
                <w:rFonts w:ascii="Arial" w:hAnsi="Arial" w:cs="Arial"/>
              </w:rPr>
              <w:fldChar w:fldCharType="end"/>
            </w:r>
          </w:p>
        </w:tc>
      </w:tr>
      <w:tr w:rsidR="00C26310" w:rsidRPr="0004052A" w14:paraId="51C84FDB" w14:textId="77777777" w:rsidTr="00242E74">
        <w:tblPrEx>
          <w:shd w:val="clear" w:color="auto" w:fill="auto"/>
        </w:tblPrEx>
        <w:trPr>
          <w:trHeight w:val="295"/>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43B0FBFB" w14:textId="77777777" w:rsidR="00C26310" w:rsidRPr="0004052A" w:rsidRDefault="00266599">
            <w:pPr>
              <w:pStyle w:val="TableStyle2"/>
              <w:jc w:val="center"/>
              <w:rPr>
                <w:rFonts w:ascii="Arial" w:hAnsi="Arial" w:cs="Arial"/>
              </w:rPr>
            </w:pPr>
            <w:r w:rsidRPr="0004052A">
              <w:rPr>
                <w:rFonts w:ascii="Arial" w:hAnsi="Arial" w:cs="Arial"/>
                <w:b/>
                <w:bCs/>
              </w:rPr>
              <w:t>Wealden</w:t>
            </w:r>
          </w:p>
        </w:tc>
        <w:tc>
          <w:tcPr>
            <w:tcW w:w="125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77BF9516"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62,676</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BC76315"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94</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30DA4B"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4,783</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C335BE5"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17,670</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959225A"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22,213</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87BF71"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17,916</w:t>
            </w:r>
          </w:p>
        </w:tc>
      </w:tr>
      <w:tr w:rsidR="00C26310" w:rsidRPr="0004052A" w14:paraId="19794AB3" w14:textId="77777777" w:rsidTr="00242E74">
        <w:tblPrEx>
          <w:shd w:val="clear" w:color="auto" w:fill="auto"/>
        </w:tblPrEx>
        <w:trPr>
          <w:trHeight w:val="295"/>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0CAC5D80" w14:textId="77777777" w:rsidR="00C26310" w:rsidRPr="0004052A" w:rsidRDefault="00C26310">
            <w:pPr>
              <w:rPr>
                <w:rFonts w:ascii="Arial" w:hAnsi="Arial" w:cs="Arial"/>
              </w:rPr>
            </w:pPr>
          </w:p>
        </w:tc>
        <w:tc>
          <w:tcPr>
            <w:tcW w:w="1250"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4B8BC247" w14:textId="77777777" w:rsidR="00C26310" w:rsidRPr="0004052A" w:rsidRDefault="00C26310">
            <w:pPr>
              <w:rPr>
                <w:rFonts w:ascii="Arial" w:hAnsi="Arial" w:cs="Arial"/>
              </w:rPr>
            </w:pP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BA90245"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0.1%</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DC90129"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7.6%</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33E518C"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28.2%</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8CB1E8E"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35.4%</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3601E5B"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28.6%</w:t>
            </w:r>
            <w:r w:rsidRPr="0004052A">
              <w:rPr>
                <w:rFonts w:ascii="Arial" w:hAnsi="Arial" w:cs="Arial"/>
              </w:rPr>
              <w:fldChar w:fldCharType="end"/>
            </w:r>
          </w:p>
        </w:tc>
      </w:tr>
      <w:tr w:rsidR="00C26310" w:rsidRPr="0004052A" w14:paraId="5D94165F" w14:textId="77777777" w:rsidTr="00242E74">
        <w:tblPrEx>
          <w:shd w:val="clear" w:color="auto" w:fill="auto"/>
        </w:tblPrEx>
        <w:trPr>
          <w:trHeight w:val="481"/>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5D336CFF" w14:textId="77777777" w:rsidR="00C26310" w:rsidRPr="0004052A" w:rsidRDefault="00266599">
            <w:pPr>
              <w:pStyle w:val="TableStyle2"/>
              <w:jc w:val="center"/>
              <w:rPr>
                <w:rFonts w:ascii="Arial" w:hAnsi="Arial" w:cs="Arial"/>
              </w:rPr>
            </w:pPr>
            <w:r w:rsidRPr="0004052A">
              <w:rPr>
                <w:rFonts w:ascii="Arial" w:hAnsi="Arial" w:cs="Arial"/>
                <w:b/>
                <w:bCs/>
              </w:rPr>
              <w:t>East Hoathly with Halland</w:t>
            </w:r>
          </w:p>
        </w:tc>
        <w:tc>
          <w:tcPr>
            <w:tcW w:w="1250"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18E966C7"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620</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D18A899"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08DA49"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28</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CAB0127"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128</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7581ED2"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224</w:t>
            </w:r>
          </w:p>
        </w:tc>
        <w:tc>
          <w:tcPr>
            <w:tcW w:w="13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AA3161B"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239</w:t>
            </w:r>
          </w:p>
        </w:tc>
      </w:tr>
      <w:tr w:rsidR="00C26310" w:rsidRPr="0004052A" w14:paraId="3C8874B2" w14:textId="77777777" w:rsidTr="00242E74">
        <w:tblPrEx>
          <w:shd w:val="clear" w:color="auto" w:fill="auto"/>
        </w:tblPrEx>
        <w:trPr>
          <w:trHeight w:val="295"/>
          <w:jc w:val="center"/>
        </w:trPr>
        <w:tc>
          <w:tcPr>
            <w:tcW w:w="1501"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152B316D" w14:textId="77777777" w:rsidR="00C26310" w:rsidRPr="0004052A" w:rsidRDefault="00C26310">
            <w:pPr>
              <w:rPr>
                <w:rFonts w:ascii="Arial" w:hAnsi="Arial" w:cs="Arial"/>
              </w:rPr>
            </w:pPr>
          </w:p>
        </w:tc>
        <w:tc>
          <w:tcPr>
            <w:tcW w:w="1250"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3513E031" w14:textId="77777777" w:rsidR="00C26310" w:rsidRPr="0004052A" w:rsidRDefault="00C26310">
            <w:pPr>
              <w:rPr>
                <w:rFonts w:ascii="Arial" w:hAnsi="Arial" w:cs="Arial"/>
              </w:rPr>
            </w:pP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68C771D"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0.2%</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5C28008"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4.5%</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1B68D58"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20.6%</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3594C07"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36.1%</w:t>
            </w:r>
            <w:r w:rsidRPr="0004052A">
              <w:rPr>
                <w:rFonts w:ascii="Arial" w:hAnsi="Arial" w:cs="Arial"/>
              </w:rPr>
              <w:fldChar w:fldCharType="end"/>
            </w:r>
          </w:p>
        </w:tc>
        <w:tc>
          <w:tcPr>
            <w:tcW w:w="137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3C6611E"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38.5%</w:t>
            </w:r>
            <w:r w:rsidRPr="0004052A">
              <w:rPr>
                <w:rFonts w:ascii="Arial" w:hAnsi="Arial" w:cs="Arial"/>
              </w:rPr>
              <w:fldChar w:fldCharType="end"/>
            </w:r>
          </w:p>
        </w:tc>
      </w:tr>
    </w:tbl>
    <w:p w14:paraId="59F19E5D" w14:textId="77777777" w:rsidR="00C26310" w:rsidRPr="0004052A" w:rsidRDefault="00C26310">
      <w:pPr>
        <w:pStyle w:val="Body"/>
        <w:rPr>
          <w:rFonts w:ascii="Arial" w:eastAsia="Arial" w:hAnsi="Arial" w:cs="Arial"/>
          <w:lang w:val="en-GB"/>
        </w:rPr>
      </w:pPr>
    </w:p>
    <w:p w14:paraId="25553D7D" w14:textId="77777777" w:rsidR="00571595" w:rsidRPr="0004052A" w:rsidRDefault="00571595">
      <w:pPr>
        <w:pStyle w:val="Body"/>
        <w:rPr>
          <w:rFonts w:ascii="Arial" w:hAnsi="Arial" w:cs="Arial"/>
          <w:lang w:val="en-GB"/>
        </w:rPr>
      </w:pPr>
    </w:p>
    <w:p w14:paraId="5224A6DF" w14:textId="31D0265C" w:rsidR="00C26310" w:rsidRPr="0004052A" w:rsidRDefault="00A15782">
      <w:pPr>
        <w:pStyle w:val="Body"/>
        <w:rPr>
          <w:rFonts w:ascii="Arial" w:eastAsia="Arial" w:hAnsi="Arial" w:cs="Arial"/>
          <w:lang w:val="en-GB"/>
        </w:rPr>
      </w:pPr>
      <w:r w:rsidRPr="0004052A">
        <w:rPr>
          <w:rFonts w:ascii="Arial" w:hAnsi="Arial" w:cs="Arial"/>
          <w:lang w:val="en-GB"/>
        </w:rPr>
        <w:t>37</w:t>
      </w:r>
      <w:r w:rsidR="00266599" w:rsidRPr="0004052A">
        <w:rPr>
          <w:rFonts w:ascii="Arial" w:hAnsi="Arial" w:cs="Arial"/>
          <w:lang w:val="en-GB"/>
        </w:rPr>
        <w:t>.</w:t>
      </w:r>
      <w:r w:rsidR="00266599" w:rsidRPr="0004052A">
        <w:rPr>
          <w:rFonts w:ascii="Arial" w:hAnsi="Arial" w:cs="Arial"/>
          <w:lang w:val="en-GB"/>
        </w:rPr>
        <w:tab/>
        <w:t xml:space="preserve">Table </w:t>
      </w:r>
      <w:r w:rsidR="00720205" w:rsidRPr="0004052A">
        <w:rPr>
          <w:rFonts w:ascii="Arial" w:hAnsi="Arial" w:cs="Arial"/>
          <w:lang w:val="en-GB"/>
        </w:rPr>
        <w:t xml:space="preserve">3 </w:t>
      </w:r>
      <w:r w:rsidR="00266599" w:rsidRPr="0004052A">
        <w:rPr>
          <w:rFonts w:ascii="Arial" w:hAnsi="Arial" w:cs="Arial"/>
          <w:lang w:val="en-GB"/>
        </w:rPr>
        <w:t xml:space="preserve">repeats some of the data from Table </w:t>
      </w:r>
      <w:r w:rsidR="00720205" w:rsidRPr="0004052A">
        <w:rPr>
          <w:rFonts w:ascii="Arial" w:hAnsi="Arial" w:cs="Arial"/>
          <w:lang w:val="en-GB"/>
        </w:rPr>
        <w:t xml:space="preserve">2 </w:t>
      </w:r>
      <w:r w:rsidR="00266599" w:rsidRPr="0004052A">
        <w:rPr>
          <w:rFonts w:ascii="Arial" w:hAnsi="Arial" w:cs="Arial"/>
          <w:lang w:val="en-GB"/>
        </w:rPr>
        <w:t xml:space="preserve">but adds a comparison with the Rented sector.  The highlighted text shows the significant imbalance in the housing stock with fewer </w:t>
      </w:r>
      <w:r w:rsidR="00A70D9E" w:rsidRPr="0004052A">
        <w:rPr>
          <w:rFonts w:ascii="Arial" w:hAnsi="Arial" w:cs="Arial"/>
          <w:lang w:val="en-GB"/>
        </w:rPr>
        <w:t xml:space="preserve">homes with </w:t>
      </w:r>
      <w:r w:rsidR="00266599" w:rsidRPr="0004052A">
        <w:rPr>
          <w:rFonts w:ascii="Arial" w:hAnsi="Arial" w:cs="Arial"/>
          <w:lang w:val="en-GB"/>
        </w:rPr>
        <w:t xml:space="preserve">one bedroom when compared with a larger proportion of </w:t>
      </w:r>
      <w:r w:rsidR="00A70D9E" w:rsidRPr="0004052A">
        <w:rPr>
          <w:rFonts w:ascii="Arial" w:hAnsi="Arial" w:cs="Arial"/>
          <w:lang w:val="en-GB"/>
        </w:rPr>
        <w:t xml:space="preserve">houses with </w:t>
      </w:r>
      <w:r w:rsidR="00266599" w:rsidRPr="0004052A">
        <w:rPr>
          <w:rFonts w:ascii="Arial" w:hAnsi="Arial" w:cs="Arial"/>
          <w:lang w:val="en-GB"/>
        </w:rPr>
        <w:t>three or more bedrooms.  Data for the rented sector in the Parish is not available but it might be that a similar trend is followed in the highlighted text for One Bed Social Rented homes.</w:t>
      </w:r>
    </w:p>
    <w:p w14:paraId="63229745" w14:textId="77777777" w:rsidR="00C26310" w:rsidRPr="0004052A" w:rsidRDefault="00C26310">
      <w:pPr>
        <w:pStyle w:val="Body"/>
        <w:rPr>
          <w:rFonts w:ascii="Arial" w:eastAsia="Arial" w:hAnsi="Arial" w:cs="Arial"/>
          <w:sz w:val="22"/>
          <w:szCs w:val="22"/>
          <w:lang w:val="en-GB"/>
        </w:rPr>
      </w:pPr>
    </w:p>
    <w:p w14:paraId="7C3BB3B1" w14:textId="77777777" w:rsidR="00AE359A" w:rsidRDefault="00AE359A">
      <w:pPr>
        <w:pStyle w:val="Body"/>
        <w:jc w:val="center"/>
        <w:rPr>
          <w:rFonts w:ascii="Arial" w:hAnsi="Arial" w:cs="Arial"/>
          <w:b/>
          <w:bCs/>
          <w:u w:val="single"/>
          <w:lang w:val="en-GB"/>
        </w:rPr>
      </w:pPr>
    </w:p>
    <w:p w14:paraId="272EC5C3" w14:textId="77777777" w:rsidR="00AE359A" w:rsidRDefault="00AE359A">
      <w:pPr>
        <w:pStyle w:val="Body"/>
        <w:jc w:val="center"/>
        <w:rPr>
          <w:rFonts w:ascii="Arial" w:hAnsi="Arial" w:cs="Arial"/>
          <w:b/>
          <w:bCs/>
          <w:u w:val="single"/>
          <w:lang w:val="en-GB"/>
        </w:rPr>
      </w:pPr>
    </w:p>
    <w:p w14:paraId="109C5522" w14:textId="77777777" w:rsidR="00AE359A" w:rsidRDefault="00AE359A">
      <w:pPr>
        <w:pStyle w:val="Body"/>
        <w:jc w:val="center"/>
        <w:rPr>
          <w:rFonts w:ascii="Arial" w:hAnsi="Arial" w:cs="Arial"/>
          <w:b/>
          <w:bCs/>
          <w:u w:val="single"/>
          <w:lang w:val="en-GB"/>
        </w:rPr>
      </w:pPr>
    </w:p>
    <w:p w14:paraId="20D40D4E" w14:textId="77777777" w:rsidR="00AE359A" w:rsidRDefault="00AE359A">
      <w:pPr>
        <w:pStyle w:val="Body"/>
        <w:jc w:val="center"/>
        <w:rPr>
          <w:rFonts w:ascii="Arial" w:hAnsi="Arial" w:cs="Arial"/>
          <w:b/>
          <w:bCs/>
          <w:u w:val="single"/>
          <w:lang w:val="en-GB"/>
        </w:rPr>
      </w:pPr>
    </w:p>
    <w:p w14:paraId="1C43974D" w14:textId="77777777" w:rsidR="00AE359A" w:rsidRDefault="00AE359A">
      <w:pPr>
        <w:pStyle w:val="Body"/>
        <w:jc w:val="center"/>
        <w:rPr>
          <w:rFonts w:ascii="Arial" w:hAnsi="Arial" w:cs="Arial"/>
          <w:b/>
          <w:bCs/>
          <w:u w:val="single"/>
          <w:lang w:val="en-GB"/>
        </w:rPr>
      </w:pPr>
    </w:p>
    <w:p w14:paraId="41121F3D" w14:textId="0A4F6A91" w:rsidR="00C26310" w:rsidRPr="0004052A" w:rsidRDefault="00266599">
      <w:pPr>
        <w:pStyle w:val="Body"/>
        <w:jc w:val="center"/>
        <w:rPr>
          <w:rFonts w:ascii="Arial" w:eastAsia="Arial" w:hAnsi="Arial" w:cs="Arial"/>
          <w:lang w:val="en-GB"/>
        </w:rPr>
      </w:pPr>
      <w:r w:rsidRPr="0004052A">
        <w:rPr>
          <w:rFonts w:ascii="Arial" w:hAnsi="Arial" w:cs="Arial"/>
          <w:b/>
          <w:bCs/>
          <w:u w:val="single"/>
          <w:lang w:val="en-GB"/>
        </w:rPr>
        <w:lastRenderedPageBreak/>
        <w:t xml:space="preserve">Table </w:t>
      </w:r>
      <w:r w:rsidR="00720205" w:rsidRPr="0004052A">
        <w:rPr>
          <w:rFonts w:ascii="Arial" w:hAnsi="Arial" w:cs="Arial"/>
          <w:b/>
          <w:bCs/>
          <w:u w:val="single"/>
          <w:lang w:val="en-GB"/>
        </w:rPr>
        <w:t xml:space="preserve">3 </w:t>
      </w:r>
      <w:r w:rsidRPr="0004052A">
        <w:rPr>
          <w:rFonts w:ascii="Arial" w:hAnsi="Arial" w:cs="Arial"/>
          <w:b/>
          <w:bCs/>
          <w:u w:val="single"/>
          <w:lang w:val="en-GB"/>
        </w:rPr>
        <w:t>- Housing - By Number of Bedrooms and Tenure</w:t>
      </w:r>
      <w:r w:rsidRPr="0004052A">
        <w:rPr>
          <w:rFonts w:ascii="Arial" w:eastAsia="Arial" w:hAnsi="Arial" w:cs="Arial"/>
          <w:vertAlign w:val="superscript"/>
          <w:lang w:val="en-GB"/>
        </w:rPr>
        <w:footnoteReference w:id="30"/>
      </w:r>
    </w:p>
    <w:p w14:paraId="6F453396" w14:textId="77777777" w:rsidR="00C26310" w:rsidRPr="0004052A" w:rsidRDefault="00C26310">
      <w:pPr>
        <w:pStyle w:val="Body"/>
        <w:rPr>
          <w:rFonts w:ascii="Arial" w:eastAsia="Arial" w:hAnsi="Arial" w:cs="Arial"/>
          <w:sz w:val="22"/>
          <w:szCs w:val="22"/>
          <w:lang w:val="en-GB"/>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376"/>
        <w:gridCol w:w="1376"/>
        <w:gridCol w:w="1376"/>
        <w:gridCol w:w="1376"/>
        <w:gridCol w:w="1376"/>
        <w:gridCol w:w="1376"/>
        <w:gridCol w:w="1376"/>
      </w:tblGrid>
      <w:tr w:rsidR="00C26310" w:rsidRPr="0004052A" w14:paraId="4B2F6909" w14:textId="77777777" w:rsidTr="00242E74">
        <w:trPr>
          <w:trHeight w:val="661"/>
          <w:tblHeader/>
          <w:jc w:val="center"/>
        </w:trPr>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CD8E5D2" w14:textId="77777777" w:rsidR="00C26310" w:rsidRPr="0004052A" w:rsidRDefault="00FA5B60" w:rsidP="00FA5B60">
            <w:pPr>
              <w:jc w:val="center"/>
              <w:rPr>
                <w:rFonts w:ascii="Arial" w:hAnsi="Arial" w:cs="Arial"/>
              </w:rPr>
            </w:pPr>
            <w:r w:rsidRPr="0004052A">
              <w:rPr>
                <w:rFonts w:ascii="Arial" w:hAnsi="Arial" w:cs="Arial"/>
                <w:b/>
                <w:bCs/>
                <w:sz w:val="20"/>
                <w:szCs w:val="20"/>
              </w:rPr>
              <w:t>Area</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7F58B85" w14:textId="77777777" w:rsidR="00C26310" w:rsidRPr="0004052A" w:rsidRDefault="00266599">
            <w:pPr>
              <w:pStyle w:val="TableStyle1"/>
              <w:jc w:val="center"/>
              <w:rPr>
                <w:rFonts w:ascii="Arial" w:hAnsi="Arial" w:cs="Arial"/>
              </w:rPr>
            </w:pPr>
            <w:r w:rsidRPr="0004052A">
              <w:rPr>
                <w:rFonts w:ascii="Arial" w:hAnsi="Arial" w:cs="Arial"/>
              </w:rPr>
              <w:t>One Bed</w:t>
            </w:r>
          </w:p>
          <w:p w14:paraId="61F64C2D" w14:textId="77777777" w:rsidR="00C26310" w:rsidRPr="0004052A" w:rsidRDefault="00266599">
            <w:pPr>
              <w:pStyle w:val="TableStyle1"/>
              <w:jc w:val="center"/>
              <w:rPr>
                <w:rFonts w:ascii="Arial" w:hAnsi="Arial" w:cs="Arial"/>
              </w:rPr>
            </w:pPr>
            <w:r w:rsidRPr="0004052A">
              <w:rPr>
                <w:rFonts w:ascii="Arial" w:hAnsi="Arial" w:cs="Arial"/>
              </w:rPr>
              <w:t>All Sectors</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0D5328A" w14:textId="77777777" w:rsidR="00C26310" w:rsidRPr="0004052A" w:rsidRDefault="00266599">
            <w:pPr>
              <w:pStyle w:val="TableStyle1"/>
              <w:jc w:val="center"/>
              <w:rPr>
                <w:rFonts w:ascii="Arial" w:hAnsi="Arial" w:cs="Arial"/>
              </w:rPr>
            </w:pPr>
            <w:r w:rsidRPr="0004052A">
              <w:rPr>
                <w:rFonts w:ascii="Arial" w:hAnsi="Arial" w:cs="Arial"/>
              </w:rPr>
              <w:t xml:space="preserve">Two Bed </w:t>
            </w:r>
          </w:p>
          <w:p w14:paraId="4E00A9F4" w14:textId="77777777" w:rsidR="00C26310" w:rsidRPr="0004052A" w:rsidRDefault="00266599">
            <w:pPr>
              <w:pStyle w:val="TableStyle1"/>
              <w:jc w:val="center"/>
              <w:rPr>
                <w:rFonts w:ascii="Arial" w:hAnsi="Arial" w:cs="Arial"/>
              </w:rPr>
            </w:pPr>
            <w:r w:rsidRPr="0004052A">
              <w:rPr>
                <w:rFonts w:ascii="Arial" w:hAnsi="Arial" w:cs="Arial"/>
              </w:rPr>
              <w:t>All Sectors</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0A84DCF8" w14:textId="77777777" w:rsidR="00C26310" w:rsidRPr="0004052A" w:rsidRDefault="00266599">
            <w:pPr>
              <w:pStyle w:val="TableStyle1"/>
              <w:jc w:val="center"/>
              <w:rPr>
                <w:rFonts w:ascii="Arial" w:hAnsi="Arial" w:cs="Arial"/>
              </w:rPr>
            </w:pPr>
            <w:r w:rsidRPr="0004052A">
              <w:rPr>
                <w:rFonts w:ascii="Arial" w:hAnsi="Arial" w:cs="Arial"/>
              </w:rPr>
              <w:t>Three + Bed All Sectors</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261DDC14" w14:textId="77777777" w:rsidR="00C26310" w:rsidRPr="0004052A" w:rsidRDefault="00266599">
            <w:pPr>
              <w:pStyle w:val="TableStyle1"/>
              <w:jc w:val="center"/>
              <w:rPr>
                <w:rFonts w:ascii="Arial" w:hAnsi="Arial" w:cs="Arial"/>
              </w:rPr>
            </w:pPr>
            <w:r w:rsidRPr="0004052A">
              <w:rPr>
                <w:rFonts w:ascii="Arial" w:hAnsi="Arial" w:cs="Arial"/>
              </w:rPr>
              <w:t>One Bed</w:t>
            </w:r>
          </w:p>
          <w:p w14:paraId="6290B7C4" w14:textId="77777777" w:rsidR="00C26310" w:rsidRPr="0004052A" w:rsidRDefault="00266599">
            <w:pPr>
              <w:pStyle w:val="TableStyle1"/>
              <w:jc w:val="center"/>
              <w:rPr>
                <w:rFonts w:ascii="Arial" w:hAnsi="Arial" w:cs="Arial"/>
              </w:rPr>
            </w:pPr>
            <w:r w:rsidRPr="0004052A">
              <w:rPr>
                <w:rFonts w:ascii="Arial" w:hAnsi="Arial" w:cs="Arial"/>
              </w:rPr>
              <w:t>Social Rented</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64E6C580" w14:textId="77777777" w:rsidR="00C26310" w:rsidRPr="0004052A" w:rsidRDefault="00266599">
            <w:pPr>
              <w:pStyle w:val="TableStyle1"/>
              <w:jc w:val="center"/>
              <w:rPr>
                <w:rFonts w:ascii="Arial" w:hAnsi="Arial" w:cs="Arial"/>
              </w:rPr>
            </w:pPr>
            <w:r w:rsidRPr="0004052A">
              <w:rPr>
                <w:rFonts w:ascii="Arial" w:hAnsi="Arial" w:cs="Arial"/>
              </w:rPr>
              <w:t>Two Bed Social Rented</w:t>
            </w:r>
          </w:p>
        </w:tc>
        <w:tc>
          <w:tcPr>
            <w:tcW w:w="137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04339D8A" w14:textId="77777777" w:rsidR="00C26310" w:rsidRPr="0004052A" w:rsidRDefault="00266599">
            <w:pPr>
              <w:pStyle w:val="TableStyle1"/>
              <w:jc w:val="center"/>
              <w:rPr>
                <w:rFonts w:ascii="Arial" w:hAnsi="Arial" w:cs="Arial"/>
              </w:rPr>
            </w:pPr>
            <w:r w:rsidRPr="0004052A">
              <w:rPr>
                <w:rFonts w:ascii="Arial" w:hAnsi="Arial" w:cs="Arial"/>
              </w:rPr>
              <w:t>Three + Bed Social Rented</w:t>
            </w:r>
          </w:p>
        </w:tc>
      </w:tr>
      <w:tr w:rsidR="00C26310" w:rsidRPr="0004052A" w14:paraId="2D6D96C8" w14:textId="77777777" w:rsidTr="00242E74">
        <w:tblPrEx>
          <w:shd w:val="clear" w:color="auto" w:fill="auto"/>
        </w:tblPrEx>
        <w:trPr>
          <w:trHeight w:val="295"/>
          <w:jc w:val="center"/>
        </w:trPr>
        <w:tc>
          <w:tcPr>
            <w:tcW w:w="1376"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4DD570F" w14:textId="77777777" w:rsidR="00C26310" w:rsidRPr="0004052A" w:rsidRDefault="00266599">
            <w:pPr>
              <w:pStyle w:val="TableStyle1"/>
              <w:rPr>
                <w:rFonts w:ascii="Arial" w:hAnsi="Arial" w:cs="Arial"/>
              </w:rPr>
            </w:pPr>
            <w:r w:rsidRPr="0004052A">
              <w:rPr>
                <w:rFonts w:ascii="Arial" w:hAnsi="Arial" w:cs="Arial"/>
              </w:rPr>
              <w:t>England</w:t>
            </w:r>
          </w:p>
        </w:tc>
        <w:tc>
          <w:tcPr>
            <w:tcW w:w="1376"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6A61BDA7" w14:textId="77777777" w:rsidR="00C26310" w:rsidRPr="0004052A" w:rsidRDefault="00266599">
            <w:pPr>
              <w:pStyle w:val="TableStyle2"/>
              <w:jc w:val="center"/>
              <w:rPr>
                <w:rFonts w:ascii="Arial" w:hAnsi="Arial" w:cs="Arial"/>
              </w:rPr>
            </w:pPr>
            <w:r w:rsidRPr="0004052A">
              <w:rPr>
                <w:rFonts w:ascii="Arial" w:hAnsi="Arial" w:cs="Arial"/>
                <w:shd w:val="clear" w:color="auto" w:fill="FEFB66"/>
              </w:rPr>
              <w:t>12.0%</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B59C64" w14:textId="77777777" w:rsidR="00C26310" w:rsidRPr="0004052A" w:rsidRDefault="00266599">
            <w:pPr>
              <w:pStyle w:val="TableStyle2"/>
              <w:jc w:val="center"/>
              <w:rPr>
                <w:rFonts w:ascii="Arial" w:hAnsi="Arial" w:cs="Arial"/>
              </w:rPr>
            </w:pPr>
            <w:r w:rsidRPr="0004052A">
              <w:rPr>
                <w:rFonts w:ascii="Arial" w:hAnsi="Arial" w:cs="Arial"/>
              </w:rPr>
              <w:t>27.9%</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3D714F" w14:textId="77777777" w:rsidR="00C26310" w:rsidRPr="0004052A" w:rsidRDefault="00266599">
            <w:pPr>
              <w:pStyle w:val="TableStyle2"/>
              <w:jc w:val="center"/>
              <w:rPr>
                <w:rFonts w:ascii="Arial" w:hAnsi="Arial" w:cs="Arial"/>
              </w:rPr>
            </w:pPr>
            <w:r w:rsidRPr="0004052A">
              <w:rPr>
                <w:rFonts w:ascii="Arial" w:hAnsi="Arial" w:cs="Arial"/>
              </w:rPr>
              <w:t>60.1%</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30BA64" w14:textId="77777777" w:rsidR="00C26310" w:rsidRPr="0004052A" w:rsidRDefault="00266599">
            <w:pPr>
              <w:pStyle w:val="TableStyle2"/>
              <w:jc w:val="center"/>
              <w:rPr>
                <w:rFonts w:ascii="Arial" w:hAnsi="Arial" w:cs="Arial"/>
              </w:rPr>
            </w:pPr>
            <w:r w:rsidRPr="0004052A">
              <w:rPr>
                <w:rFonts w:ascii="Arial" w:hAnsi="Arial" w:cs="Arial"/>
                <w:shd w:val="clear" w:color="auto" w:fill="FEFB66"/>
              </w:rPr>
              <w:t>30.8%</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6B6E3D" w14:textId="77777777" w:rsidR="00C26310" w:rsidRPr="0004052A" w:rsidRDefault="00266599">
            <w:pPr>
              <w:pStyle w:val="TableStyle2"/>
              <w:jc w:val="center"/>
              <w:rPr>
                <w:rFonts w:ascii="Arial" w:hAnsi="Arial" w:cs="Arial"/>
              </w:rPr>
            </w:pPr>
            <w:r w:rsidRPr="0004052A">
              <w:rPr>
                <w:rFonts w:ascii="Arial" w:hAnsi="Arial" w:cs="Arial"/>
              </w:rPr>
              <w:t>34.4%</w:t>
            </w:r>
          </w:p>
        </w:tc>
        <w:tc>
          <w:tcPr>
            <w:tcW w:w="137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870E0D1" w14:textId="77777777" w:rsidR="00C26310" w:rsidRPr="0004052A" w:rsidRDefault="00266599">
            <w:pPr>
              <w:pStyle w:val="TableStyle2"/>
              <w:jc w:val="center"/>
              <w:rPr>
                <w:rFonts w:ascii="Arial" w:hAnsi="Arial" w:cs="Arial"/>
              </w:rPr>
            </w:pPr>
            <w:r w:rsidRPr="0004052A">
              <w:rPr>
                <w:rFonts w:ascii="Arial" w:hAnsi="Arial" w:cs="Arial"/>
              </w:rPr>
              <w:t>34.8%</w:t>
            </w:r>
          </w:p>
        </w:tc>
      </w:tr>
      <w:tr w:rsidR="00C26310" w:rsidRPr="0004052A" w14:paraId="3E58FEF9" w14:textId="77777777" w:rsidTr="00242E74">
        <w:tblPrEx>
          <w:shd w:val="clear" w:color="auto" w:fill="auto"/>
        </w:tblPrEx>
        <w:trPr>
          <w:trHeight w:val="295"/>
          <w:jc w:val="center"/>
        </w:trPr>
        <w:tc>
          <w:tcPr>
            <w:tcW w:w="137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603E3CDD" w14:textId="77777777" w:rsidR="00C26310" w:rsidRPr="0004052A" w:rsidRDefault="00266599">
            <w:pPr>
              <w:pStyle w:val="TableStyle1"/>
              <w:rPr>
                <w:rFonts w:ascii="Arial" w:hAnsi="Arial" w:cs="Arial"/>
              </w:rPr>
            </w:pPr>
            <w:r w:rsidRPr="0004052A">
              <w:rPr>
                <w:rFonts w:ascii="Arial" w:hAnsi="Arial" w:cs="Arial"/>
              </w:rPr>
              <w:t>South East</w:t>
            </w:r>
          </w:p>
        </w:tc>
        <w:tc>
          <w:tcPr>
            <w:tcW w:w="1376"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4EB1CBB1" w14:textId="77777777" w:rsidR="00C26310" w:rsidRPr="0004052A" w:rsidRDefault="00266599">
            <w:pPr>
              <w:pStyle w:val="TableStyle2"/>
              <w:jc w:val="center"/>
              <w:rPr>
                <w:rFonts w:ascii="Arial" w:hAnsi="Arial" w:cs="Arial"/>
              </w:rPr>
            </w:pPr>
            <w:r w:rsidRPr="0004052A">
              <w:rPr>
                <w:rFonts w:ascii="Arial" w:hAnsi="Arial" w:cs="Arial"/>
                <w:shd w:val="clear" w:color="auto" w:fill="FEFB66"/>
              </w:rPr>
              <w:t>11.9%</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E0243D" w14:textId="77777777" w:rsidR="00C26310" w:rsidRPr="0004052A" w:rsidRDefault="00266599">
            <w:pPr>
              <w:pStyle w:val="TableStyle2"/>
              <w:jc w:val="center"/>
              <w:rPr>
                <w:rFonts w:ascii="Arial" w:hAnsi="Arial" w:cs="Arial"/>
              </w:rPr>
            </w:pPr>
            <w:r w:rsidRPr="0004052A">
              <w:rPr>
                <w:rFonts w:ascii="Arial" w:hAnsi="Arial" w:cs="Arial"/>
              </w:rPr>
              <w:t>26.2%</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2DAF0F4" w14:textId="77777777" w:rsidR="00C26310" w:rsidRPr="0004052A" w:rsidRDefault="00266599">
            <w:pPr>
              <w:pStyle w:val="TableStyle2"/>
              <w:jc w:val="center"/>
              <w:rPr>
                <w:rFonts w:ascii="Arial" w:hAnsi="Arial" w:cs="Arial"/>
              </w:rPr>
            </w:pPr>
            <w:r w:rsidRPr="0004052A">
              <w:rPr>
                <w:rFonts w:ascii="Arial" w:hAnsi="Arial" w:cs="Arial"/>
              </w:rPr>
              <w:t>26.2%</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45AB4B5" w14:textId="77777777" w:rsidR="00C26310" w:rsidRPr="0004052A" w:rsidRDefault="00266599">
            <w:pPr>
              <w:pStyle w:val="TableStyle2"/>
              <w:jc w:val="center"/>
              <w:rPr>
                <w:rFonts w:ascii="Arial" w:hAnsi="Arial" w:cs="Arial"/>
              </w:rPr>
            </w:pPr>
            <w:r w:rsidRPr="0004052A">
              <w:rPr>
                <w:rFonts w:ascii="Arial" w:hAnsi="Arial" w:cs="Arial"/>
                <w:shd w:val="clear" w:color="auto" w:fill="FEFB66"/>
              </w:rPr>
              <w:t>32.4%</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D34518" w14:textId="77777777" w:rsidR="00C26310" w:rsidRPr="0004052A" w:rsidRDefault="00266599">
            <w:pPr>
              <w:pStyle w:val="TableStyle2"/>
              <w:jc w:val="center"/>
              <w:rPr>
                <w:rFonts w:ascii="Arial" w:hAnsi="Arial" w:cs="Arial"/>
              </w:rPr>
            </w:pPr>
            <w:r w:rsidRPr="0004052A">
              <w:rPr>
                <w:rFonts w:ascii="Arial" w:hAnsi="Arial" w:cs="Arial"/>
              </w:rPr>
              <w:t>33.0%</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0E6C2E" w14:textId="77777777" w:rsidR="00C26310" w:rsidRPr="0004052A" w:rsidRDefault="00266599">
            <w:pPr>
              <w:pStyle w:val="TableStyle2"/>
              <w:jc w:val="center"/>
              <w:rPr>
                <w:rFonts w:ascii="Arial" w:hAnsi="Arial" w:cs="Arial"/>
              </w:rPr>
            </w:pPr>
            <w:r w:rsidRPr="0004052A">
              <w:rPr>
                <w:rFonts w:ascii="Arial" w:hAnsi="Arial" w:cs="Arial"/>
              </w:rPr>
              <w:t>34.6%</w:t>
            </w:r>
          </w:p>
        </w:tc>
      </w:tr>
      <w:tr w:rsidR="00C26310" w:rsidRPr="0004052A" w14:paraId="096DE5A8" w14:textId="77777777" w:rsidTr="00242E74">
        <w:tblPrEx>
          <w:shd w:val="clear" w:color="auto" w:fill="auto"/>
        </w:tblPrEx>
        <w:trPr>
          <w:trHeight w:val="295"/>
          <w:jc w:val="center"/>
        </w:trPr>
        <w:tc>
          <w:tcPr>
            <w:tcW w:w="137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73A5D43" w14:textId="77777777" w:rsidR="00C26310" w:rsidRPr="0004052A" w:rsidRDefault="00266599">
            <w:pPr>
              <w:pStyle w:val="TableStyle1"/>
              <w:rPr>
                <w:rFonts w:ascii="Arial" w:hAnsi="Arial" w:cs="Arial"/>
              </w:rPr>
            </w:pPr>
            <w:r w:rsidRPr="0004052A">
              <w:rPr>
                <w:rFonts w:ascii="Arial" w:hAnsi="Arial" w:cs="Arial"/>
              </w:rPr>
              <w:t>East Sussex</w:t>
            </w:r>
          </w:p>
        </w:tc>
        <w:tc>
          <w:tcPr>
            <w:tcW w:w="1376"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1518C622" w14:textId="77777777" w:rsidR="00C26310" w:rsidRPr="0004052A" w:rsidRDefault="00266599">
            <w:pPr>
              <w:pStyle w:val="TableStyle2"/>
              <w:jc w:val="center"/>
              <w:rPr>
                <w:rFonts w:ascii="Arial" w:hAnsi="Arial" w:cs="Arial"/>
              </w:rPr>
            </w:pPr>
            <w:r w:rsidRPr="0004052A">
              <w:rPr>
                <w:rFonts w:ascii="Arial" w:hAnsi="Arial" w:cs="Arial"/>
                <w:shd w:val="clear" w:color="auto" w:fill="FEFB66"/>
              </w:rPr>
              <w:t>12.7%</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75C451" w14:textId="77777777" w:rsidR="00C26310" w:rsidRPr="0004052A" w:rsidRDefault="00266599">
            <w:pPr>
              <w:pStyle w:val="TableStyle2"/>
              <w:jc w:val="center"/>
              <w:rPr>
                <w:rFonts w:ascii="Arial" w:hAnsi="Arial" w:cs="Arial"/>
              </w:rPr>
            </w:pPr>
            <w:r w:rsidRPr="0004052A">
              <w:rPr>
                <w:rFonts w:ascii="Arial" w:hAnsi="Arial" w:cs="Arial"/>
              </w:rPr>
              <w:t>30.9%</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AF93995" w14:textId="77777777" w:rsidR="00C26310" w:rsidRPr="0004052A" w:rsidRDefault="00266599">
            <w:pPr>
              <w:pStyle w:val="TableStyle2"/>
              <w:jc w:val="center"/>
              <w:rPr>
                <w:rFonts w:ascii="Arial" w:hAnsi="Arial" w:cs="Arial"/>
              </w:rPr>
            </w:pPr>
            <w:r w:rsidRPr="0004052A">
              <w:rPr>
                <w:rFonts w:ascii="Arial" w:hAnsi="Arial" w:cs="Arial"/>
              </w:rPr>
              <w:t>56.4%</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22E12C" w14:textId="77777777" w:rsidR="00C26310" w:rsidRPr="0004052A" w:rsidRDefault="00266599">
            <w:pPr>
              <w:pStyle w:val="TableStyle2"/>
              <w:jc w:val="center"/>
              <w:rPr>
                <w:rFonts w:ascii="Arial" w:hAnsi="Arial" w:cs="Arial"/>
              </w:rPr>
            </w:pPr>
            <w:r w:rsidRPr="0004052A">
              <w:rPr>
                <w:rFonts w:ascii="Arial" w:hAnsi="Arial" w:cs="Arial"/>
                <w:shd w:val="clear" w:color="auto" w:fill="FEFB66"/>
              </w:rPr>
              <w:t>32.8%</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32518DE" w14:textId="77777777" w:rsidR="00C26310" w:rsidRPr="0004052A" w:rsidRDefault="00266599">
            <w:pPr>
              <w:pStyle w:val="TableStyle2"/>
              <w:jc w:val="center"/>
              <w:rPr>
                <w:rFonts w:ascii="Arial" w:hAnsi="Arial" w:cs="Arial"/>
              </w:rPr>
            </w:pPr>
            <w:r w:rsidRPr="0004052A">
              <w:rPr>
                <w:rFonts w:ascii="Arial" w:hAnsi="Arial" w:cs="Arial"/>
              </w:rPr>
              <w:t>32.4%</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37EC37" w14:textId="77777777" w:rsidR="00C26310" w:rsidRPr="0004052A" w:rsidRDefault="00266599">
            <w:pPr>
              <w:pStyle w:val="TableStyle2"/>
              <w:jc w:val="center"/>
              <w:rPr>
                <w:rFonts w:ascii="Arial" w:hAnsi="Arial" w:cs="Arial"/>
              </w:rPr>
            </w:pPr>
            <w:r w:rsidRPr="0004052A">
              <w:rPr>
                <w:rFonts w:ascii="Arial" w:hAnsi="Arial" w:cs="Arial"/>
              </w:rPr>
              <w:t>63.5%</w:t>
            </w:r>
          </w:p>
        </w:tc>
      </w:tr>
      <w:tr w:rsidR="00C26310" w:rsidRPr="0004052A" w14:paraId="10E653AC" w14:textId="77777777" w:rsidTr="00242E74">
        <w:tblPrEx>
          <w:shd w:val="clear" w:color="auto" w:fill="auto"/>
        </w:tblPrEx>
        <w:trPr>
          <w:trHeight w:val="295"/>
          <w:jc w:val="center"/>
        </w:trPr>
        <w:tc>
          <w:tcPr>
            <w:tcW w:w="137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8101241" w14:textId="77777777" w:rsidR="00C26310" w:rsidRPr="0004052A" w:rsidRDefault="00266599">
            <w:pPr>
              <w:pStyle w:val="TableStyle1"/>
              <w:rPr>
                <w:rFonts w:ascii="Arial" w:hAnsi="Arial" w:cs="Arial"/>
              </w:rPr>
            </w:pPr>
            <w:r w:rsidRPr="0004052A">
              <w:rPr>
                <w:rFonts w:ascii="Arial" w:hAnsi="Arial" w:cs="Arial"/>
              </w:rPr>
              <w:t>Wealden</w:t>
            </w:r>
          </w:p>
        </w:tc>
        <w:tc>
          <w:tcPr>
            <w:tcW w:w="1376"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B99389A" w14:textId="77777777" w:rsidR="00C26310" w:rsidRPr="0004052A" w:rsidRDefault="00266599">
            <w:pPr>
              <w:pStyle w:val="TableStyle2"/>
              <w:jc w:val="center"/>
              <w:rPr>
                <w:rFonts w:ascii="Arial" w:hAnsi="Arial" w:cs="Arial"/>
              </w:rPr>
            </w:pPr>
            <w:r w:rsidRPr="0004052A">
              <w:rPr>
                <w:rFonts w:ascii="Arial" w:hAnsi="Arial" w:cs="Arial"/>
                <w:shd w:val="clear" w:color="auto" w:fill="FEFB66"/>
              </w:rPr>
              <w:t>7.8%</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01D68DA" w14:textId="77777777" w:rsidR="00C26310" w:rsidRPr="0004052A" w:rsidRDefault="00266599">
            <w:pPr>
              <w:pStyle w:val="TableStyle2"/>
              <w:jc w:val="center"/>
              <w:rPr>
                <w:rFonts w:ascii="Arial" w:hAnsi="Arial" w:cs="Arial"/>
              </w:rPr>
            </w:pPr>
            <w:r w:rsidRPr="0004052A">
              <w:rPr>
                <w:rFonts w:ascii="Arial" w:hAnsi="Arial" w:cs="Arial"/>
              </w:rPr>
              <w:t>28.2%</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34C453E" w14:textId="77777777" w:rsidR="00C26310" w:rsidRPr="0004052A" w:rsidRDefault="00266599">
            <w:pPr>
              <w:pStyle w:val="TableStyle2"/>
              <w:jc w:val="center"/>
              <w:rPr>
                <w:rFonts w:ascii="Arial" w:hAnsi="Arial" w:cs="Arial"/>
              </w:rPr>
            </w:pPr>
            <w:r w:rsidRPr="0004052A">
              <w:rPr>
                <w:rFonts w:ascii="Arial" w:hAnsi="Arial" w:cs="Arial"/>
              </w:rPr>
              <w:t>64.0%</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0093164" w14:textId="77777777" w:rsidR="00C26310" w:rsidRPr="0004052A" w:rsidRDefault="00266599">
            <w:pPr>
              <w:pStyle w:val="TableStyle2"/>
              <w:jc w:val="center"/>
              <w:rPr>
                <w:rFonts w:ascii="Arial" w:hAnsi="Arial" w:cs="Arial"/>
              </w:rPr>
            </w:pPr>
            <w:r w:rsidRPr="0004052A">
              <w:rPr>
                <w:rFonts w:ascii="Arial" w:hAnsi="Arial" w:cs="Arial"/>
                <w:shd w:val="clear" w:color="auto" w:fill="FEFB66"/>
              </w:rPr>
              <w:t>24.1%</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B8A94F" w14:textId="77777777" w:rsidR="00C26310" w:rsidRPr="0004052A" w:rsidRDefault="00266599">
            <w:pPr>
              <w:pStyle w:val="TableStyle2"/>
              <w:jc w:val="center"/>
              <w:rPr>
                <w:rFonts w:ascii="Arial" w:hAnsi="Arial" w:cs="Arial"/>
              </w:rPr>
            </w:pPr>
            <w:r w:rsidRPr="0004052A">
              <w:rPr>
                <w:rFonts w:ascii="Arial" w:hAnsi="Arial" w:cs="Arial"/>
              </w:rPr>
              <w:t>44.5%</w:t>
            </w:r>
          </w:p>
        </w:tc>
        <w:tc>
          <w:tcPr>
            <w:tcW w:w="137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442FB0" w14:textId="77777777" w:rsidR="00C26310" w:rsidRPr="0004052A" w:rsidRDefault="00266599">
            <w:pPr>
              <w:pStyle w:val="TableStyle2"/>
              <w:jc w:val="center"/>
              <w:rPr>
                <w:rFonts w:ascii="Arial" w:hAnsi="Arial" w:cs="Arial"/>
              </w:rPr>
            </w:pPr>
            <w:r w:rsidRPr="0004052A">
              <w:rPr>
                <w:rFonts w:ascii="Arial" w:hAnsi="Arial" w:cs="Arial"/>
              </w:rPr>
              <w:t>42.2%</w:t>
            </w:r>
          </w:p>
        </w:tc>
      </w:tr>
      <w:tr w:rsidR="00C26310" w:rsidRPr="0004052A" w14:paraId="3A41A541" w14:textId="77777777" w:rsidTr="00242E74">
        <w:tblPrEx>
          <w:shd w:val="clear" w:color="auto" w:fill="auto"/>
        </w:tblPrEx>
        <w:trPr>
          <w:trHeight w:val="658"/>
          <w:jc w:val="center"/>
        </w:trPr>
        <w:tc>
          <w:tcPr>
            <w:tcW w:w="137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6F24B410" w14:textId="77777777" w:rsidR="00C26310" w:rsidRPr="0004052A" w:rsidRDefault="00266599">
            <w:pPr>
              <w:pStyle w:val="TableStyle1"/>
              <w:rPr>
                <w:rFonts w:ascii="Arial" w:hAnsi="Arial" w:cs="Arial"/>
              </w:rPr>
            </w:pPr>
            <w:r w:rsidRPr="0004052A">
              <w:rPr>
                <w:rFonts w:ascii="Arial" w:hAnsi="Arial" w:cs="Arial"/>
              </w:rPr>
              <w:t>East Hoathly with Halland</w:t>
            </w:r>
          </w:p>
        </w:tc>
        <w:tc>
          <w:tcPr>
            <w:tcW w:w="1376"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6E1CCE0F" w14:textId="77777777" w:rsidR="00C26310" w:rsidRPr="0004052A" w:rsidRDefault="00266599">
            <w:pPr>
              <w:pStyle w:val="TableStyle2"/>
              <w:jc w:val="center"/>
              <w:rPr>
                <w:rFonts w:ascii="Arial" w:hAnsi="Arial" w:cs="Arial"/>
              </w:rPr>
            </w:pPr>
            <w:r w:rsidRPr="0004052A">
              <w:rPr>
                <w:rFonts w:ascii="Arial" w:hAnsi="Arial" w:cs="Arial"/>
                <w:shd w:val="clear" w:color="auto" w:fill="00FCFF"/>
              </w:rPr>
              <w:t>4.7%</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21A0637" w14:textId="77777777" w:rsidR="00C26310" w:rsidRPr="0004052A" w:rsidRDefault="00266599">
            <w:pPr>
              <w:pStyle w:val="TableStyle2"/>
              <w:jc w:val="center"/>
              <w:rPr>
                <w:rFonts w:ascii="Arial" w:hAnsi="Arial" w:cs="Arial"/>
              </w:rPr>
            </w:pPr>
            <w:r w:rsidRPr="0004052A">
              <w:rPr>
                <w:rFonts w:ascii="Arial" w:hAnsi="Arial" w:cs="Arial"/>
              </w:rPr>
              <w:t>20.6%</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6D540F" w14:textId="77777777" w:rsidR="00C26310" w:rsidRPr="0004052A" w:rsidRDefault="00266599">
            <w:pPr>
              <w:pStyle w:val="TableStyle2"/>
              <w:jc w:val="center"/>
              <w:rPr>
                <w:rFonts w:ascii="Arial" w:hAnsi="Arial" w:cs="Arial"/>
              </w:rPr>
            </w:pPr>
            <w:r w:rsidRPr="0004052A">
              <w:rPr>
                <w:rFonts w:ascii="Arial" w:hAnsi="Arial" w:cs="Arial"/>
              </w:rPr>
              <w:t>74.7%</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3E8263" w14:textId="77777777" w:rsidR="00C26310" w:rsidRPr="0004052A" w:rsidRDefault="00266599">
            <w:pPr>
              <w:pStyle w:val="TableStyle2"/>
              <w:jc w:val="center"/>
              <w:rPr>
                <w:rFonts w:ascii="Arial" w:hAnsi="Arial" w:cs="Arial"/>
              </w:rPr>
            </w:pPr>
            <w:r w:rsidRPr="0004052A">
              <w:rPr>
                <w:rFonts w:ascii="Arial" w:hAnsi="Arial" w:cs="Arial"/>
              </w:rPr>
              <w:t>Data not available</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1CFFFC" w14:textId="77777777" w:rsidR="00C26310" w:rsidRPr="0004052A" w:rsidRDefault="00266599">
            <w:pPr>
              <w:pStyle w:val="TableStyle2"/>
              <w:jc w:val="center"/>
              <w:rPr>
                <w:rFonts w:ascii="Arial" w:hAnsi="Arial" w:cs="Arial"/>
              </w:rPr>
            </w:pPr>
            <w:r w:rsidRPr="0004052A">
              <w:rPr>
                <w:rFonts w:ascii="Arial" w:hAnsi="Arial" w:cs="Arial"/>
              </w:rPr>
              <w:t>Data not available</w:t>
            </w:r>
          </w:p>
        </w:tc>
        <w:tc>
          <w:tcPr>
            <w:tcW w:w="13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952F3B" w14:textId="77777777" w:rsidR="00C26310" w:rsidRPr="0004052A" w:rsidRDefault="00266599">
            <w:pPr>
              <w:pStyle w:val="TableStyle2"/>
              <w:jc w:val="center"/>
              <w:rPr>
                <w:rFonts w:ascii="Arial" w:hAnsi="Arial" w:cs="Arial"/>
              </w:rPr>
            </w:pPr>
            <w:r w:rsidRPr="0004052A">
              <w:rPr>
                <w:rFonts w:ascii="Arial" w:hAnsi="Arial" w:cs="Arial"/>
              </w:rPr>
              <w:t>Data not available</w:t>
            </w:r>
          </w:p>
        </w:tc>
      </w:tr>
    </w:tbl>
    <w:p w14:paraId="19BA171A" w14:textId="77777777" w:rsidR="00C26310" w:rsidRPr="0004052A" w:rsidRDefault="00C26310">
      <w:pPr>
        <w:pStyle w:val="Body"/>
        <w:rPr>
          <w:rFonts w:ascii="Arial" w:eastAsia="Arial" w:hAnsi="Arial" w:cs="Arial"/>
          <w:sz w:val="24"/>
          <w:szCs w:val="24"/>
          <w:lang w:val="en-GB"/>
        </w:rPr>
      </w:pPr>
    </w:p>
    <w:p w14:paraId="13150D06" w14:textId="54DCE127" w:rsidR="00C26310" w:rsidRPr="0004052A" w:rsidRDefault="00A15782">
      <w:pPr>
        <w:pStyle w:val="Body"/>
        <w:rPr>
          <w:rFonts w:ascii="Arial" w:eastAsia="Arial" w:hAnsi="Arial" w:cs="Arial"/>
          <w:lang w:val="en-GB"/>
        </w:rPr>
      </w:pPr>
      <w:r w:rsidRPr="0004052A">
        <w:rPr>
          <w:rFonts w:ascii="Arial" w:hAnsi="Arial" w:cs="Arial"/>
          <w:lang w:val="en-GB"/>
        </w:rPr>
        <w:t>38</w:t>
      </w:r>
      <w:r w:rsidR="00266599" w:rsidRPr="0004052A">
        <w:rPr>
          <w:rFonts w:ascii="Arial" w:hAnsi="Arial" w:cs="Arial"/>
          <w:lang w:val="en-GB"/>
        </w:rPr>
        <w:t>.</w:t>
      </w:r>
      <w:r w:rsidR="00266599" w:rsidRPr="0004052A">
        <w:rPr>
          <w:rFonts w:ascii="Arial" w:hAnsi="Arial" w:cs="Arial"/>
          <w:lang w:val="en-GB"/>
        </w:rPr>
        <w:tab/>
        <w:t xml:space="preserve">Table </w:t>
      </w:r>
      <w:r w:rsidR="00720205" w:rsidRPr="0004052A">
        <w:rPr>
          <w:rFonts w:ascii="Arial" w:hAnsi="Arial" w:cs="Arial"/>
          <w:lang w:val="en-GB"/>
        </w:rPr>
        <w:t xml:space="preserve">4 </w:t>
      </w:r>
      <w:r w:rsidR="00266599" w:rsidRPr="0004052A">
        <w:rPr>
          <w:rFonts w:ascii="Arial" w:hAnsi="Arial" w:cs="Arial"/>
          <w:lang w:val="en-GB"/>
        </w:rPr>
        <w:t xml:space="preserve">shows data from the 2011 Census comparing the Parish with Wealden District, the South East region and England.  The highlighted text shows the significant imbalance in the forms of tenure in the Parish and the significant lack of rented accommodation in comparison to the rest of England and the South East region.  </w:t>
      </w:r>
    </w:p>
    <w:p w14:paraId="29A16B15" w14:textId="77777777" w:rsidR="00C26310" w:rsidRPr="0004052A" w:rsidRDefault="00C26310">
      <w:pPr>
        <w:pStyle w:val="Body"/>
        <w:rPr>
          <w:rFonts w:ascii="Arial" w:eastAsia="Arial" w:hAnsi="Arial" w:cs="Arial"/>
          <w:sz w:val="24"/>
          <w:szCs w:val="24"/>
          <w:lang w:val="en-GB"/>
        </w:rPr>
      </w:pPr>
    </w:p>
    <w:p w14:paraId="3095DE8B" w14:textId="4D3D09D3" w:rsidR="00C26310" w:rsidRPr="0004052A" w:rsidRDefault="00266599">
      <w:pPr>
        <w:pStyle w:val="Body"/>
        <w:jc w:val="center"/>
        <w:rPr>
          <w:rFonts w:ascii="Arial" w:eastAsia="Arial" w:hAnsi="Arial" w:cs="Arial"/>
          <w:lang w:val="en-GB"/>
        </w:rPr>
      </w:pPr>
      <w:r w:rsidRPr="0004052A">
        <w:rPr>
          <w:rFonts w:ascii="Arial" w:hAnsi="Arial" w:cs="Arial"/>
          <w:b/>
          <w:bCs/>
          <w:u w:val="single"/>
          <w:lang w:val="en-GB"/>
        </w:rPr>
        <w:t xml:space="preserve">Table </w:t>
      </w:r>
      <w:r w:rsidR="00720205" w:rsidRPr="0004052A">
        <w:rPr>
          <w:rFonts w:ascii="Arial" w:hAnsi="Arial" w:cs="Arial"/>
          <w:b/>
          <w:bCs/>
          <w:u w:val="single"/>
          <w:lang w:val="en-GB"/>
        </w:rPr>
        <w:t xml:space="preserve">4 </w:t>
      </w:r>
      <w:r w:rsidRPr="0004052A">
        <w:rPr>
          <w:rFonts w:ascii="Arial" w:hAnsi="Arial" w:cs="Arial"/>
          <w:b/>
          <w:bCs/>
          <w:u w:val="single"/>
          <w:lang w:val="en-GB"/>
        </w:rPr>
        <w:t>- Housing - Tenure/Ownership</w:t>
      </w:r>
      <w:r w:rsidRPr="0004052A">
        <w:rPr>
          <w:rFonts w:ascii="Arial" w:eastAsia="Arial" w:hAnsi="Arial" w:cs="Arial"/>
          <w:vertAlign w:val="superscript"/>
          <w:lang w:val="en-GB"/>
        </w:rPr>
        <w:footnoteReference w:id="31"/>
      </w:r>
    </w:p>
    <w:p w14:paraId="00875324" w14:textId="77777777" w:rsidR="00C26310" w:rsidRPr="0004052A" w:rsidRDefault="00C26310">
      <w:pPr>
        <w:pStyle w:val="Body"/>
        <w:rPr>
          <w:rFonts w:ascii="Arial" w:eastAsia="Arial" w:hAnsi="Arial" w:cs="Arial"/>
          <w:sz w:val="24"/>
          <w:szCs w:val="24"/>
          <w:lang w:val="en-GB"/>
        </w:rPr>
      </w:pPr>
    </w:p>
    <w:tbl>
      <w:tblPr>
        <w:tblW w:w="955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484"/>
        <w:gridCol w:w="1591"/>
        <w:gridCol w:w="1563"/>
        <w:gridCol w:w="1634"/>
        <w:gridCol w:w="1633"/>
        <w:gridCol w:w="1649"/>
      </w:tblGrid>
      <w:tr w:rsidR="00C26310" w:rsidRPr="0004052A" w14:paraId="5E368B25" w14:textId="77777777" w:rsidTr="00242E74">
        <w:trPr>
          <w:trHeight w:val="295"/>
          <w:tblHeader/>
          <w:jc w:val="center"/>
        </w:trPr>
        <w:tc>
          <w:tcPr>
            <w:tcW w:w="1484"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628D3AFB" w14:textId="77777777" w:rsidR="00C26310" w:rsidRPr="0004052A" w:rsidRDefault="00FA5B60" w:rsidP="00FA5B60">
            <w:pPr>
              <w:jc w:val="center"/>
              <w:rPr>
                <w:rFonts w:ascii="Arial" w:hAnsi="Arial" w:cs="Arial"/>
              </w:rPr>
            </w:pPr>
            <w:r w:rsidRPr="0004052A">
              <w:rPr>
                <w:rFonts w:ascii="Arial" w:hAnsi="Arial" w:cs="Arial"/>
                <w:b/>
                <w:bCs/>
                <w:sz w:val="20"/>
                <w:szCs w:val="20"/>
              </w:rPr>
              <w:t>Area</w:t>
            </w:r>
          </w:p>
        </w:tc>
        <w:tc>
          <w:tcPr>
            <w:tcW w:w="1591"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5F1CA425" w14:textId="77777777" w:rsidR="00C26310" w:rsidRPr="0004052A" w:rsidRDefault="00266599">
            <w:pPr>
              <w:pStyle w:val="TableStyle1"/>
              <w:jc w:val="center"/>
              <w:rPr>
                <w:rFonts w:ascii="Arial" w:hAnsi="Arial" w:cs="Arial"/>
              </w:rPr>
            </w:pPr>
            <w:r w:rsidRPr="0004052A">
              <w:rPr>
                <w:rFonts w:ascii="Arial" w:hAnsi="Arial" w:cs="Arial"/>
              </w:rPr>
              <w:t>All Tenures</w:t>
            </w:r>
          </w:p>
        </w:tc>
        <w:tc>
          <w:tcPr>
            <w:tcW w:w="1563"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68D2197F" w14:textId="77777777" w:rsidR="00C26310" w:rsidRPr="0004052A" w:rsidRDefault="00266599">
            <w:pPr>
              <w:pStyle w:val="TableStyle1"/>
              <w:jc w:val="center"/>
              <w:rPr>
                <w:rFonts w:ascii="Arial" w:hAnsi="Arial" w:cs="Arial"/>
              </w:rPr>
            </w:pPr>
            <w:r w:rsidRPr="0004052A">
              <w:rPr>
                <w:rFonts w:ascii="Arial" w:hAnsi="Arial" w:cs="Arial"/>
              </w:rPr>
              <w:t>Owned</w:t>
            </w:r>
          </w:p>
        </w:tc>
        <w:tc>
          <w:tcPr>
            <w:tcW w:w="1633"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5F291937" w14:textId="77777777" w:rsidR="00C26310" w:rsidRPr="0004052A" w:rsidRDefault="00266599">
            <w:pPr>
              <w:pStyle w:val="TableStyle1"/>
              <w:jc w:val="center"/>
              <w:rPr>
                <w:rFonts w:ascii="Arial" w:hAnsi="Arial" w:cs="Arial"/>
              </w:rPr>
            </w:pPr>
            <w:r w:rsidRPr="0004052A">
              <w:rPr>
                <w:rFonts w:ascii="Arial" w:hAnsi="Arial" w:cs="Arial"/>
              </w:rPr>
              <w:t>Social Rented</w:t>
            </w:r>
          </w:p>
        </w:tc>
        <w:tc>
          <w:tcPr>
            <w:tcW w:w="1632"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46B94B64" w14:textId="77777777" w:rsidR="00C26310" w:rsidRPr="0004052A" w:rsidRDefault="00266599">
            <w:pPr>
              <w:pStyle w:val="TableStyle1"/>
              <w:jc w:val="center"/>
              <w:rPr>
                <w:rFonts w:ascii="Arial" w:hAnsi="Arial" w:cs="Arial"/>
              </w:rPr>
            </w:pPr>
            <w:r w:rsidRPr="0004052A">
              <w:rPr>
                <w:rFonts w:ascii="Arial" w:hAnsi="Arial" w:cs="Arial"/>
              </w:rPr>
              <w:t>Private Rented</w:t>
            </w:r>
          </w:p>
        </w:tc>
        <w:tc>
          <w:tcPr>
            <w:tcW w:w="1648"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4D8E1132" w14:textId="77777777" w:rsidR="00C26310" w:rsidRPr="0004052A" w:rsidRDefault="00266599">
            <w:pPr>
              <w:pStyle w:val="TableStyle1"/>
              <w:jc w:val="center"/>
              <w:rPr>
                <w:rFonts w:ascii="Arial" w:hAnsi="Arial" w:cs="Arial"/>
              </w:rPr>
            </w:pPr>
            <w:r w:rsidRPr="0004052A">
              <w:rPr>
                <w:rFonts w:ascii="Arial" w:hAnsi="Arial" w:cs="Arial"/>
              </w:rPr>
              <w:t>Rent Free</w:t>
            </w:r>
          </w:p>
        </w:tc>
      </w:tr>
      <w:tr w:rsidR="00C26310" w:rsidRPr="0004052A" w14:paraId="7F277454" w14:textId="77777777" w:rsidTr="00242E74">
        <w:tblPrEx>
          <w:shd w:val="clear" w:color="auto" w:fill="auto"/>
        </w:tblPrEx>
        <w:trPr>
          <w:trHeight w:val="295"/>
          <w:jc w:val="center"/>
        </w:trPr>
        <w:tc>
          <w:tcPr>
            <w:tcW w:w="1484"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6D84FE6E" w14:textId="77777777" w:rsidR="00C26310" w:rsidRPr="0004052A" w:rsidRDefault="00266599">
            <w:pPr>
              <w:pStyle w:val="TableStyle1"/>
              <w:jc w:val="center"/>
              <w:rPr>
                <w:rFonts w:ascii="Arial" w:hAnsi="Arial" w:cs="Arial"/>
              </w:rPr>
            </w:pPr>
            <w:r w:rsidRPr="0004052A">
              <w:rPr>
                <w:rFonts w:ascii="Arial" w:hAnsi="Arial" w:cs="Arial"/>
              </w:rPr>
              <w:t>England</w:t>
            </w:r>
          </w:p>
        </w:tc>
        <w:tc>
          <w:tcPr>
            <w:tcW w:w="1591"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2221A2B2" w14:textId="65F6BD95" w:rsidR="00C26310" w:rsidRPr="0004052A" w:rsidRDefault="00266599">
            <w:pPr>
              <w:pStyle w:val="TableStyle2"/>
              <w:jc w:val="right"/>
              <w:rPr>
                <w:rFonts w:ascii="Arial" w:hAnsi="Arial" w:cs="Arial"/>
              </w:rPr>
            </w:pPr>
            <w:r w:rsidRPr="0004052A">
              <w:rPr>
                <w:rFonts w:ascii="Arial" w:hAnsi="Arial" w:cs="Arial"/>
              </w:rPr>
              <w:t>2</w:t>
            </w:r>
            <w:r w:rsidR="0004371D">
              <w:rPr>
                <w:rFonts w:ascii="Arial" w:hAnsi="Arial" w:cs="Arial"/>
              </w:rPr>
              <w:t>2,063,368</w:t>
            </w:r>
          </w:p>
        </w:tc>
        <w:tc>
          <w:tcPr>
            <w:tcW w:w="1563"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6B4D51" w14:textId="6891AD6F" w:rsidR="00C26310" w:rsidRPr="0004052A" w:rsidRDefault="00266599">
            <w:pPr>
              <w:pStyle w:val="TableStyle2"/>
              <w:jc w:val="right"/>
              <w:rPr>
                <w:rFonts w:ascii="Arial" w:hAnsi="Arial" w:cs="Arial"/>
              </w:rPr>
            </w:pPr>
            <w:r w:rsidRPr="0004052A">
              <w:rPr>
                <w:rFonts w:ascii="Arial" w:hAnsi="Arial" w:cs="Arial"/>
              </w:rPr>
              <w:t>13,</w:t>
            </w:r>
            <w:r w:rsidR="0004371D">
              <w:rPr>
                <w:rFonts w:ascii="Arial" w:hAnsi="Arial" w:cs="Arial"/>
              </w:rPr>
              <w:t>945</w:t>
            </w:r>
            <w:r w:rsidRPr="0004052A">
              <w:rPr>
                <w:rFonts w:ascii="Arial" w:hAnsi="Arial" w:cs="Arial"/>
              </w:rPr>
              <w:t>,0</w:t>
            </w:r>
            <w:r w:rsidR="0004371D">
              <w:rPr>
                <w:rFonts w:ascii="Arial" w:hAnsi="Arial" w:cs="Arial"/>
              </w:rPr>
              <w:t>24</w:t>
            </w:r>
          </w:p>
        </w:tc>
        <w:tc>
          <w:tcPr>
            <w:tcW w:w="1633"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28227A4" w14:textId="77777777" w:rsidR="00C26310" w:rsidRPr="0004052A" w:rsidRDefault="00266599">
            <w:pPr>
              <w:pStyle w:val="TableStyle2"/>
              <w:jc w:val="right"/>
              <w:rPr>
                <w:rFonts w:ascii="Arial" w:hAnsi="Arial" w:cs="Arial"/>
              </w:rPr>
            </w:pPr>
            <w:r w:rsidRPr="0004052A">
              <w:rPr>
                <w:rFonts w:ascii="Arial" w:hAnsi="Arial" w:cs="Arial"/>
              </w:rPr>
              <w:t>3,903,550</w:t>
            </w:r>
          </w:p>
        </w:tc>
        <w:tc>
          <w:tcPr>
            <w:tcW w:w="1632"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37AB4C" w14:textId="77777777" w:rsidR="00C26310" w:rsidRPr="0004052A" w:rsidRDefault="00266599">
            <w:pPr>
              <w:pStyle w:val="TableStyle2"/>
              <w:jc w:val="right"/>
              <w:rPr>
                <w:rFonts w:ascii="Arial" w:hAnsi="Arial" w:cs="Arial"/>
              </w:rPr>
            </w:pPr>
            <w:r w:rsidRPr="0004052A">
              <w:rPr>
                <w:rFonts w:ascii="Arial" w:hAnsi="Arial" w:cs="Arial"/>
              </w:rPr>
              <w:t>3,401,675</w:t>
            </w:r>
          </w:p>
        </w:tc>
        <w:tc>
          <w:tcPr>
            <w:tcW w:w="1648"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B371F5" w14:textId="77777777" w:rsidR="00C26310" w:rsidRPr="0004052A" w:rsidRDefault="00266599">
            <w:pPr>
              <w:pStyle w:val="TableStyle2"/>
              <w:jc w:val="right"/>
              <w:rPr>
                <w:rFonts w:ascii="Arial" w:hAnsi="Arial" w:cs="Arial"/>
              </w:rPr>
            </w:pPr>
            <w:r w:rsidRPr="0004052A">
              <w:rPr>
                <w:rFonts w:ascii="Arial" w:hAnsi="Arial" w:cs="Arial"/>
              </w:rPr>
              <w:t>295,110</w:t>
            </w:r>
          </w:p>
        </w:tc>
      </w:tr>
      <w:tr w:rsidR="00C26310" w:rsidRPr="0004052A" w14:paraId="237DD052" w14:textId="77777777"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27A6C0CA" w14:textId="77777777" w:rsidR="00C26310" w:rsidRPr="0004052A" w:rsidRDefault="00C26310">
            <w:pPr>
              <w:rPr>
                <w:rFonts w:ascii="Arial" w:hAnsi="Arial" w:cs="Arial"/>
              </w:rPr>
            </w:pPr>
          </w:p>
        </w:tc>
        <w:tc>
          <w:tcPr>
            <w:tcW w:w="1591"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433ED794" w14:textId="77777777" w:rsidR="00C26310" w:rsidRPr="0004052A" w:rsidRDefault="00C26310">
            <w:pPr>
              <w:rPr>
                <w:rFonts w:ascii="Arial" w:hAnsi="Arial" w:cs="Arial"/>
              </w:rPr>
            </w:pPr>
          </w:p>
        </w:tc>
        <w:tc>
          <w:tcPr>
            <w:tcW w:w="156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CE12C92"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63.3%</w:t>
            </w:r>
            <w:r w:rsidRPr="0004052A">
              <w:rPr>
                <w:rFonts w:ascii="Arial" w:hAnsi="Arial" w:cs="Arial"/>
              </w:rPr>
              <w:fldChar w:fldCharType="end"/>
            </w:r>
          </w:p>
        </w:tc>
        <w:tc>
          <w:tcPr>
            <w:tcW w:w="16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577B4C8"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17.7%</w:t>
            </w:r>
            <w:r w:rsidRPr="0004052A">
              <w:rPr>
                <w:rFonts w:ascii="Arial" w:hAnsi="Arial" w:cs="Arial"/>
              </w:rPr>
              <w:fldChar w:fldCharType="end"/>
            </w:r>
          </w:p>
        </w:tc>
        <w:tc>
          <w:tcPr>
            <w:tcW w:w="163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C5F2B09"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15.4%</w:t>
            </w:r>
            <w:r w:rsidRPr="0004052A">
              <w:rPr>
                <w:rFonts w:ascii="Arial" w:hAnsi="Arial" w:cs="Arial"/>
              </w:rPr>
              <w:fldChar w:fldCharType="end"/>
            </w:r>
          </w:p>
        </w:tc>
        <w:tc>
          <w:tcPr>
            <w:tcW w:w="164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A02AB99"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1.3%</w:t>
            </w:r>
            <w:r w:rsidRPr="0004052A">
              <w:rPr>
                <w:rFonts w:ascii="Arial" w:hAnsi="Arial" w:cs="Arial"/>
              </w:rPr>
              <w:fldChar w:fldCharType="end"/>
            </w:r>
          </w:p>
        </w:tc>
      </w:tr>
      <w:tr w:rsidR="00C26310" w:rsidRPr="0004052A" w14:paraId="204F23F4" w14:textId="77777777"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2CAD950F" w14:textId="77777777" w:rsidR="00C26310" w:rsidRPr="0004052A" w:rsidRDefault="00266599">
            <w:pPr>
              <w:pStyle w:val="TableStyle1"/>
              <w:jc w:val="center"/>
              <w:rPr>
                <w:rFonts w:ascii="Arial" w:hAnsi="Arial" w:cs="Arial"/>
              </w:rPr>
            </w:pPr>
            <w:r w:rsidRPr="0004052A">
              <w:rPr>
                <w:rFonts w:ascii="Arial" w:hAnsi="Arial" w:cs="Arial"/>
              </w:rPr>
              <w:t>South East</w:t>
            </w:r>
          </w:p>
        </w:tc>
        <w:tc>
          <w:tcPr>
            <w:tcW w:w="1591"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1A3C2DED"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3,555,463</w:t>
            </w:r>
          </w:p>
        </w:tc>
        <w:tc>
          <w:tcPr>
            <w:tcW w:w="1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1BAAFE6"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2,404,517</w:t>
            </w:r>
          </w:p>
        </w:tc>
        <w:tc>
          <w:tcPr>
            <w:tcW w:w="16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FAB304"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487,473</w:t>
            </w:r>
          </w:p>
        </w:tc>
        <w:tc>
          <w:tcPr>
            <w:tcW w:w="163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B27D97"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578,592</w:t>
            </w:r>
          </w:p>
        </w:tc>
        <w:tc>
          <w:tcPr>
            <w:tcW w:w="16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F88DB3A"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45,601</w:t>
            </w:r>
          </w:p>
        </w:tc>
      </w:tr>
      <w:tr w:rsidR="00C26310" w:rsidRPr="0004052A" w14:paraId="7920B836" w14:textId="77777777"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1722FFFD" w14:textId="77777777" w:rsidR="00C26310" w:rsidRPr="0004052A" w:rsidRDefault="00C26310">
            <w:pPr>
              <w:rPr>
                <w:rFonts w:ascii="Arial" w:hAnsi="Arial" w:cs="Arial"/>
              </w:rPr>
            </w:pPr>
          </w:p>
        </w:tc>
        <w:tc>
          <w:tcPr>
            <w:tcW w:w="1591"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34C3572A" w14:textId="77777777" w:rsidR="00C26310" w:rsidRPr="0004052A" w:rsidRDefault="00C26310">
            <w:pPr>
              <w:rPr>
                <w:rFonts w:ascii="Arial" w:hAnsi="Arial" w:cs="Arial"/>
              </w:rPr>
            </w:pPr>
          </w:p>
        </w:tc>
        <w:tc>
          <w:tcPr>
            <w:tcW w:w="156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4F3C052"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67.6%</w:t>
            </w:r>
            <w:r w:rsidRPr="0004052A">
              <w:rPr>
                <w:rFonts w:ascii="Arial" w:hAnsi="Arial" w:cs="Arial"/>
              </w:rPr>
              <w:fldChar w:fldCharType="end"/>
            </w:r>
          </w:p>
        </w:tc>
        <w:tc>
          <w:tcPr>
            <w:tcW w:w="16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625F05D"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13.7%</w:t>
            </w:r>
            <w:r w:rsidRPr="0004052A">
              <w:rPr>
                <w:rFonts w:ascii="Arial" w:hAnsi="Arial" w:cs="Arial"/>
              </w:rPr>
              <w:fldChar w:fldCharType="end"/>
            </w:r>
          </w:p>
        </w:tc>
        <w:tc>
          <w:tcPr>
            <w:tcW w:w="163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883132E"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16.3%</w:t>
            </w:r>
            <w:r w:rsidRPr="0004052A">
              <w:rPr>
                <w:rFonts w:ascii="Arial" w:hAnsi="Arial" w:cs="Arial"/>
              </w:rPr>
              <w:fldChar w:fldCharType="end"/>
            </w:r>
          </w:p>
        </w:tc>
        <w:tc>
          <w:tcPr>
            <w:tcW w:w="164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78374B3"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1.3%</w:t>
            </w:r>
            <w:r w:rsidRPr="0004052A">
              <w:rPr>
                <w:rFonts w:ascii="Arial" w:hAnsi="Arial" w:cs="Arial"/>
              </w:rPr>
              <w:fldChar w:fldCharType="end"/>
            </w:r>
          </w:p>
        </w:tc>
      </w:tr>
      <w:tr w:rsidR="00C26310" w:rsidRPr="0004052A" w14:paraId="3EFA9010" w14:textId="77777777"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7747F0DE" w14:textId="77777777" w:rsidR="00C26310" w:rsidRPr="0004052A" w:rsidRDefault="00266599">
            <w:pPr>
              <w:pStyle w:val="TableStyle1"/>
              <w:jc w:val="center"/>
              <w:rPr>
                <w:rFonts w:ascii="Arial" w:hAnsi="Arial" w:cs="Arial"/>
              </w:rPr>
            </w:pPr>
            <w:r w:rsidRPr="0004052A">
              <w:rPr>
                <w:rFonts w:ascii="Arial" w:hAnsi="Arial" w:cs="Arial"/>
              </w:rPr>
              <w:t>Wealden</w:t>
            </w:r>
          </w:p>
        </w:tc>
        <w:tc>
          <w:tcPr>
            <w:tcW w:w="1591"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1DF05B3A"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62,676</w:t>
            </w:r>
          </w:p>
        </w:tc>
        <w:tc>
          <w:tcPr>
            <w:tcW w:w="1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8E88D2C"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49,355</w:t>
            </w:r>
          </w:p>
        </w:tc>
        <w:tc>
          <w:tcPr>
            <w:tcW w:w="16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C7CA74C"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4,808</w:t>
            </w:r>
          </w:p>
        </w:tc>
        <w:tc>
          <w:tcPr>
            <w:tcW w:w="163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2B1867"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6,973</w:t>
            </w:r>
          </w:p>
        </w:tc>
        <w:tc>
          <w:tcPr>
            <w:tcW w:w="16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5402C1"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1,037</w:t>
            </w:r>
          </w:p>
        </w:tc>
      </w:tr>
      <w:tr w:rsidR="00C26310" w:rsidRPr="0004052A" w14:paraId="604CB332" w14:textId="77777777"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2D7589A9" w14:textId="77777777" w:rsidR="00C26310" w:rsidRPr="0004052A" w:rsidRDefault="00C26310">
            <w:pPr>
              <w:rPr>
                <w:rFonts w:ascii="Arial" w:hAnsi="Arial" w:cs="Arial"/>
              </w:rPr>
            </w:pPr>
          </w:p>
        </w:tc>
        <w:tc>
          <w:tcPr>
            <w:tcW w:w="1591"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112ED5B0" w14:textId="77777777" w:rsidR="00C26310" w:rsidRPr="0004052A" w:rsidRDefault="00C26310">
            <w:pPr>
              <w:rPr>
                <w:rFonts w:ascii="Arial" w:hAnsi="Arial" w:cs="Arial"/>
              </w:rPr>
            </w:pPr>
          </w:p>
        </w:tc>
        <w:tc>
          <w:tcPr>
            <w:tcW w:w="156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CC88ABE"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78.7%</w:t>
            </w:r>
            <w:r w:rsidRPr="0004052A">
              <w:rPr>
                <w:rFonts w:ascii="Arial" w:hAnsi="Arial" w:cs="Arial"/>
              </w:rPr>
              <w:fldChar w:fldCharType="end"/>
            </w:r>
          </w:p>
        </w:tc>
        <w:tc>
          <w:tcPr>
            <w:tcW w:w="16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47F71A4"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7.7%</w:t>
            </w:r>
            <w:r w:rsidRPr="0004052A">
              <w:rPr>
                <w:rFonts w:ascii="Arial" w:hAnsi="Arial" w:cs="Arial"/>
              </w:rPr>
              <w:fldChar w:fldCharType="end"/>
            </w:r>
          </w:p>
        </w:tc>
        <w:tc>
          <w:tcPr>
            <w:tcW w:w="163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8377984"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11.1%</w:t>
            </w:r>
            <w:r w:rsidRPr="0004052A">
              <w:rPr>
                <w:rFonts w:ascii="Arial" w:hAnsi="Arial" w:cs="Arial"/>
              </w:rPr>
              <w:fldChar w:fldCharType="end"/>
            </w:r>
          </w:p>
        </w:tc>
        <w:tc>
          <w:tcPr>
            <w:tcW w:w="164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33DAE19"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1.7%</w:t>
            </w:r>
            <w:r w:rsidRPr="0004052A">
              <w:rPr>
                <w:rFonts w:ascii="Arial" w:hAnsi="Arial" w:cs="Arial"/>
              </w:rPr>
              <w:fldChar w:fldCharType="end"/>
            </w:r>
          </w:p>
        </w:tc>
      </w:tr>
      <w:tr w:rsidR="00C26310" w:rsidRPr="0004052A" w14:paraId="4010E496" w14:textId="77777777" w:rsidTr="00242E74">
        <w:tblPrEx>
          <w:shd w:val="clear" w:color="auto" w:fill="auto"/>
        </w:tblPrEx>
        <w:trPr>
          <w:trHeight w:val="440"/>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79837541" w14:textId="77777777" w:rsidR="00C26310" w:rsidRPr="0004052A" w:rsidRDefault="00266599">
            <w:pPr>
              <w:pStyle w:val="TableStyle1"/>
              <w:jc w:val="center"/>
              <w:rPr>
                <w:rFonts w:ascii="Arial" w:hAnsi="Arial" w:cs="Arial"/>
              </w:rPr>
            </w:pPr>
            <w:r w:rsidRPr="0004052A">
              <w:rPr>
                <w:rFonts w:ascii="Arial" w:hAnsi="Arial" w:cs="Arial"/>
              </w:rPr>
              <w:t>East Hoathly with Halland</w:t>
            </w:r>
          </w:p>
        </w:tc>
        <w:tc>
          <w:tcPr>
            <w:tcW w:w="1591"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433634A0"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620</w:t>
            </w:r>
          </w:p>
        </w:tc>
        <w:tc>
          <w:tcPr>
            <w:tcW w:w="1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18DBB44"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480</w:t>
            </w:r>
          </w:p>
        </w:tc>
        <w:tc>
          <w:tcPr>
            <w:tcW w:w="16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55CAB7"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53</w:t>
            </w:r>
          </w:p>
        </w:tc>
        <w:tc>
          <w:tcPr>
            <w:tcW w:w="163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74E8BFF"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64</w:t>
            </w:r>
          </w:p>
        </w:tc>
        <w:tc>
          <w:tcPr>
            <w:tcW w:w="16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5D9459" w14:textId="77777777" w:rsidR="00C26310" w:rsidRPr="0004052A" w:rsidRDefault="0026659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15</w:t>
            </w:r>
          </w:p>
        </w:tc>
      </w:tr>
      <w:tr w:rsidR="00C26310" w:rsidRPr="0004052A" w14:paraId="6A37B30C" w14:textId="77777777" w:rsidTr="00242E74">
        <w:tblPrEx>
          <w:shd w:val="clear" w:color="auto" w:fill="auto"/>
        </w:tblPrEx>
        <w:trPr>
          <w:trHeight w:val="295"/>
          <w:jc w:val="center"/>
        </w:trPr>
        <w:tc>
          <w:tcPr>
            <w:tcW w:w="1484"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631E288E" w14:textId="77777777" w:rsidR="00C26310" w:rsidRPr="0004052A" w:rsidRDefault="00C26310">
            <w:pPr>
              <w:rPr>
                <w:rFonts w:ascii="Arial" w:hAnsi="Arial" w:cs="Arial"/>
              </w:rPr>
            </w:pPr>
          </w:p>
        </w:tc>
        <w:tc>
          <w:tcPr>
            <w:tcW w:w="1591"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1706B62A" w14:textId="77777777" w:rsidR="00C26310" w:rsidRPr="0004052A" w:rsidRDefault="00C26310">
            <w:pPr>
              <w:rPr>
                <w:rFonts w:ascii="Arial" w:hAnsi="Arial" w:cs="Arial"/>
              </w:rPr>
            </w:pPr>
          </w:p>
        </w:tc>
        <w:tc>
          <w:tcPr>
            <w:tcW w:w="156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7873648"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77.4%</w:t>
            </w:r>
            <w:r w:rsidRPr="0004052A">
              <w:rPr>
                <w:rFonts w:ascii="Arial" w:hAnsi="Arial" w:cs="Arial"/>
              </w:rPr>
              <w:fldChar w:fldCharType="end"/>
            </w:r>
          </w:p>
        </w:tc>
        <w:tc>
          <w:tcPr>
            <w:tcW w:w="16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93A5DDF"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8.5%</w:t>
            </w:r>
            <w:r w:rsidRPr="0004052A">
              <w:rPr>
                <w:rFonts w:ascii="Arial" w:hAnsi="Arial" w:cs="Arial"/>
              </w:rPr>
              <w:fldChar w:fldCharType="end"/>
            </w:r>
          </w:p>
        </w:tc>
        <w:tc>
          <w:tcPr>
            <w:tcW w:w="163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F2FF546"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10.3%</w:t>
            </w:r>
            <w:r w:rsidRPr="0004052A">
              <w:rPr>
                <w:rFonts w:ascii="Arial" w:hAnsi="Arial" w:cs="Arial"/>
              </w:rPr>
              <w:fldChar w:fldCharType="end"/>
            </w:r>
          </w:p>
        </w:tc>
        <w:tc>
          <w:tcPr>
            <w:tcW w:w="164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DE1604A" w14:textId="77777777" w:rsidR="00C26310" w:rsidRPr="0004052A" w:rsidRDefault="0026659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2.4%</w:t>
            </w:r>
            <w:r w:rsidRPr="0004052A">
              <w:rPr>
                <w:rFonts w:ascii="Arial" w:hAnsi="Arial" w:cs="Arial"/>
              </w:rPr>
              <w:fldChar w:fldCharType="end"/>
            </w:r>
          </w:p>
        </w:tc>
      </w:tr>
    </w:tbl>
    <w:p w14:paraId="75DCCE17" w14:textId="77777777" w:rsidR="00C26310" w:rsidRPr="0004052A" w:rsidRDefault="00266599">
      <w:pPr>
        <w:pStyle w:val="Body"/>
        <w:rPr>
          <w:rFonts w:ascii="Arial" w:hAnsi="Arial" w:cs="Arial"/>
          <w:lang w:val="en-GB"/>
        </w:rPr>
      </w:pPr>
      <w:r w:rsidRPr="0004052A">
        <w:rPr>
          <w:rFonts w:ascii="Arial" w:hAnsi="Arial" w:cs="Arial"/>
          <w:lang w:val="en-GB"/>
        </w:rPr>
        <w:br w:type="page"/>
      </w:r>
    </w:p>
    <w:p w14:paraId="32DB366D" w14:textId="52AD3D17" w:rsidR="00C26310" w:rsidRPr="0004052A" w:rsidRDefault="00A15782">
      <w:pPr>
        <w:pStyle w:val="Body"/>
        <w:rPr>
          <w:rFonts w:ascii="Arial" w:eastAsia="Arial" w:hAnsi="Arial" w:cs="Arial"/>
          <w:lang w:val="en-GB"/>
        </w:rPr>
      </w:pPr>
      <w:r w:rsidRPr="0004052A">
        <w:rPr>
          <w:rFonts w:ascii="Arial" w:hAnsi="Arial" w:cs="Arial"/>
          <w:lang w:val="en-GB"/>
        </w:rPr>
        <w:lastRenderedPageBreak/>
        <w:t>39</w:t>
      </w:r>
      <w:r w:rsidR="00266599" w:rsidRPr="0004052A">
        <w:rPr>
          <w:rFonts w:ascii="Arial" w:hAnsi="Arial" w:cs="Arial"/>
          <w:lang w:val="en-GB"/>
        </w:rPr>
        <w:t>.</w:t>
      </w:r>
      <w:r w:rsidR="00266599" w:rsidRPr="0004052A">
        <w:rPr>
          <w:rFonts w:ascii="Arial" w:hAnsi="Arial" w:cs="Arial"/>
          <w:lang w:val="en-GB"/>
        </w:rPr>
        <w:tab/>
        <w:t xml:space="preserve">Table </w:t>
      </w:r>
      <w:r w:rsidR="00720205" w:rsidRPr="0004052A">
        <w:rPr>
          <w:rFonts w:ascii="Arial" w:hAnsi="Arial" w:cs="Arial"/>
          <w:lang w:val="en-GB"/>
        </w:rPr>
        <w:t xml:space="preserve">5 </w:t>
      </w:r>
      <w:r w:rsidR="00266599" w:rsidRPr="0004052A">
        <w:rPr>
          <w:rFonts w:ascii="Arial" w:hAnsi="Arial" w:cs="Arial"/>
          <w:lang w:val="en-GB"/>
        </w:rPr>
        <w:t xml:space="preserve">shows the Housing Mix by bedroom types recommended in the WDC Housing Needs Assessment 2021 for the whole District.  This identifies a need for more </w:t>
      </w:r>
      <w:r w:rsidR="00A70D9E" w:rsidRPr="0004052A">
        <w:rPr>
          <w:rFonts w:ascii="Arial" w:hAnsi="Arial" w:cs="Arial"/>
          <w:lang w:val="en-GB"/>
        </w:rPr>
        <w:t xml:space="preserve">homes with </w:t>
      </w:r>
      <w:r w:rsidR="00266599" w:rsidRPr="0004052A">
        <w:rPr>
          <w:rFonts w:ascii="Arial" w:hAnsi="Arial" w:cs="Arial"/>
          <w:lang w:val="en-GB"/>
        </w:rPr>
        <w:t>one bedroom</w:t>
      </w:r>
      <w:r w:rsidR="00A70D9E" w:rsidRPr="0004052A">
        <w:rPr>
          <w:rFonts w:ascii="Arial" w:hAnsi="Arial" w:cs="Arial"/>
          <w:lang w:val="en-GB"/>
        </w:rPr>
        <w:t xml:space="preserve"> </w:t>
      </w:r>
      <w:r w:rsidR="00266599" w:rsidRPr="0004052A">
        <w:rPr>
          <w:rFonts w:ascii="Arial" w:hAnsi="Arial" w:cs="Arial"/>
          <w:lang w:val="en-GB"/>
        </w:rPr>
        <w:t xml:space="preserve">in the Affordable Homes sector, but does not reflect that this is also needed in the Market sector.  The WDC evidence base shows that only 5% of Market housing is to be one bed compared with the current stock figure of 7.8% for Wealden and an East Sussex figure of 12.7%.  Over 77% of the housing in this Parish is privately owned so, not tackling the market sector for one Bedroom houses will not rebalance the housing needs of the </w:t>
      </w:r>
      <w:r w:rsidR="00A70D9E" w:rsidRPr="0004052A">
        <w:rPr>
          <w:rFonts w:ascii="Arial" w:hAnsi="Arial" w:cs="Arial"/>
          <w:lang w:val="en-GB"/>
        </w:rPr>
        <w:t xml:space="preserve">Wealden </w:t>
      </w:r>
      <w:r w:rsidR="00266599" w:rsidRPr="0004052A">
        <w:rPr>
          <w:rFonts w:ascii="Arial" w:hAnsi="Arial" w:cs="Arial"/>
          <w:lang w:val="en-GB"/>
        </w:rPr>
        <w:t xml:space="preserve">District nor this Parish.  </w:t>
      </w:r>
    </w:p>
    <w:p w14:paraId="1EC3C6FF" w14:textId="77777777" w:rsidR="00C26310" w:rsidRPr="0004052A" w:rsidRDefault="00C26310">
      <w:pPr>
        <w:pStyle w:val="Body"/>
        <w:rPr>
          <w:rFonts w:ascii="Arial" w:eastAsia="Arial" w:hAnsi="Arial" w:cs="Arial"/>
          <w:lang w:val="en-GB"/>
        </w:rPr>
      </w:pPr>
    </w:p>
    <w:p w14:paraId="57B5DE7B" w14:textId="2FFC5DD4" w:rsidR="00C26310" w:rsidRPr="0004052A" w:rsidRDefault="00266599">
      <w:pPr>
        <w:pStyle w:val="Body"/>
        <w:jc w:val="center"/>
        <w:rPr>
          <w:rFonts w:ascii="Arial" w:eastAsia="Arial" w:hAnsi="Arial" w:cs="Arial"/>
          <w:b/>
          <w:bCs/>
          <w:u w:val="single"/>
          <w:lang w:val="en-GB"/>
        </w:rPr>
      </w:pPr>
      <w:r w:rsidRPr="0004052A">
        <w:rPr>
          <w:rFonts w:ascii="Arial" w:hAnsi="Arial" w:cs="Arial"/>
          <w:b/>
          <w:bCs/>
          <w:u w:val="single"/>
          <w:lang w:val="en-GB"/>
        </w:rPr>
        <w:t xml:space="preserve">Table </w:t>
      </w:r>
      <w:r w:rsidR="00720205" w:rsidRPr="0004052A">
        <w:rPr>
          <w:rFonts w:ascii="Arial" w:hAnsi="Arial" w:cs="Arial"/>
          <w:b/>
          <w:bCs/>
          <w:u w:val="single"/>
          <w:lang w:val="en-GB"/>
        </w:rPr>
        <w:t xml:space="preserve">5 </w:t>
      </w:r>
      <w:r w:rsidRPr="0004052A">
        <w:rPr>
          <w:rFonts w:ascii="Arial" w:hAnsi="Arial" w:cs="Arial"/>
          <w:b/>
          <w:bCs/>
          <w:u w:val="single"/>
          <w:lang w:val="en-GB"/>
        </w:rPr>
        <w:t>- WDC Housing Mix Recommendation</w:t>
      </w:r>
      <w:r w:rsidRPr="0004052A">
        <w:rPr>
          <w:rFonts w:ascii="Arial" w:eastAsia="Arial" w:hAnsi="Arial" w:cs="Arial"/>
          <w:vertAlign w:val="superscript"/>
          <w:lang w:val="en-GB"/>
        </w:rPr>
        <w:footnoteReference w:id="32"/>
      </w:r>
    </w:p>
    <w:p w14:paraId="7724F736" w14:textId="77777777" w:rsidR="00C26310" w:rsidRPr="0004052A" w:rsidRDefault="00C26310">
      <w:pPr>
        <w:pStyle w:val="Body"/>
        <w:jc w:val="center"/>
        <w:rPr>
          <w:rFonts w:ascii="Arial" w:eastAsia="Arial" w:hAnsi="Arial" w:cs="Arial"/>
          <w:lang w:val="en-GB"/>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927"/>
        <w:gridCol w:w="1927"/>
        <w:gridCol w:w="1926"/>
        <w:gridCol w:w="1926"/>
        <w:gridCol w:w="1926"/>
      </w:tblGrid>
      <w:tr w:rsidR="00C26310" w:rsidRPr="0004052A" w14:paraId="5681F3FC" w14:textId="77777777" w:rsidTr="00242E74">
        <w:trPr>
          <w:trHeight w:val="295"/>
          <w:tblHeader/>
          <w:jc w:val="center"/>
        </w:trPr>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602CCD59" w14:textId="77777777" w:rsidR="00C26310" w:rsidRPr="0004052A" w:rsidRDefault="00FA5B60" w:rsidP="00FA5B60">
            <w:pPr>
              <w:jc w:val="center"/>
              <w:rPr>
                <w:rFonts w:ascii="Arial" w:hAnsi="Arial" w:cs="Arial"/>
                <w:b/>
                <w:bCs/>
                <w:sz w:val="20"/>
                <w:szCs w:val="20"/>
              </w:rPr>
            </w:pPr>
            <w:r w:rsidRPr="0004052A">
              <w:rPr>
                <w:rFonts w:ascii="Arial" w:hAnsi="Arial" w:cs="Arial"/>
                <w:b/>
                <w:bCs/>
                <w:sz w:val="20"/>
                <w:szCs w:val="20"/>
              </w:rPr>
              <w:t>Housing Type</w:t>
            </w:r>
          </w:p>
        </w:tc>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1CEBD8E" w14:textId="77777777" w:rsidR="00C26310" w:rsidRPr="0004052A" w:rsidRDefault="00266599">
            <w:pPr>
              <w:pStyle w:val="TableStyle1"/>
              <w:jc w:val="center"/>
              <w:rPr>
                <w:rFonts w:ascii="Arial" w:hAnsi="Arial" w:cs="Arial"/>
              </w:rPr>
            </w:pPr>
            <w:r w:rsidRPr="0004052A">
              <w:rPr>
                <w:rFonts w:ascii="Arial" w:hAnsi="Arial" w:cs="Arial"/>
              </w:rPr>
              <w:t>1 Bedroom</w:t>
            </w:r>
          </w:p>
        </w:tc>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634AAB7A" w14:textId="77777777" w:rsidR="00C26310" w:rsidRPr="0004052A" w:rsidRDefault="00266599">
            <w:pPr>
              <w:pStyle w:val="TableStyle1"/>
              <w:jc w:val="center"/>
              <w:rPr>
                <w:rFonts w:ascii="Arial" w:hAnsi="Arial" w:cs="Arial"/>
              </w:rPr>
            </w:pPr>
            <w:r w:rsidRPr="0004052A">
              <w:rPr>
                <w:rFonts w:ascii="Arial" w:hAnsi="Arial" w:cs="Arial"/>
              </w:rPr>
              <w:t>2 Bedrooms</w:t>
            </w:r>
          </w:p>
        </w:tc>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2A15EAE" w14:textId="77777777" w:rsidR="00C26310" w:rsidRPr="0004052A" w:rsidRDefault="00266599">
            <w:pPr>
              <w:pStyle w:val="TableStyle1"/>
              <w:jc w:val="center"/>
              <w:rPr>
                <w:rFonts w:ascii="Arial" w:hAnsi="Arial" w:cs="Arial"/>
              </w:rPr>
            </w:pPr>
            <w:r w:rsidRPr="0004052A">
              <w:rPr>
                <w:rFonts w:ascii="Arial" w:hAnsi="Arial" w:cs="Arial"/>
              </w:rPr>
              <w:t>3 Bedrooms</w:t>
            </w:r>
          </w:p>
        </w:tc>
        <w:tc>
          <w:tcPr>
            <w:tcW w:w="192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3BA209D" w14:textId="77777777" w:rsidR="00C26310" w:rsidRPr="0004052A" w:rsidRDefault="00266599">
            <w:pPr>
              <w:pStyle w:val="TableStyle1"/>
              <w:jc w:val="center"/>
              <w:rPr>
                <w:rFonts w:ascii="Arial" w:hAnsi="Arial" w:cs="Arial"/>
              </w:rPr>
            </w:pPr>
            <w:r w:rsidRPr="0004052A">
              <w:rPr>
                <w:rFonts w:ascii="Arial" w:hAnsi="Arial" w:cs="Arial"/>
              </w:rPr>
              <w:t>4+ Bedrooms</w:t>
            </w:r>
          </w:p>
        </w:tc>
      </w:tr>
      <w:tr w:rsidR="00C26310" w:rsidRPr="0004052A" w14:paraId="01AA038F" w14:textId="77777777" w:rsidTr="00242E74">
        <w:tblPrEx>
          <w:shd w:val="clear" w:color="auto" w:fill="auto"/>
        </w:tblPrEx>
        <w:trPr>
          <w:trHeight w:val="295"/>
          <w:jc w:val="center"/>
        </w:trPr>
        <w:tc>
          <w:tcPr>
            <w:tcW w:w="1926"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279F94A" w14:textId="77777777" w:rsidR="00C26310" w:rsidRPr="0004052A" w:rsidRDefault="00266599">
            <w:pPr>
              <w:pStyle w:val="TableStyle1"/>
              <w:spacing w:after="240"/>
              <w:jc w:val="center"/>
              <w:rPr>
                <w:rFonts w:ascii="Arial" w:hAnsi="Arial" w:cs="Arial"/>
              </w:rPr>
            </w:pPr>
            <w:r w:rsidRPr="0004052A">
              <w:rPr>
                <w:rFonts w:ascii="Arial" w:hAnsi="Arial" w:cs="Arial"/>
              </w:rPr>
              <w:t>Market</w:t>
            </w:r>
          </w:p>
        </w:tc>
        <w:tc>
          <w:tcPr>
            <w:tcW w:w="1926"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2C5D778E" w14:textId="77777777" w:rsidR="00C26310" w:rsidRPr="0004052A" w:rsidRDefault="00266599">
            <w:pPr>
              <w:pStyle w:val="TableStyle2"/>
              <w:spacing w:after="240"/>
              <w:jc w:val="center"/>
              <w:rPr>
                <w:rFonts w:ascii="Arial" w:hAnsi="Arial" w:cs="Arial"/>
              </w:rPr>
            </w:pPr>
            <w:r w:rsidRPr="0004052A">
              <w:rPr>
                <w:rFonts w:ascii="Arial" w:hAnsi="Arial" w:cs="Arial"/>
                <w:b/>
                <w:bCs/>
              </w:rPr>
              <w:t>5%</w:t>
            </w:r>
          </w:p>
        </w:tc>
        <w:tc>
          <w:tcPr>
            <w:tcW w:w="192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C05D1A" w14:textId="77777777" w:rsidR="00C26310" w:rsidRPr="0004052A" w:rsidRDefault="00266599">
            <w:pPr>
              <w:pStyle w:val="TableStyle2"/>
              <w:spacing w:after="240"/>
              <w:jc w:val="center"/>
              <w:rPr>
                <w:rFonts w:ascii="Arial" w:hAnsi="Arial" w:cs="Arial"/>
              </w:rPr>
            </w:pPr>
            <w:r w:rsidRPr="0004052A">
              <w:rPr>
                <w:rFonts w:ascii="Arial" w:hAnsi="Arial" w:cs="Arial"/>
                <w:b/>
                <w:bCs/>
              </w:rPr>
              <w:t>30%</w:t>
            </w:r>
          </w:p>
        </w:tc>
        <w:tc>
          <w:tcPr>
            <w:tcW w:w="192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6C0721C" w14:textId="77777777" w:rsidR="00C26310" w:rsidRPr="0004052A" w:rsidRDefault="00266599">
            <w:pPr>
              <w:pStyle w:val="TableStyle2"/>
              <w:spacing w:after="240"/>
              <w:jc w:val="center"/>
              <w:rPr>
                <w:rFonts w:ascii="Arial" w:hAnsi="Arial" w:cs="Arial"/>
              </w:rPr>
            </w:pPr>
            <w:r w:rsidRPr="0004052A">
              <w:rPr>
                <w:rFonts w:ascii="Arial" w:hAnsi="Arial" w:cs="Arial"/>
                <w:b/>
                <w:bCs/>
              </w:rPr>
              <w:t>40%</w:t>
            </w:r>
          </w:p>
        </w:tc>
        <w:tc>
          <w:tcPr>
            <w:tcW w:w="192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FE65079" w14:textId="77777777" w:rsidR="00C26310" w:rsidRPr="0004052A" w:rsidRDefault="00266599">
            <w:pPr>
              <w:pStyle w:val="TableStyle2"/>
              <w:spacing w:after="240"/>
              <w:jc w:val="center"/>
              <w:rPr>
                <w:rFonts w:ascii="Arial" w:hAnsi="Arial" w:cs="Arial"/>
              </w:rPr>
            </w:pPr>
            <w:r w:rsidRPr="0004052A">
              <w:rPr>
                <w:rFonts w:ascii="Arial" w:hAnsi="Arial" w:cs="Arial"/>
                <w:b/>
                <w:bCs/>
              </w:rPr>
              <w:t>25%</w:t>
            </w:r>
          </w:p>
        </w:tc>
      </w:tr>
      <w:tr w:rsidR="00C26310" w:rsidRPr="0004052A" w14:paraId="4C49ED9B" w14:textId="77777777" w:rsidTr="00242E74">
        <w:tblPrEx>
          <w:shd w:val="clear" w:color="auto" w:fill="auto"/>
        </w:tblPrEx>
        <w:trPr>
          <w:trHeight w:val="295"/>
          <w:jc w:val="center"/>
        </w:trPr>
        <w:tc>
          <w:tcPr>
            <w:tcW w:w="192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2573101" w14:textId="77777777" w:rsidR="00C26310" w:rsidRPr="0004052A" w:rsidRDefault="00266599">
            <w:pPr>
              <w:pStyle w:val="TableStyle1"/>
              <w:jc w:val="center"/>
              <w:rPr>
                <w:rFonts w:ascii="Arial" w:hAnsi="Arial" w:cs="Arial"/>
              </w:rPr>
            </w:pPr>
            <w:r w:rsidRPr="0004052A">
              <w:rPr>
                <w:rFonts w:ascii="Arial" w:hAnsi="Arial" w:cs="Arial"/>
              </w:rPr>
              <w:t>Affordable Owned</w:t>
            </w:r>
          </w:p>
        </w:tc>
        <w:tc>
          <w:tcPr>
            <w:tcW w:w="1926"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15FFEC14" w14:textId="77777777" w:rsidR="00C26310" w:rsidRPr="0004052A" w:rsidRDefault="00266599">
            <w:pPr>
              <w:pStyle w:val="TableStyle2"/>
              <w:jc w:val="center"/>
              <w:rPr>
                <w:rFonts w:ascii="Arial" w:hAnsi="Arial" w:cs="Arial"/>
              </w:rPr>
            </w:pPr>
            <w:r w:rsidRPr="0004052A">
              <w:rPr>
                <w:rFonts w:ascii="Arial" w:hAnsi="Arial" w:cs="Arial"/>
                <w:b/>
                <w:bCs/>
              </w:rPr>
              <w:t>20%</w:t>
            </w:r>
          </w:p>
        </w:tc>
        <w:tc>
          <w:tcPr>
            <w:tcW w:w="192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106BE6" w14:textId="77777777" w:rsidR="00C26310" w:rsidRPr="0004052A" w:rsidRDefault="00266599">
            <w:pPr>
              <w:pStyle w:val="TableStyle2"/>
              <w:jc w:val="center"/>
              <w:rPr>
                <w:rFonts w:ascii="Arial" w:hAnsi="Arial" w:cs="Arial"/>
              </w:rPr>
            </w:pPr>
            <w:r w:rsidRPr="0004052A">
              <w:rPr>
                <w:rFonts w:ascii="Arial" w:hAnsi="Arial" w:cs="Arial"/>
                <w:b/>
                <w:bCs/>
              </w:rPr>
              <w:t>40%</w:t>
            </w:r>
          </w:p>
        </w:tc>
        <w:tc>
          <w:tcPr>
            <w:tcW w:w="192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08059D" w14:textId="77777777" w:rsidR="00C26310" w:rsidRPr="0004052A" w:rsidRDefault="00266599">
            <w:pPr>
              <w:pStyle w:val="TableStyle2"/>
              <w:jc w:val="center"/>
              <w:rPr>
                <w:rFonts w:ascii="Arial" w:hAnsi="Arial" w:cs="Arial"/>
              </w:rPr>
            </w:pPr>
            <w:r w:rsidRPr="0004052A">
              <w:rPr>
                <w:rFonts w:ascii="Arial" w:hAnsi="Arial" w:cs="Arial"/>
                <w:b/>
                <w:bCs/>
              </w:rPr>
              <w:t>30%</w:t>
            </w:r>
          </w:p>
        </w:tc>
        <w:tc>
          <w:tcPr>
            <w:tcW w:w="192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1CC0E35" w14:textId="77777777" w:rsidR="00C26310" w:rsidRPr="0004052A" w:rsidRDefault="00266599">
            <w:pPr>
              <w:pStyle w:val="TableStyle2"/>
              <w:jc w:val="center"/>
              <w:rPr>
                <w:rFonts w:ascii="Arial" w:hAnsi="Arial" w:cs="Arial"/>
              </w:rPr>
            </w:pPr>
            <w:r w:rsidRPr="0004052A">
              <w:rPr>
                <w:rFonts w:ascii="Arial" w:hAnsi="Arial" w:cs="Arial"/>
                <w:b/>
                <w:bCs/>
              </w:rPr>
              <w:t>10%</w:t>
            </w:r>
          </w:p>
        </w:tc>
      </w:tr>
      <w:tr w:rsidR="00C26310" w:rsidRPr="0004052A" w14:paraId="01EEDD63" w14:textId="77777777" w:rsidTr="00242E74">
        <w:tblPrEx>
          <w:shd w:val="clear" w:color="auto" w:fill="auto"/>
        </w:tblPrEx>
        <w:trPr>
          <w:trHeight w:val="295"/>
          <w:jc w:val="center"/>
        </w:trPr>
        <w:tc>
          <w:tcPr>
            <w:tcW w:w="192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B2D31CB" w14:textId="77777777" w:rsidR="00C26310" w:rsidRPr="0004052A" w:rsidRDefault="00266599">
            <w:pPr>
              <w:pStyle w:val="TableStyle1"/>
              <w:jc w:val="center"/>
              <w:rPr>
                <w:rFonts w:ascii="Arial" w:hAnsi="Arial" w:cs="Arial"/>
              </w:rPr>
            </w:pPr>
            <w:r w:rsidRPr="0004052A">
              <w:rPr>
                <w:rFonts w:ascii="Arial" w:hAnsi="Arial" w:cs="Arial"/>
              </w:rPr>
              <w:t>Affordable Rented</w:t>
            </w:r>
          </w:p>
        </w:tc>
        <w:tc>
          <w:tcPr>
            <w:tcW w:w="1926"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1FDC1476" w14:textId="77777777" w:rsidR="00C26310" w:rsidRPr="0004052A" w:rsidRDefault="00266599">
            <w:pPr>
              <w:pStyle w:val="TableStyle2"/>
              <w:jc w:val="center"/>
              <w:rPr>
                <w:rFonts w:ascii="Arial" w:hAnsi="Arial" w:cs="Arial"/>
              </w:rPr>
            </w:pPr>
            <w:r w:rsidRPr="0004052A">
              <w:rPr>
                <w:rFonts w:ascii="Arial" w:hAnsi="Arial" w:cs="Arial"/>
                <w:b/>
                <w:bCs/>
              </w:rPr>
              <w:t>40%</w:t>
            </w:r>
          </w:p>
        </w:tc>
        <w:tc>
          <w:tcPr>
            <w:tcW w:w="192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909B2EE" w14:textId="77777777" w:rsidR="00C26310" w:rsidRPr="0004052A" w:rsidRDefault="00266599">
            <w:pPr>
              <w:pStyle w:val="TableStyle2"/>
              <w:jc w:val="center"/>
              <w:rPr>
                <w:rFonts w:ascii="Arial" w:hAnsi="Arial" w:cs="Arial"/>
              </w:rPr>
            </w:pPr>
            <w:r w:rsidRPr="0004052A">
              <w:rPr>
                <w:rFonts w:ascii="Arial" w:hAnsi="Arial" w:cs="Arial"/>
                <w:b/>
                <w:bCs/>
              </w:rPr>
              <w:t>30%</w:t>
            </w:r>
          </w:p>
        </w:tc>
        <w:tc>
          <w:tcPr>
            <w:tcW w:w="192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2239E9" w14:textId="77777777" w:rsidR="00C26310" w:rsidRPr="0004052A" w:rsidRDefault="00266599">
            <w:pPr>
              <w:pStyle w:val="TableStyle2"/>
              <w:jc w:val="center"/>
              <w:rPr>
                <w:rFonts w:ascii="Arial" w:hAnsi="Arial" w:cs="Arial"/>
              </w:rPr>
            </w:pPr>
            <w:r w:rsidRPr="0004052A">
              <w:rPr>
                <w:rFonts w:ascii="Arial" w:hAnsi="Arial" w:cs="Arial"/>
                <w:b/>
                <w:bCs/>
              </w:rPr>
              <w:t>25%</w:t>
            </w:r>
          </w:p>
        </w:tc>
        <w:tc>
          <w:tcPr>
            <w:tcW w:w="192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149D9A" w14:textId="77777777" w:rsidR="00C26310" w:rsidRPr="0004052A" w:rsidRDefault="00266599">
            <w:pPr>
              <w:pStyle w:val="TableStyle2"/>
              <w:jc w:val="center"/>
              <w:rPr>
                <w:rFonts w:ascii="Arial" w:hAnsi="Arial" w:cs="Arial"/>
              </w:rPr>
            </w:pPr>
            <w:r w:rsidRPr="0004052A">
              <w:rPr>
                <w:rFonts w:ascii="Arial" w:hAnsi="Arial" w:cs="Arial"/>
                <w:b/>
                <w:bCs/>
              </w:rPr>
              <w:t>5%</w:t>
            </w:r>
          </w:p>
        </w:tc>
      </w:tr>
    </w:tbl>
    <w:p w14:paraId="43AFDA88" w14:textId="77777777" w:rsidR="00C26310" w:rsidRPr="0004052A"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p>
    <w:p w14:paraId="2BCBEE01" w14:textId="7607A361" w:rsidR="00C26310" w:rsidRPr="0004052A" w:rsidRDefault="00A15782"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r w:rsidRPr="0004052A">
        <w:rPr>
          <w:rFonts w:ascii="Arial" w:hAnsi="Arial" w:cs="Arial"/>
          <w:lang w:val="en-GB"/>
        </w:rPr>
        <w:t>40</w:t>
      </w:r>
      <w:r w:rsidR="00266599" w:rsidRPr="0004052A">
        <w:rPr>
          <w:rFonts w:ascii="Arial" w:hAnsi="Arial" w:cs="Arial"/>
          <w:lang w:val="en-GB"/>
        </w:rPr>
        <w:t>.</w:t>
      </w:r>
      <w:r w:rsidR="00266599" w:rsidRPr="0004052A">
        <w:rPr>
          <w:rFonts w:ascii="Arial" w:hAnsi="Arial" w:cs="Arial"/>
          <w:lang w:val="en-GB"/>
        </w:rPr>
        <w:tab/>
        <w:t>The WDC Housing Needs Assessment 2021 identifies a predicted 56% increase in the population of 65 + year old residents in the next 20 years</w:t>
      </w:r>
      <w:r w:rsidR="00A70D9E" w:rsidRPr="0004052A">
        <w:rPr>
          <w:rFonts w:ascii="Arial" w:hAnsi="Arial" w:cs="Arial"/>
          <w:lang w:val="en-GB"/>
        </w:rPr>
        <w:t>.</w:t>
      </w:r>
      <w:r w:rsidR="00266599" w:rsidRPr="0004052A">
        <w:rPr>
          <w:rFonts w:ascii="Arial" w:eastAsia="Arial" w:hAnsi="Arial" w:cs="Arial"/>
          <w:vertAlign w:val="superscript"/>
          <w:lang w:val="en-GB"/>
        </w:rPr>
        <w:footnoteReference w:id="33"/>
      </w:r>
      <w:r w:rsidR="00266599" w:rsidRPr="0004052A">
        <w:rPr>
          <w:rFonts w:ascii="Arial" w:hAnsi="Arial" w:cs="Arial"/>
          <w:lang w:val="en-GB"/>
        </w:rPr>
        <w:t xml:space="preserve">  This supports the findings of the Parish Survey 2016, Feria Interim Report and EHHNP Consultation Process which also identified the needs of the Parish for smaller homes in all sectors as starter homes for local people, and homes suitable for downsizing.</w:t>
      </w:r>
      <w:r w:rsidR="00266599" w:rsidRPr="0004052A">
        <w:rPr>
          <w:rFonts w:ascii="Arial" w:eastAsia="Arial" w:hAnsi="Arial" w:cs="Arial"/>
          <w:vertAlign w:val="superscript"/>
          <w:lang w:val="en-GB"/>
        </w:rPr>
        <w:footnoteReference w:id="34"/>
      </w:r>
      <w:r w:rsidR="00266599" w:rsidRPr="0004052A">
        <w:rPr>
          <w:rFonts w:ascii="Arial" w:hAnsi="Arial" w:cs="Arial"/>
          <w:lang w:val="en-GB"/>
        </w:rPr>
        <w:t xml:space="preserve">  </w:t>
      </w:r>
    </w:p>
    <w:p w14:paraId="49766C3D" w14:textId="77777777" w:rsidR="00C26310" w:rsidRPr="0004052A"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p>
    <w:p w14:paraId="5F232BC3" w14:textId="7799777C" w:rsidR="00C26310" w:rsidRPr="0004052A" w:rsidRDefault="00A15782"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r w:rsidRPr="0004052A">
        <w:rPr>
          <w:rFonts w:ascii="Arial" w:hAnsi="Arial" w:cs="Arial"/>
          <w:lang w:val="en-GB"/>
        </w:rPr>
        <w:t>41</w:t>
      </w:r>
      <w:r w:rsidR="00266599" w:rsidRPr="0004052A">
        <w:rPr>
          <w:rFonts w:ascii="Arial" w:hAnsi="Arial" w:cs="Arial"/>
          <w:lang w:val="en-GB"/>
        </w:rPr>
        <w:t>.</w:t>
      </w:r>
      <w:r w:rsidR="00266599" w:rsidRPr="0004052A">
        <w:rPr>
          <w:rFonts w:ascii="Arial" w:hAnsi="Arial" w:cs="Arial"/>
          <w:lang w:val="en-GB"/>
        </w:rPr>
        <w:tab/>
        <w:t>The ONS data and the WDC Housing Needs Assessment 2021 clearly show that this Parish has an imbalanced housing stock with too many large</w:t>
      </w:r>
      <w:r w:rsidR="0004371D">
        <w:rPr>
          <w:rFonts w:ascii="Arial" w:hAnsi="Arial" w:cs="Arial"/>
          <w:lang w:val="en-GB"/>
        </w:rPr>
        <w:t>,</w:t>
      </w:r>
      <w:r w:rsidR="00266599" w:rsidRPr="0004052A">
        <w:rPr>
          <w:rFonts w:ascii="Arial" w:hAnsi="Arial" w:cs="Arial"/>
          <w:lang w:val="en-GB"/>
        </w:rPr>
        <w:t xml:space="preserve"> detached homes and a deficit of smaller one and two bed homes.  This is particularly the case in the rented sector.  These are the kind of homes needed as starter homes for local people and for the elderly who wish to downsize.  This would provide housing that is aligned to the needs of the community.</w:t>
      </w:r>
    </w:p>
    <w:p w14:paraId="1289D714" w14:textId="77777777" w:rsidR="00C26310" w:rsidRPr="0004052A"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b/>
          <w:bCs/>
          <w:u w:val="single"/>
          <w:lang w:val="en-GB"/>
        </w:rPr>
      </w:pPr>
    </w:p>
    <w:p w14:paraId="4D0CD0BD" w14:textId="77777777" w:rsidR="00C26310" w:rsidRPr="0004052A" w:rsidRDefault="00266599" w:rsidP="00907200">
      <w:pPr>
        <w:pStyle w:val="Heading3"/>
        <w:rPr>
          <w:lang w:val="en-GB"/>
        </w:rPr>
      </w:pPr>
      <w:r w:rsidRPr="0004052A">
        <w:rPr>
          <w:lang w:val="en-GB"/>
        </w:rPr>
        <w:t>New Housing Development Approvals in the Parish</w:t>
      </w:r>
    </w:p>
    <w:p w14:paraId="7FB0BE85" w14:textId="77777777" w:rsidR="00C26310" w:rsidRPr="0004052A"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p>
    <w:p w14:paraId="3A89E8AE" w14:textId="1FC83E4D" w:rsidR="00C26310" w:rsidRPr="0004052A" w:rsidRDefault="00A15782"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r w:rsidRPr="0004052A">
        <w:rPr>
          <w:rFonts w:ascii="Arial" w:hAnsi="Arial" w:cs="Arial"/>
          <w:lang w:val="en-GB"/>
        </w:rPr>
        <w:t>42</w:t>
      </w:r>
      <w:r w:rsidR="00266599" w:rsidRPr="0004052A">
        <w:rPr>
          <w:rFonts w:ascii="Arial" w:hAnsi="Arial" w:cs="Arial"/>
          <w:lang w:val="en-GB"/>
        </w:rPr>
        <w:t>.</w:t>
      </w:r>
      <w:r w:rsidR="00266599" w:rsidRPr="0004052A">
        <w:rPr>
          <w:rFonts w:ascii="Arial" w:hAnsi="Arial" w:cs="Arial"/>
          <w:lang w:val="en-GB"/>
        </w:rPr>
        <w:tab/>
        <w:t>WDC granted Outline Planning Consent for 205 homes in East Hoathly on Hesmond’s Stud land in July 2020</w:t>
      </w:r>
      <w:r w:rsidR="00A70D9E" w:rsidRPr="0004052A">
        <w:rPr>
          <w:rFonts w:ascii="Arial" w:hAnsi="Arial" w:cs="Arial"/>
          <w:lang w:val="en-GB"/>
        </w:rPr>
        <w:t>.</w:t>
      </w:r>
      <w:r w:rsidR="00266599" w:rsidRPr="0004052A">
        <w:rPr>
          <w:rFonts w:ascii="Arial" w:eastAsia="Arial" w:hAnsi="Arial" w:cs="Arial"/>
          <w:vertAlign w:val="superscript"/>
          <w:lang w:val="en-GB"/>
        </w:rPr>
        <w:footnoteReference w:id="35"/>
      </w:r>
      <w:r w:rsidR="00266599" w:rsidRPr="0004052A">
        <w:rPr>
          <w:rFonts w:ascii="Arial" w:hAnsi="Arial" w:cs="Arial"/>
          <w:lang w:val="en-GB"/>
        </w:rPr>
        <w:t xml:space="preserve">  This planning application was </w:t>
      </w:r>
      <w:r w:rsidR="00266599" w:rsidRPr="0004052A">
        <w:rPr>
          <w:rFonts w:ascii="Arial" w:hAnsi="Arial" w:cs="Arial"/>
          <w:lang w:val="en-GB"/>
        </w:rPr>
        <w:lastRenderedPageBreak/>
        <w:t xml:space="preserve">determined in a situation where WDC could not demonstrate a 5 Year Land Supply position and therefore adopted local planning policies relevant to the determination of the </w:t>
      </w:r>
      <w:r w:rsidR="004859FD" w:rsidRPr="0004052A">
        <w:rPr>
          <w:rFonts w:ascii="Arial" w:hAnsi="Arial" w:cs="Arial"/>
          <w:lang w:val="en-GB"/>
        </w:rPr>
        <w:t xml:space="preserve">housing </w:t>
      </w:r>
      <w:r w:rsidR="00266599" w:rsidRPr="0004052A">
        <w:rPr>
          <w:rFonts w:ascii="Arial" w:hAnsi="Arial" w:cs="Arial"/>
          <w:lang w:val="en-GB"/>
        </w:rPr>
        <w:t xml:space="preserve">application were considered out of date. </w:t>
      </w:r>
    </w:p>
    <w:p w14:paraId="57B0387F" w14:textId="77777777" w:rsidR="00C26310" w:rsidRPr="0004052A"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p>
    <w:p w14:paraId="1E743F73" w14:textId="1829C241" w:rsidR="00C26310" w:rsidRPr="0004052A" w:rsidRDefault="00A15782"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r w:rsidRPr="0004052A">
        <w:rPr>
          <w:rFonts w:ascii="Arial" w:hAnsi="Arial" w:cs="Arial"/>
          <w:lang w:val="en-GB"/>
        </w:rPr>
        <w:t>43</w:t>
      </w:r>
      <w:r w:rsidR="00266599" w:rsidRPr="0004052A">
        <w:rPr>
          <w:rFonts w:ascii="Arial" w:hAnsi="Arial" w:cs="Arial"/>
          <w:lang w:val="en-GB"/>
        </w:rPr>
        <w:t>.</w:t>
      </w:r>
      <w:r w:rsidR="00266599" w:rsidRPr="0004052A">
        <w:rPr>
          <w:rFonts w:ascii="Arial" w:hAnsi="Arial" w:cs="Arial"/>
          <w:lang w:val="en-GB"/>
        </w:rPr>
        <w:tab/>
        <w:t>WDC rejected a planning application for 55 homes on South Street in East Hoathly in 2020, but the applicant successfully appealed this decision and this application now has outline planning consent</w:t>
      </w:r>
      <w:r w:rsidR="00A70D9E" w:rsidRPr="0004052A">
        <w:rPr>
          <w:rFonts w:ascii="Arial" w:hAnsi="Arial" w:cs="Arial"/>
          <w:lang w:val="en-GB"/>
        </w:rPr>
        <w:t>.</w:t>
      </w:r>
      <w:r w:rsidR="00266599" w:rsidRPr="0004052A">
        <w:rPr>
          <w:rFonts w:ascii="Arial" w:eastAsia="Arial" w:hAnsi="Arial" w:cs="Arial"/>
          <w:vertAlign w:val="superscript"/>
          <w:lang w:val="en-GB"/>
        </w:rPr>
        <w:footnoteReference w:id="36"/>
      </w:r>
      <w:r w:rsidR="00266599" w:rsidRPr="0004052A">
        <w:rPr>
          <w:rFonts w:ascii="Arial" w:hAnsi="Arial" w:cs="Arial"/>
          <w:lang w:val="en-GB"/>
        </w:rPr>
        <w:t xml:space="preserve">  Again, this planning appeal was determined in a situation where WDC could not demonstrate a 5 Year Land Supply position and therefore adopted local planning policies relevant to the determination of the appeal were considered out of date.</w:t>
      </w:r>
    </w:p>
    <w:p w14:paraId="6CB2D40D" w14:textId="77777777" w:rsidR="00C26310" w:rsidRPr="0004052A"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p>
    <w:p w14:paraId="237DD62F" w14:textId="52EF384B" w:rsidR="00C26310" w:rsidRPr="0004052A" w:rsidRDefault="00A15782"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r w:rsidRPr="0004052A">
        <w:rPr>
          <w:rFonts w:ascii="Arial" w:hAnsi="Arial" w:cs="Arial"/>
          <w:lang w:val="en-GB"/>
        </w:rPr>
        <w:t>44</w:t>
      </w:r>
      <w:r w:rsidR="00266599" w:rsidRPr="0004052A">
        <w:rPr>
          <w:rFonts w:ascii="Arial" w:hAnsi="Arial" w:cs="Arial"/>
          <w:lang w:val="en-GB"/>
        </w:rPr>
        <w:t>.</w:t>
      </w:r>
      <w:r w:rsidR="00266599" w:rsidRPr="0004052A">
        <w:rPr>
          <w:rFonts w:ascii="Arial" w:hAnsi="Arial" w:cs="Arial"/>
          <w:lang w:val="en-GB"/>
        </w:rPr>
        <w:tab/>
        <w:t xml:space="preserve">The proposed development on South Street will provide some additional open space for its residents on the greenfield development site.  </w:t>
      </w:r>
    </w:p>
    <w:p w14:paraId="4D2B2167" w14:textId="26CD511B" w:rsidR="006E64EE" w:rsidRPr="0004052A" w:rsidRDefault="00266599" w:rsidP="00D25DF5">
      <w:pPr>
        <w:pStyle w:val="Body"/>
        <w:pBdr>
          <w:top w:val="none" w:sz="0" w:space="0" w:color="auto"/>
          <w:left w:val="none" w:sz="0" w:space="0" w:color="auto"/>
          <w:bottom w:val="none" w:sz="0" w:space="0" w:color="auto"/>
          <w:right w:val="none" w:sz="0" w:space="0" w:color="auto"/>
          <w:between w:val="none" w:sz="0" w:space="0" w:color="auto"/>
          <w:bar w:val="none" w:sz="0" w:color="auto"/>
        </w:pBdr>
        <w:rPr>
          <w:lang w:val="en-GB"/>
        </w:rPr>
      </w:pPr>
      <w:r w:rsidRPr="0004052A">
        <w:rPr>
          <w:rFonts w:ascii="Arial" w:hAnsi="Arial" w:cs="Arial"/>
          <w:lang w:val="en-GB"/>
        </w:rPr>
        <w:t xml:space="preserve">The proposed development at Hesmond’s Stud will provide a temporary addition of 5 buses on a Sunday for 3 years and the provision of some open space for the new residents on the greenfield development site.  </w:t>
      </w:r>
      <w:r w:rsidR="00E555FF" w:rsidRPr="0004052A">
        <w:rPr>
          <w:rFonts w:ascii="Arial" w:hAnsi="Arial" w:cs="Arial"/>
          <w:lang w:val="en-GB"/>
        </w:rPr>
        <w:t>The view of residents is that t</w:t>
      </w:r>
      <w:r w:rsidRPr="0004052A">
        <w:rPr>
          <w:rFonts w:ascii="Arial" w:hAnsi="Arial" w:cs="Arial"/>
          <w:lang w:val="en-GB"/>
        </w:rPr>
        <w:t xml:space="preserve">hese additions to facilities and services are not considered, by any measure, adequate to cope with a more than doubling in the size of East Hoathly. </w:t>
      </w:r>
    </w:p>
    <w:p w14:paraId="0AAD3D58" w14:textId="77777777" w:rsidR="006504A1" w:rsidRPr="0004052A" w:rsidRDefault="006504A1">
      <w:pPr>
        <w:rPr>
          <w:rFonts w:ascii="Arial" w:eastAsia="Arial" w:hAnsi="Arial" w:cs="Arial"/>
          <w:color w:val="000000"/>
          <w:sz w:val="28"/>
          <w:szCs w:val="28"/>
          <w:u w:val="single"/>
          <w:lang w:eastAsia="en-GB"/>
          <w14:textOutline w14:w="0" w14:cap="flat" w14:cmpd="sng" w14:algn="ctr">
            <w14:noFill/>
            <w14:prstDash w14:val="solid"/>
            <w14:bevel/>
          </w14:textOutline>
        </w:rPr>
      </w:pPr>
      <w:r w:rsidRPr="0004052A">
        <w:rPr>
          <w:rFonts w:ascii="Arial" w:eastAsia="Arial" w:hAnsi="Arial" w:cs="Arial"/>
          <w:u w:val="single"/>
        </w:rPr>
        <w:br w:type="page"/>
      </w:r>
    </w:p>
    <w:p w14:paraId="3317130A" w14:textId="77777777" w:rsidR="006504A1" w:rsidRPr="0004052A" w:rsidRDefault="006504A1" w:rsidP="007E0E86">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u w:val="single"/>
        </w:rPr>
      </w:pPr>
    </w:p>
    <w:p w14:paraId="174237B5" w14:textId="77777777" w:rsidR="00C26310" w:rsidRPr="0004052A" w:rsidRDefault="00266599" w:rsidP="00907200">
      <w:pPr>
        <w:pStyle w:val="Heading3"/>
        <w:rPr>
          <w:lang w:val="en-GB"/>
        </w:rPr>
      </w:pPr>
      <w:r w:rsidRPr="0004052A">
        <w:rPr>
          <w:lang w:val="en-GB"/>
        </w:rPr>
        <w:t>Scale</w:t>
      </w:r>
    </w:p>
    <w:p w14:paraId="625FE2C2" w14:textId="77777777" w:rsidR="00C26310" w:rsidRPr="0004052A"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p>
    <w:p w14:paraId="138B1BAC" w14:textId="70359FE8" w:rsidR="00C26310" w:rsidRPr="0004052A" w:rsidRDefault="00A15782" w:rsidP="006E64EE">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lang w:val="en-GB"/>
        </w:rPr>
      </w:pPr>
      <w:r w:rsidRPr="0004052A">
        <w:rPr>
          <w:rFonts w:ascii="Arial" w:hAnsi="Arial" w:cs="Arial"/>
          <w:lang w:val="en-GB"/>
        </w:rPr>
        <w:t>45</w:t>
      </w:r>
      <w:r w:rsidR="00266599" w:rsidRPr="0004052A">
        <w:rPr>
          <w:rFonts w:ascii="Arial" w:hAnsi="Arial" w:cs="Arial"/>
          <w:lang w:val="en-GB"/>
        </w:rPr>
        <w:t>.</w:t>
      </w:r>
      <w:r w:rsidR="00266599" w:rsidRPr="0004052A">
        <w:rPr>
          <w:rFonts w:ascii="Arial" w:hAnsi="Arial" w:cs="Arial"/>
          <w:lang w:val="en-GB"/>
        </w:rPr>
        <w:tab/>
        <w:t xml:space="preserve">The scale of any development is a matter that should form part of the WDC strategic plan and the NPPF requires that this be considered.  Paragraph </w:t>
      </w:r>
      <w:r w:rsidR="00EF31F4" w:rsidRPr="0004052A">
        <w:rPr>
          <w:rFonts w:ascii="Arial" w:hAnsi="Arial" w:cs="Arial"/>
          <w:lang w:val="en-GB"/>
        </w:rPr>
        <w:t xml:space="preserve">74 </w:t>
      </w:r>
      <w:r w:rsidR="00266599" w:rsidRPr="0004052A">
        <w:rPr>
          <w:rFonts w:ascii="Arial" w:hAnsi="Arial" w:cs="Arial"/>
          <w:lang w:val="en-GB"/>
        </w:rPr>
        <w:t xml:space="preserve">of NPPF </w:t>
      </w:r>
      <w:r w:rsidR="00EF31F4" w:rsidRPr="0004052A">
        <w:rPr>
          <w:rFonts w:ascii="Arial" w:hAnsi="Arial" w:cs="Arial"/>
          <w:lang w:val="en-GB"/>
        </w:rPr>
        <w:t xml:space="preserve">2023 </w:t>
      </w:r>
      <w:r w:rsidR="00266599" w:rsidRPr="0004052A">
        <w:rPr>
          <w:rFonts w:ascii="Arial" w:hAnsi="Arial" w:cs="Arial"/>
          <w:lang w:val="en-GB"/>
        </w:rPr>
        <w:t xml:space="preserve">makes it clear that any large-scale development should ensure that the size and location of any development will be sustainable.  It should also consider matters such as phasing of delivery in order to manage the impact on the local services, infrastructure and local community. </w:t>
      </w:r>
      <w:r w:rsidR="00E54ABC" w:rsidRPr="0004052A">
        <w:rPr>
          <w:rFonts w:ascii="Arial" w:hAnsi="Arial" w:cs="Arial"/>
          <w:lang w:val="en-GB"/>
        </w:rPr>
        <w:t xml:space="preserve"> </w:t>
      </w:r>
    </w:p>
    <w:p w14:paraId="5AB15E3D" w14:textId="77777777" w:rsidR="00C26310" w:rsidRPr="0004052A" w:rsidRDefault="00C26310"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u w:val="single"/>
          <w:lang w:val="en-GB"/>
        </w:rPr>
      </w:pPr>
    </w:p>
    <w:p w14:paraId="6179324F" w14:textId="77777777" w:rsidR="00C26310" w:rsidRPr="0004052A" w:rsidRDefault="00182B12" w:rsidP="00571595">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u w:val="single"/>
          <w:lang w:val="en-GB"/>
        </w:rPr>
      </w:pPr>
      <w:r w:rsidRPr="0004052A">
        <w:rPr>
          <w:rFonts w:ascii="Arial" w:hAnsi="Arial" w:cs="Arial"/>
          <w:noProof/>
          <w:lang w:val="en-GB"/>
        </w:rPr>
        <w:drawing>
          <wp:inline distT="0" distB="0" distL="0" distR="0" wp14:anchorId="6693C854" wp14:editId="06EB01E6">
            <wp:extent cx="6120130" cy="4348480"/>
            <wp:effectExtent l="0" t="0" r="1270" b="0"/>
            <wp:docPr id="24" name="Picture 24" descr="Two images showing aerial views of East Hoathly.  The first is a black and white image taken in 1946.  The second is a colour image taken in 2019.  The alignment of both is broadly the same, looking West in a line from Mill Lane along London Road.  The comparison shows the loss of agricultural land to housing and the growth of the village out to connect with the surrounding wood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images showing aerial views of East Hoathly.  The first is a black and white image taken in 1946.  The second is a colour image taken in 2019.  The alignment of both is broadly the same, looking West in a line from Mill Lane along London Road.  The comparison shows the loss of agricultural land to housing and the growth of the village out to connect with the surrounding woodland."/>
                    <pic:cNvPicPr/>
                  </pic:nvPicPr>
                  <pic:blipFill>
                    <a:blip r:embed="rId19" cstate="email">
                      <a:extLst>
                        <a:ext uri="{28A0092B-C50C-407E-A947-70E740481C1C}">
                          <a14:useLocalDpi xmlns:a14="http://schemas.microsoft.com/office/drawing/2010/main"/>
                        </a:ext>
                      </a:extLst>
                    </a:blip>
                    <a:stretch>
                      <a:fillRect/>
                    </a:stretch>
                  </pic:blipFill>
                  <pic:spPr>
                    <a:xfrm>
                      <a:off x="0" y="0"/>
                      <a:ext cx="6120130" cy="4348480"/>
                    </a:xfrm>
                    <a:prstGeom prst="rect">
                      <a:avLst/>
                    </a:prstGeom>
                  </pic:spPr>
                </pic:pic>
              </a:graphicData>
            </a:graphic>
          </wp:inline>
        </w:drawing>
      </w:r>
    </w:p>
    <w:p w14:paraId="018BECFA" w14:textId="77777777" w:rsidR="00FA7DDA" w:rsidRPr="0004052A" w:rsidRDefault="00FA7DDA" w:rsidP="00CB31D4">
      <w:pPr>
        <w:pStyle w:val="Body"/>
        <w:rPr>
          <w:rFonts w:ascii="Arial" w:hAnsi="Arial" w:cs="Arial"/>
          <w:b/>
          <w:bCs/>
          <w:u w:val="single"/>
          <w:lang w:val="en-GB"/>
        </w:rPr>
      </w:pPr>
    </w:p>
    <w:p w14:paraId="039AC655" w14:textId="71CD67C7" w:rsidR="006E64EE" w:rsidRPr="0004052A" w:rsidRDefault="00D25DF5" w:rsidP="006E64EE">
      <w:pPr>
        <w:pStyle w:val="Body"/>
        <w:rPr>
          <w:rFonts w:ascii="Arial" w:hAnsi="Arial" w:cs="Arial"/>
          <w:b/>
          <w:bCs/>
          <w:u w:val="single"/>
          <w:lang w:val="en-GB"/>
        </w:rPr>
      </w:pPr>
      <w:r w:rsidRPr="0004052A">
        <w:rPr>
          <w:rFonts w:ascii="Arial" w:hAnsi="Arial" w:cs="Arial"/>
          <w:lang w:val="en-GB"/>
        </w:rPr>
        <w:t>46</w:t>
      </w:r>
      <w:r w:rsidR="002D215B" w:rsidRPr="0004052A">
        <w:rPr>
          <w:rFonts w:ascii="Arial" w:hAnsi="Arial" w:cs="Arial"/>
          <w:lang w:val="en-GB"/>
        </w:rPr>
        <w:t>.</w:t>
      </w:r>
      <w:r w:rsidR="002D215B" w:rsidRPr="0004052A">
        <w:rPr>
          <w:rFonts w:ascii="Arial" w:hAnsi="Arial" w:cs="Arial"/>
          <w:lang w:val="en-GB"/>
        </w:rPr>
        <w:tab/>
        <w:t xml:space="preserve">The following charts show the growth in housing in the Parish and the village of East Hoathly over time.  </w:t>
      </w:r>
      <w:r w:rsidR="00452F63" w:rsidRPr="0004052A">
        <w:rPr>
          <w:rFonts w:ascii="Arial" w:hAnsi="Arial" w:cs="Arial"/>
          <w:lang w:val="en-GB"/>
        </w:rPr>
        <w:t>Figure 3</w:t>
      </w:r>
      <w:r w:rsidR="002D215B" w:rsidRPr="0004052A">
        <w:rPr>
          <w:rFonts w:ascii="Arial" w:hAnsi="Arial" w:cs="Arial"/>
          <w:lang w:val="en-GB"/>
        </w:rPr>
        <w:t xml:space="preserve"> shows the number of homes in the Parish expanding steadily from less than 125 in 1841 doubling to just under 250 in 1961.  The rate of growth has risen steeply since 1961 with </w:t>
      </w:r>
      <w:r w:rsidR="00E54ABC" w:rsidRPr="0004052A">
        <w:rPr>
          <w:rFonts w:ascii="Arial" w:hAnsi="Arial" w:cs="Arial"/>
          <w:lang w:val="en-GB"/>
        </w:rPr>
        <w:t>the completion of</w:t>
      </w:r>
      <w:r w:rsidR="002D215B" w:rsidRPr="0004052A">
        <w:rPr>
          <w:rFonts w:ascii="Arial" w:hAnsi="Arial" w:cs="Arial"/>
          <w:lang w:val="en-GB"/>
        </w:rPr>
        <w:t xml:space="preserve"> 931 homes by 2022.  </w:t>
      </w:r>
      <w:r w:rsidR="00452F63" w:rsidRPr="0004052A">
        <w:rPr>
          <w:rFonts w:ascii="Arial" w:hAnsi="Arial" w:cs="Arial"/>
          <w:lang w:val="en-GB"/>
        </w:rPr>
        <w:t>Figure 4</w:t>
      </w:r>
      <w:r w:rsidR="002D215B" w:rsidRPr="0004052A">
        <w:rPr>
          <w:rFonts w:ascii="Arial" w:hAnsi="Arial" w:cs="Arial"/>
          <w:lang w:val="en-GB"/>
        </w:rPr>
        <w:t xml:space="preserve"> shows the number of homes in East Hoathly village expanding slowly from 55 in 1841 to 194 in 1976.  The sharp rise since 1976 shows </w:t>
      </w:r>
      <w:r w:rsidR="00E54ABC" w:rsidRPr="0004052A">
        <w:rPr>
          <w:rFonts w:ascii="Arial" w:hAnsi="Arial" w:cs="Arial"/>
          <w:lang w:val="en-GB"/>
        </w:rPr>
        <w:t>the completion</w:t>
      </w:r>
      <w:r w:rsidR="002D215B" w:rsidRPr="0004052A">
        <w:rPr>
          <w:rFonts w:ascii="Arial" w:hAnsi="Arial" w:cs="Arial"/>
          <w:lang w:val="en-GB"/>
        </w:rPr>
        <w:t xml:space="preserve"> </w:t>
      </w:r>
      <w:r w:rsidR="00E54ABC" w:rsidRPr="0004052A">
        <w:rPr>
          <w:rFonts w:ascii="Arial" w:hAnsi="Arial" w:cs="Arial"/>
          <w:lang w:val="en-GB"/>
        </w:rPr>
        <w:t>of</w:t>
      </w:r>
      <w:r w:rsidR="002D215B" w:rsidRPr="0004052A">
        <w:rPr>
          <w:rFonts w:ascii="Arial" w:hAnsi="Arial" w:cs="Arial"/>
          <w:lang w:val="en-GB"/>
        </w:rPr>
        <w:t xml:space="preserve"> 642 homes by 2022.  The Parish believes that significant new development should be allowed time to be absorbed into the community and that phasing should be considered for any major planning application.  </w:t>
      </w:r>
    </w:p>
    <w:p w14:paraId="63B76DCA" w14:textId="77777777" w:rsidR="00DB6F85" w:rsidRPr="0004052A" w:rsidRDefault="00452F63" w:rsidP="006E64EE">
      <w:pPr>
        <w:pStyle w:val="Body"/>
        <w:jc w:val="center"/>
        <w:rPr>
          <w:rFonts w:ascii="Arial" w:eastAsia="Arial" w:hAnsi="Arial" w:cs="Arial"/>
          <w:b/>
          <w:bCs/>
          <w:u w:val="single"/>
          <w:lang w:val="en-GB"/>
        </w:rPr>
      </w:pPr>
      <w:r w:rsidRPr="0004052A">
        <w:rPr>
          <w:rFonts w:ascii="Arial" w:eastAsia="Arial" w:hAnsi="Arial" w:cs="Arial"/>
          <w:b/>
          <w:bCs/>
          <w:u w:val="single"/>
          <w:lang w:val="en-GB"/>
        </w:rPr>
        <w:lastRenderedPageBreak/>
        <w:t>Figure</w:t>
      </w:r>
      <w:r w:rsidR="00DB6F85" w:rsidRPr="0004052A">
        <w:rPr>
          <w:rFonts w:ascii="Arial" w:eastAsia="Arial" w:hAnsi="Arial" w:cs="Arial"/>
          <w:b/>
          <w:bCs/>
          <w:u w:val="single"/>
          <w:lang w:val="en-GB"/>
        </w:rPr>
        <w:t xml:space="preserve"> </w:t>
      </w:r>
      <w:r w:rsidRPr="0004052A">
        <w:rPr>
          <w:rFonts w:ascii="Arial" w:eastAsia="Arial" w:hAnsi="Arial" w:cs="Arial"/>
          <w:b/>
          <w:bCs/>
          <w:u w:val="single"/>
          <w:lang w:val="en-GB"/>
        </w:rPr>
        <w:t>3</w:t>
      </w:r>
      <w:r w:rsidR="00DB6F85" w:rsidRPr="0004052A">
        <w:rPr>
          <w:rFonts w:ascii="Arial" w:eastAsia="Arial" w:hAnsi="Arial" w:cs="Arial"/>
          <w:b/>
          <w:bCs/>
          <w:u w:val="single"/>
          <w:lang w:val="en-GB"/>
        </w:rPr>
        <w:t xml:space="preserve"> - Growth in Number of Homes in</w:t>
      </w:r>
    </w:p>
    <w:p w14:paraId="0EFBC018" w14:textId="77777777" w:rsidR="00DB6F85" w:rsidRPr="0004052A" w:rsidRDefault="00DB6F85" w:rsidP="00DB6F85">
      <w:pPr>
        <w:pStyle w:val="Body"/>
        <w:jc w:val="center"/>
        <w:rPr>
          <w:rFonts w:ascii="Arial" w:eastAsia="Arial" w:hAnsi="Arial" w:cs="Arial"/>
          <w:b/>
          <w:bCs/>
          <w:u w:val="single"/>
          <w:lang w:val="en-GB"/>
        </w:rPr>
      </w:pPr>
      <w:r w:rsidRPr="0004052A">
        <w:rPr>
          <w:rFonts w:ascii="Arial" w:eastAsia="Arial" w:hAnsi="Arial" w:cs="Arial"/>
          <w:b/>
          <w:bCs/>
          <w:u w:val="single"/>
          <w:lang w:val="en-GB"/>
        </w:rPr>
        <w:t>East Hoathly with Halland Parish</w:t>
      </w:r>
      <w:r w:rsidRPr="0004052A">
        <w:rPr>
          <w:rStyle w:val="FootnoteReference"/>
          <w:rFonts w:ascii="Arial" w:eastAsia="Arial" w:hAnsi="Arial" w:cs="Arial"/>
          <w:lang w:val="en-GB"/>
        </w:rPr>
        <w:footnoteReference w:id="37"/>
      </w:r>
    </w:p>
    <w:p w14:paraId="6B0506CC" w14:textId="77777777" w:rsidR="00892932" w:rsidRPr="0004052A" w:rsidRDefault="00892932" w:rsidP="00DB6F85">
      <w:pPr>
        <w:pStyle w:val="Body"/>
        <w:jc w:val="center"/>
        <w:rPr>
          <w:rFonts w:ascii="Arial" w:eastAsia="Arial" w:hAnsi="Arial" w:cs="Arial"/>
          <w:b/>
          <w:bCs/>
          <w:u w:val="single"/>
          <w:lang w:val="en-GB"/>
        </w:rPr>
      </w:pPr>
    </w:p>
    <w:p w14:paraId="3AE2B526" w14:textId="77777777" w:rsidR="00892932" w:rsidRPr="0004052A" w:rsidRDefault="00892932" w:rsidP="00DB6F85">
      <w:pPr>
        <w:pStyle w:val="Body"/>
        <w:jc w:val="center"/>
        <w:rPr>
          <w:rFonts w:ascii="Arial" w:eastAsia="Arial" w:hAnsi="Arial" w:cs="Arial"/>
          <w:b/>
          <w:bCs/>
          <w:u w:val="single"/>
          <w:lang w:val="en-GB"/>
        </w:rPr>
      </w:pPr>
    </w:p>
    <w:p w14:paraId="264C4228" w14:textId="77777777" w:rsidR="00DB6F85" w:rsidRPr="0004052A" w:rsidRDefault="00892932" w:rsidP="00242E74">
      <w:pPr>
        <w:pStyle w:val="Body"/>
        <w:jc w:val="center"/>
        <w:rPr>
          <w:rFonts w:ascii="Arial" w:eastAsia="Arial" w:hAnsi="Arial" w:cs="Arial"/>
          <w:lang w:val="en-GB"/>
        </w:rPr>
      </w:pPr>
      <w:r w:rsidRPr="0004052A">
        <w:rPr>
          <w:rFonts w:ascii="Arial" w:hAnsi="Arial" w:cs="Arial"/>
          <w:noProof/>
          <w:lang w:val="en-GB"/>
          <w14:textOutline w14:w="0" w14:cap="rnd" w14:cmpd="sng" w14:algn="ctr">
            <w14:noFill/>
            <w14:prstDash w14:val="solid"/>
            <w14:bevel/>
          </w14:textOutline>
        </w:rPr>
        <w:drawing>
          <wp:inline distT="0" distB="0" distL="0" distR="0" wp14:anchorId="16D90A89" wp14:editId="1F75E377">
            <wp:extent cx="5486400" cy="3200400"/>
            <wp:effectExtent l="0" t="0" r="12700" b="12700"/>
            <wp:docPr id="30" name="Chart 30" descr="Figure 3 shows a bar chart with the Number on homes in the Parish on the Y Axis and the Year on the X Axis.  Homes already built are shown in Blue and homes with Outline Planning Consent already granted are shown in Red.  Figure 3 shows the number of homes in the Parish expanding steadily from less than 125 in 1841 doubling to just under 250 in 1961.  The rate of growth has risen steeply since 1961 with approvals for 934 homes by 2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BCEC66F" w14:textId="77777777" w:rsidR="006E64EE" w:rsidRPr="0004052A" w:rsidRDefault="006E64EE">
      <w:pPr>
        <w:pStyle w:val="Body"/>
        <w:rPr>
          <w:rFonts w:ascii="Arial" w:eastAsia="Arial" w:hAnsi="Arial" w:cs="Arial"/>
          <w:lang w:val="en-GB"/>
        </w:rPr>
      </w:pPr>
    </w:p>
    <w:p w14:paraId="569F7CBF" w14:textId="77777777" w:rsidR="00892932" w:rsidRPr="0004052A" w:rsidRDefault="00452F63" w:rsidP="00892932">
      <w:pPr>
        <w:pStyle w:val="Body"/>
        <w:jc w:val="center"/>
        <w:rPr>
          <w:rFonts w:ascii="Arial" w:hAnsi="Arial" w:cs="Arial"/>
          <w:lang w:val="en-GB"/>
        </w:rPr>
      </w:pPr>
      <w:r w:rsidRPr="0004052A">
        <w:rPr>
          <w:rFonts w:ascii="Arial" w:hAnsi="Arial" w:cs="Arial"/>
          <w:b/>
          <w:bCs/>
          <w:u w:val="single"/>
          <w:lang w:val="en-GB"/>
        </w:rPr>
        <w:t>Figure</w:t>
      </w:r>
      <w:r w:rsidR="00892932" w:rsidRPr="0004052A">
        <w:rPr>
          <w:rFonts w:ascii="Arial" w:hAnsi="Arial" w:cs="Arial"/>
          <w:b/>
          <w:bCs/>
          <w:u w:val="single"/>
          <w:lang w:val="en-GB"/>
        </w:rPr>
        <w:t xml:space="preserve"> </w:t>
      </w:r>
      <w:r w:rsidRPr="0004052A">
        <w:rPr>
          <w:rFonts w:ascii="Arial" w:hAnsi="Arial" w:cs="Arial"/>
          <w:b/>
          <w:bCs/>
          <w:u w:val="single"/>
          <w:lang w:val="en-GB"/>
        </w:rPr>
        <w:t>4</w:t>
      </w:r>
      <w:r w:rsidR="00892932" w:rsidRPr="0004052A">
        <w:rPr>
          <w:rFonts w:ascii="Arial" w:hAnsi="Arial" w:cs="Arial"/>
          <w:b/>
          <w:bCs/>
          <w:u w:val="single"/>
          <w:lang w:val="en-GB"/>
        </w:rPr>
        <w:t xml:space="preserve"> – Growth </w:t>
      </w:r>
      <w:r w:rsidR="003F2EA0" w:rsidRPr="0004052A">
        <w:rPr>
          <w:rFonts w:ascii="Arial" w:hAnsi="Arial" w:cs="Arial"/>
          <w:b/>
          <w:bCs/>
          <w:u w:val="single"/>
          <w:lang w:val="en-GB"/>
        </w:rPr>
        <w:t>in</w:t>
      </w:r>
      <w:r w:rsidR="00892932" w:rsidRPr="0004052A">
        <w:rPr>
          <w:rFonts w:ascii="Arial" w:hAnsi="Arial" w:cs="Arial"/>
          <w:b/>
          <w:bCs/>
          <w:u w:val="single"/>
          <w:lang w:val="en-GB"/>
        </w:rPr>
        <w:t xml:space="preserve"> Number of Homes in East Hoathly</w:t>
      </w:r>
      <w:r w:rsidR="00892932" w:rsidRPr="0004052A">
        <w:rPr>
          <w:rFonts w:ascii="Arial" w:eastAsia="Arial" w:hAnsi="Arial" w:cs="Arial"/>
          <w:vertAlign w:val="superscript"/>
          <w:lang w:val="en-GB"/>
        </w:rPr>
        <w:footnoteReference w:id="38"/>
      </w:r>
    </w:p>
    <w:p w14:paraId="3F817EDB" w14:textId="77777777" w:rsidR="00892932" w:rsidRPr="0004052A" w:rsidRDefault="00892932">
      <w:pPr>
        <w:pStyle w:val="Body"/>
        <w:rPr>
          <w:rFonts w:ascii="Arial" w:eastAsia="Arial" w:hAnsi="Arial" w:cs="Arial"/>
          <w:lang w:val="en-GB"/>
        </w:rPr>
      </w:pPr>
    </w:p>
    <w:p w14:paraId="65EC7EBC" w14:textId="77777777" w:rsidR="002D215B" w:rsidRPr="0004052A" w:rsidRDefault="00892932" w:rsidP="00242E74">
      <w:pPr>
        <w:pStyle w:val="Body"/>
        <w:jc w:val="center"/>
        <w:rPr>
          <w:rFonts w:ascii="Arial" w:eastAsia="Arial" w:hAnsi="Arial" w:cs="Arial"/>
          <w:lang w:val="en-GB"/>
        </w:rPr>
      </w:pPr>
      <w:r w:rsidRPr="0004052A">
        <w:rPr>
          <w:rFonts w:ascii="Arial" w:hAnsi="Arial" w:cs="Arial"/>
          <w:noProof/>
          <w:lang w:val="en-GB"/>
          <w14:textOutline w14:w="0" w14:cap="rnd" w14:cmpd="sng" w14:algn="ctr">
            <w14:noFill/>
            <w14:prstDash w14:val="solid"/>
            <w14:bevel/>
          </w14:textOutline>
        </w:rPr>
        <w:drawing>
          <wp:inline distT="0" distB="0" distL="0" distR="0" wp14:anchorId="08A420D4" wp14:editId="1B8C1B44">
            <wp:extent cx="5486400" cy="3477846"/>
            <wp:effectExtent l="0" t="0" r="12700" b="15240"/>
            <wp:docPr id="21" name="Chart 21" descr="Figure 4 shows a bar chart with the Number on homes in East Hoathly on the Y Axis and the Year on the X Axis.  Homes already built are shown in Blue, homes built in the most recent development of Juziers/Nightingales are shown in Yellow and homes with Outline Planning Consent already granted are shown in Red.    Figure 4 shows the number of homes in East Hoathly village expanding slowly from 55 in 1841 to 194 in 1976.  The sharp rise since 1976 shows approvals for 644 homes by 2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CC6D0B5" w14:textId="77777777" w:rsidR="00E54ABC" w:rsidRPr="0004052A" w:rsidRDefault="00E54ABC" w:rsidP="00C02C62"/>
    <w:p w14:paraId="32418480" w14:textId="2B259A2A" w:rsidR="00836417" w:rsidRPr="0004052A" w:rsidRDefault="00D25DF5" w:rsidP="00836417">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lang w:val="en-GB"/>
        </w:rPr>
      </w:pPr>
      <w:r w:rsidRPr="0004052A">
        <w:rPr>
          <w:rFonts w:ascii="Arial" w:hAnsi="Arial" w:cs="Arial"/>
          <w:lang w:val="en-GB"/>
        </w:rPr>
        <w:lastRenderedPageBreak/>
        <w:t>47</w:t>
      </w:r>
      <w:r w:rsidR="00E54ABC" w:rsidRPr="0004052A">
        <w:rPr>
          <w:rFonts w:ascii="Arial" w:hAnsi="Arial" w:cs="Arial"/>
          <w:lang w:val="en-GB"/>
        </w:rPr>
        <w:t>.</w:t>
      </w:r>
      <w:r w:rsidR="00E54ABC" w:rsidRPr="0004052A">
        <w:rPr>
          <w:rFonts w:ascii="Arial" w:hAnsi="Arial" w:cs="Arial"/>
          <w:lang w:val="en-GB"/>
        </w:rPr>
        <w:tab/>
      </w:r>
      <w:r w:rsidR="004963EF" w:rsidRPr="0004052A">
        <w:rPr>
          <w:rFonts w:ascii="Arial" w:hAnsi="Arial" w:cs="Arial"/>
          <w:lang w:val="en-GB"/>
        </w:rPr>
        <w:t>East Hoathly village has seen significant growth in the last 2</w:t>
      </w:r>
      <w:r w:rsidR="00836417" w:rsidRPr="0004052A">
        <w:rPr>
          <w:rFonts w:ascii="Arial" w:hAnsi="Arial" w:cs="Arial"/>
          <w:lang w:val="en-GB"/>
        </w:rPr>
        <w:t>2</w:t>
      </w:r>
      <w:r w:rsidR="004963EF" w:rsidRPr="0004052A">
        <w:rPr>
          <w:rFonts w:ascii="Arial" w:hAnsi="Arial" w:cs="Arial"/>
          <w:lang w:val="en-GB"/>
        </w:rPr>
        <w:t xml:space="preserve"> years and is destined to grow further.  </w:t>
      </w:r>
      <w:r w:rsidR="00836417" w:rsidRPr="0004052A">
        <w:rPr>
          <w:rFonts w:ascii="Arial" w:hAnsi="Arial" w:cs="Arial"/>
          <w:lang w:val="en-GB"/>
        </w:rPr>
        <w:t>In the first decade of this period</w:t>
      </w:r>
      <w:r w:rsidR="00E81B5E" w:rsidRPr="0004052A">
        <w:rPr>
          <w:rFonts w:ascii="Arial" w:hAnsi="Arial" w:cs="Arial"/>
          <w:lang w:val="en-GB"/>
        </w:rPr>
        <w:t xml:space="preserve">, housing in </w:t>
      </w:r>
      <w:r w:rsidR="00836417" w:rsidRPr="0004052A">
        <w:rPr>
          <w:rFonts w:ascii="Arial" w:hAnsi="Arial" w:cs="Arial"/>
          <w:lang w:val="en-GB"/>
        </w:rPr>
        <w:t>t</w:t>
      </w:r>
      <w:r w:rsidR="004963EF" w:rsidRPr="0004052A">
        <w:rPr>
          <w:rFonts w:ascii="Arial" w:hAnsi="Arial" w:cs="Arial"/>
          <w:lang w:val="en-GB"/>
        </w:rPr>
        <w:t xml:space="preserve">he </w:t>
      </w:r>
      <w:r w:rsidR="00E54ABC" w:rsidRPr="0004052A">
        <w:rPr>
          <w:rFonts w:ascii="Arial" w:hAnsi="Arial" w:cs="Arial"/>
          <w:lang w:val="en-GB"/>
        </w:rPr>
        <w:t xml:space="preserve">village of East Hoathly </w:t>
      </w:r>
      <w:r w:rsidR="003F0F74" w:rsidRPr="0004052A">
        <w:rPr>
          <w:rFonts w:ascii="Arial" w:hAnsi="Arial" w:cs="Arial"/>
          <w:lang w:val="en-GB"/>
        </w:rPr>
        <w:t>increased from 294 to 377 which represents</w:t>
      </w:r>
      <w:r w:rsidR="00E54ABC" w:rsidRPr="0004052A">
        <w:rPr>
          <w:rFonts w:ascii="Arial" w:hAnsi="Arial" w:cs="Arial"/>
          <w:lang w:val="en-GB"/>
        </w:rPr>
        <w:t xml:space="preserve"> a 2</w:t>
      </w:r>
      <w:r w:rsidR="004963EF" w:rsidRPr="0004052A">
        <w:rPr>
          <w:rFonts w:ascii="Arial" w:hAnsi="Arial" w:cs="Arial"/>
          <w:lang w:val="en-GB"/>
        </w:rPr>
        <w:t>7</w:t>
      </w:r>
      <w:r w:rsidR="00E54ABC" w:rsidRPr="0004052A">
        <w:rPr>
          <w:rFonts w:ascii="Arial" w:hAnsi="Arial" w:cs="Arial"/>
          <w:lang w:val="en-GB"/>
        </w:rPr>
        <w:t>% increase in the number of homes</w:t>
      </w:r>
      <w:r w:rsidR="00E81B5E" w:rsidRPr="0004052A">
        <w:rPr>
          <w:rFonts w:ascii="Arial" w:hAnsi="Arial" w:cs="Arial"/>
          <w:lang w:val="en-GB"/>
        </w:rPr>
        <w:t>.</w:t>
      </w:r>
      <w:r w:rsidR="003F0F74" w:rsidRPr="0004052A">
        <w:rPr>
          <w:rStyle w:val="FootnoteReference"/>
          <w:rFonts w:ascii="Arial" w:hAnsi="Arial" w:cs="Arial"/>
          <w:lang w:val="en-GB"/>
        </w:rPr>
        <w:footnoteReference w:id="39"/>
      </w:r>
      <w:r w:rsidR="00E54ABC" w:rsidRPr="0004052A">
        <w:rPr>
          <w:rFonts w:ascii="Arial" w:hAnsi="Arial" w:cs="Arial"/>
          <w:lang w:val="en-GB"/>
        </w:rPr>
        <w:t xml:space="preserve">  </w:t>
      </w:r>
      <w:r w:rsidR="00836417" w:rsidRPr="0004052A">
        <w:rPr>
          <w:rFonts w:ascii="Arial" w:hAnsi="Arial" w:cs="Arial"/>
          <w:lang w:val="en-GB"/>
        </w:rPr>
        <w:t xml:space="preserve">During the period since 1998 the Parish has not been allocated any housing as part of an adopted LP.  However, since 1998 the Parish has seen significant housing development with more now approved by WDC.  </w:t>
      </w:r>
    </w:p>
    <w:p w14:paraId="1684E6B0" w14:textId="77777777" w:rsidR="00836417" w:rsidRPr="0004052A" w:rsidRDefault="00836417" w:rsidP="00836417">
      <w:pPr>
        <w:pStyle w:val="Body"/>
        <w:rPr>
          <w:rFonts w:ascii="Arial" w:eastAsia="Arial" w:hAnsi="Arial" w:cs="Arial"/>
          <w:lang w:val="en-GB"/>
        </w:rPr>
      </w:pPr>
    </w:p>
    <w:p w14:paraId="0392ACA8" w14:textId="77777777" w:rsidR="00836417" w:rsidRPr="0004052A" w:rsidRDefault="00836417" w:rsidP="00836417">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r>
      <w:r w:rsidRPr="0004052A">
        <w:rPr>
          <w:rFonts w:ascii="Arial" w:hAnsi="Arial" w:cs="Arial"/>
          <w:b/>
          <w:bCs/>
          <w:lang w:val="en-GB"/>
        </w:rPr>
        <w:t>The Mews, East Hoathly</w:t>
      </w:r>
      <w:r w:rsidRPr="0004052A">
        <w:rPr>
          <w:rFonts w:ascii="Arial" w:hAnsi="Arial" w:cs="Arial"/>
          <w:lang w:val="en-GB"/>
        </w:rPr>
        <w:t xml:space="preserve"> </w:t>
      </w:r>
      <w:r w:rsidRPr="0004052A">
        <w:rPr>
          <w:rFonts w:ascii="Arial" w:hAnsi="Arial" w:cs="Arial"/>
          <w:b/>
          <w:bCs/>
          <w:lang w:val="en-GB"/>
        </w:rPr>
        <w:t xml:space="preserve">2001/2 </w:t>
      </w:r>
      <w:r w:rsidRPr="0004052A">
        <w:rPr>
          <w:rFonts w:ascii="Arial" w:hAnsi="Arial" w:cs="Arial"/>
          <w:lang w:val="en-GB"/>
        </w:rPr>
        <w:t>- Addition of 8 homes.</w:t>
      </w:r>
    </w:p>
    <w:p w14:paraId="2CF65DC8" w14:textId="77777777" w:rsidR="00836417" w:rsidRPr="0004052A" w:rsidRDefault="00836417" w:rsidP="00836417">
      <w:pPr>
        <w:pStyle w:val="Body"/>
        <w:ind w:left="916"/>
        <w:rPr>
          <w:rFonts w:ascii="Arial" w:eastAsia="Arial" w:hAnsi="Arial" w:cs="Arial"/>
          <w:lang w:val="en-GB"/>
        </w:rPr>
      </w:pPr>
    </w:p>
    <w:p w14:paraId="027896B4" w14:textId="77777777" w:rsidR="00836417" w:rsidRPr="0004052A" w:rsidRDefault="00836417" w:rsidP="00836417">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r>
      <w:proofErr w:type="spellStart"/>
      <w:r w:rsidRPr="0004052A">
        <w:rPr>
          <w:rFonts w:ascii="Arial" w:hAnsi="Arial" w:cs="Arial"/>
          <w:b/>
          <w:bCs/>
          <w:lang w:val="en-GB"/>
        </w:rPr>
        <w:t>Juziers</w:t>
      </w:r>
      <w:proofErr w:type="spellEnd"/>
      <w:r w:rsidRPr="0004052A">
        <w:rPr>
          <w:rFonts w:ascii="Arial" w:hAnsi="Arial" w:cs="Arial"/>
          <w:b/>
          <w:bCs/>
          <w:lang w:val="en-GB"/>
        </w:rPr>
        <w:t xml:space="preserve"> Drive/Trug Close/Carriers Way, East Hoathly</w:t>
      </w:r>
      <w:r w:rsidRPr="0004052A">
        <w:rPr>
          <w:rFonts w:ascii="Arial" w:hAnsi="Arial" w:cs="Arial"/>
          <w:lang w:val="en-GB"/>
        </w:rPr>
        <w:t xml:space="preserve"> </w:t>
      </w:r>
      <w:r w:rsidRPr="0004052A">
        <w:rPr>
          <w:rFonts w:ascii="Arial" w:hAnsi="Arial" w:cs="Arial"/>
          <w:b/>
          <w:bCs/>
          <w:lang w:val="en-GB"/>
        </w:rPr>
        <w:t xml:space="preserve">2009 </w:t>
      </w:r>
      <w:r w:rsidRPr="0004052A">
        <w:rPr>
          <w:rFonts w:ascii="Arial" w:hAnsi="Arial" w:cs="Arial"/>
          <w:lang w:val="en-GB"/>
        </w:rPr>
        <w:t>- Addition of 45 homes.</w:t>
      </w:r>
    </w:p>
    <w:p w14:paraId="673A3115" w14:textId="77777777" w:rsidR="00836417" w:rsidRPr="0004052A" w:rsidRDefault="00836417" w:rsidP="00836417">
      <w:pPr>
        <w:pStyle w:val="Body"/>
        <w:ind w:left="916"/>
        <w:rPr>
          <w:rFonts w:ascii="Arial" w:eastAsia="Arial" w:hAnsi="Arial" w:cs="Arial"/>
          <w:lang w:val="en-GB"/>
        </w:rPr>
      </w:pPr>
    </w:p>
    <w:p w14:paraId="3E79ED97" w14:textId="77777777" w:rsidR="00836417" w:rsidRPr="0004052A" w:rsidRDefault="00836417" w:rsidP="00836417">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r>
      <w:r w:rsidRPr="0004052A">
        <w:rPr>
          <w:rFonts w:ascii="Arial" w:hAnsi="Arial" w:cs="Arial"/>
          <w:b/>
          <w:bCs/>
          <w:lang w:val="en-GB"/>
        </w:rPr>
        <w:t>Nightingales, East Hoathly</w:t>
      </w:r>
      <w:r w:rsidRPr="0004052A">
        <w:rPr>
          <w:rFonts w:ascii="Arial" w:hAnsi="Arial" w:cs="Arial"/>
          <w:lang w:val="en-GB"/>
        </w:rPr>
        <w:t xml:space="preserve"> </w:t>
      </w:r>
      <w:r w:rsidRPr="0004052A">
        <w:rPr>
          <w:rFonts w:ascii="Arial" w:hAnsi="Arial" w:cs="Arial"/>
          <w:b/>
          <w:bCs/>
          <w:lang w:val="en-GB"/>
        </w:rPr>
        <w:t xml:space="preserve">2009 </w:t>
      </w:r>
      <w:r w:rsidRPr="0004052A">
        <w:rPr>
          <w:rFonts w:ascii="Arial" w:hAnsi="Arial" w:cs="Arial"/>
          <w:lang w:val="en-GB"/>
        </w:rPr>
        <w:t>- Addition of 30 homes.</w:t>
      </w:r>
    </w:p>
    <w:p w14:paraId="669C871B" w14:textId="77777777" w:rsidR="00836417" w:rsidRPr="0004052A" w:rsidRDefault="00836417"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lang w:val="en-GB"/>
        </w:rPr>
      </w:pPr>
    </w:p>
    <w:p w14:paraId="1DF7FB11" w14:textId="4EE68C58" w:rsidR="0066034C" w:rsidRPr="0004052A" w:rsidRDefault="00D25DF5"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lang w:val="en-GB"/>
        </w:rPr>
      </w:pPr>
      <w:r w:rsidRPr="0004052A">
        <w:rPr>
          <w:rFonts w:ascii="Arial" w:hAnsi="Arial" w:cs="Arial"/>
          <w:lang w:val="en-GB"/>
        </w:rPr>
        <w:t>48</w:t>
      </w:r>
      <w:r w:rsidR="00FE2D81" w:rsidRPr="0004052A">
        <w:rPr>
          <w:rFonts w:ascii="Arial" w:hAnsi="Arial" w:cs="Arial"/>
          <w:lang w:val="en-GB"/>
        </w:rPr>
        <w:t>.</w:t>
      </w:r>
      <w:r w:rsidR="00FE2D81" w:rsidRPr="0004052A">
        <w:rPr>
          <w:rFonts w:ascii="Arial" w:hAnsi="Arial" w:cs="Arial"/>
          <w:lang w:val="en-GB"/>
        </w:rPr>
        <w:tab/>
      </w:r>
      <w:r w:rsidR="00E54ABC" w:rsidRPr="0004052A">
        <w:rPr>
          <w:rFonts w:ascii="Arial" w:hAnsi="Arial" w:cs="Arial"/>
          <w:lang w:val="en-GB"/>
        </w:rPr>
        <w:t xml:space="preserve">The </w:t>
      </w:r>
      <w:r w:rsidR="0066034C" w:rsidRPr="0004052A">
        <w:rPr>
          <w:rFonts w:ascii="Arial" w:hAnsi="Arial" w:cs="Arial"/>
          <w:lang w:val="en-GB"/>
        </w:rPr>
        <w:t>WDC Five Year Housing Land Supply Statement 2022 indicates that this Parish is destined for the following further additional housing amounting to 27</w:t>
      </w:r>
      <w:r w:rsidR="00F946BC" w:rsidRPr="0004052A">
        <w:rPr>
          <w:rFonts w:ascii="Arial" w:hAnsi="Arial" w:cs="Arial"/>
          <w:lang w:val="en-GB"/>
        </w:rPr>
        <w:t>1</w:t>
      </w:r>
      <w:r w:rsidR="0066034C" w:rsidRPr="0004052A">
        <w:rPr>
          <w:rFonts w:ascii="Arial" w:hAnsi="Arial" w:cs="Arial"/>
          <w:lang w:val="en-GB"/>
        </w:rPr>
        <w:t xml:space="preserve"> homes:</w:t>
      </w:r>
    </w:p>
    <w:p w14:paraId="4D677000" w14:textId="77777777" w:rsidR="0066034C" w:rsidRPr="0004052A" w:rsidRDefault="0066034C"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lang w:val="en-GB"/>
        </w:rPr>
      </w:pPr>
    </w:p>
    <w:p w14:paraId="14408C04" w14:textId="77777777" w:rsidR="0066034C" w:rsidRPr="0004052A"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r w:rsidRPr="0004052A">
        <w:rPr>
          <w:rFonts w:ascii="Arial" w:hAnsi="Arial" w:cs="Arial"/>
          <w:lang w:val="en-GB"/>
        </w:rPr>
        <w:t>a.</w:t>
      </w:r>
      <w:r w:rsidRPr="0004052A">
        <w:rPr>
          <w:rFonts w:ascii="Arial" w:hAnsi="Arial" w:cs="Arial"/>
          <w:lang w:val="en-GB"/>
        </w:rPr>
        <w:tab/>
        <w:t>Old Hartfield, Halland</w:t>
      </w:r>
      <w:r w:rsidRPr="0004052A">
        <w:rPr>
          <w:rFonts w:ascii="Arial" w:hAnsi="Arial" w:cs="Arial"/>
          <w:lang w:val="en-GB"/>
        </w:rPr>
        <w:tab/>
      </w:r>
      <w:r w:rsidRPr="0004052A">
        <w:rPr>
          <w:rFonts w:ascii="Arial" w:hAnsi="Arial" w:cs="Arial"/>
          <w:lang w:val="en-GB"/>
        </w:rPr>
        <w:tab/>
      </w:r>
      <w:r w:rsidRPr="0004052A">
        <w:rPr>
          <w:rFonts w:ascii="Arial" w:hAnsi="Arial" w:cs="Arial"/>
          <w:lang w:val="en-GB"/>
        </w:rPr>
        <w:tab/>
        <w:t>5</w:t>
      </w:r>
      <w:r w:rsidRPr="0004052A">
        <w:rPr>
          <w:rFonts w:ascii="Arial" w:hAnsi="Arial" w:cs="Arial"/>
          <w:lang w:val="en-GB"/>
        </w:rPr>
        <w:tab/>
        <w:t>Almost complete</w:t>
      </w:r>
    </w:p>
    <w:p w14:paraId="0B482B08" w14:textId="77777777" w:rsidR="0066034C" w:rsidRPr="0004052A"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p>
    <w:p w14:paraId="6AA78082" w14:textId="77777777" w:rsidR="0066034C" w:rsidRPr="0004052A"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r w:rsidRPr="0004052A">
        <w:rPr>
          <w:rFonts w:ascii="Arial" w:hAnsi="Arial" w:cs="Arial"/>
          <w:lang w:val="en-GB"/>
        </w:rPr>
        <w:t>b.</w:t>
      </w:r>
      <w:r w:rsidRPr="0004052A">
        <w:rPr>
          <w:rFonts w:ascii="Arial" w:hAnsi="Arial" w:cs="Arial"/>
          <w:lang w:val="en-GB"/>
        </w:rPr>
        <w:tab/>
        <w:t>23 High Street, East Hoathly</w:t>
      </w:r>
      <w:r w:rsidRPr="0004052A">
        <w:rPr>
          <w:rFonts w:ascii="Arial" w:hAnsi="Arial" w:cs="Arial"/>
          <w:lang w:val="en-GB"/>
        </w:rPr>
        <w:tab/>
      </w:r>
      <w:r w:rsidRPr="0004052A">
        <w:rPr>
          <w:rFonts w:ascii="Arial" w:hAnsi="Arial" w:cs="Arial"/>
          <w:lang w:val="en-GB"/>
        </w:rPr>
        <w:tab/>
        <w:t>1</w:t>
      </w:r>
    </w:p>
    <w:p w14:paraId="36F9FAAE" w14:textId="77777777" w:rsidR="0066034C" w:rsidRPr="0004052A"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p>
    <w:p w14:paraId="2F12BDED" w14:textId="77777777" w:rsidR="0066034C" w:rsidRPr="0004052A" w:rsidRDefault="0066034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r w:rsidRPr="0004052A">
        <w:rPr>
          <w:rFonts w:ascii="Arial" w:hAnsi="Arial" w:cs="Arial"/>
          <w:lang w:val="en-GB"/>
        </w:rPr>
        <w:t>c.</w:t>
      </w:r>
      <w:r w:rsidRPr="0004052A">
        <w:rPr>
          <w:rFonts w:ascii="Arial" w:hAnsi="Arial" w:cs="Arial"/>
          <w:lang w:val="en-GB"/>
        </w:rPr>
        <w:tab/>
      </w:r>
      <w:r w:rsidR="00F946BC" w:rsidRPr="0004052A">
        <w:rPr>
          <w:rFonts w:ascii="Arial" w:hAnsi="Arial" w:cs="Arial"/>
          <w:lang w:val="en-GB"/>
        </w:rPr>
        <w:t xml:space="preserve">Land at </w:t>
      </w:r>
      <w:proofErr w:type="spellStart"/>
      <w:r w:rsidR="00F946BC" w:rsidRPr="0004052A">
        <w:rPr>
          <w:rFonts w:ascii="Arial" w:hAnsi="Arial" w:cs="Arial"/>
          <w:lang w:val="en-GB"/>
        </w:rPr>
        <w:t>Buttsfield</w:t>
      </w:r>
      <w:proofErr w:type="spellEnd"/>
      <w:r w:rsidR="00F946BC" w:rsidRPr="0004052A">
        <w:rPr>
          <w:rFonts w:ascii="Arial" w:hAnsi="Arial" w:cs="Arial"/>
          <w:lang w:val="en-GB"/>
        </w:rPr>
        <w:t xml:space="preserve"> Lane</w:t>
      </w:r>
      <w:r w:rsidR="00F946BC" w:rsidRPr="0004052A">
        <w:rPr>
          <w:rFonts w:ascii="Arial" w:hAnsi="Arial" w:cs="Arial"/>
          <w:lang w:val="en-GB"/>
        </w:rPr>
        <w:tab/>
      </w:r>
      <w:r w:rsidR="00E66AE8" w:rsidRPr="0004052A">
        <w:rPr>
          <w:rFonts w:ascii="Arial" w:hAnsi="Arial" w:cs="Arial"/>
          <w:lang w:val="en-GB"/>
        </w:rPr>
        <w:t>, EH</w:t>
      </w:r>
      <w:r w:rsidR="00E66AE8" w:rsidRPr="0004052A">
        <w:rPr>
          <w:rFonts w:ascii="Arial" w:hAnsi="Arial" w:cs="Arial"/>
          <w:lang w:val="en-GB"/>
        </w:rPr>
        <w:tab/>
      </w:r>
      <w:r w:rsidR="00F946BC" w:rsidRPr="0004052A">
        <w:rPr>
          <w:rFonts w:ascii="Arial" w:hAnsi="Arial" w:cs="Arial"/>
          <w:lang w:val="en-GB"/>
        </w:rPr>
        <w:tab/>
        <w:t>2</w:t>
      </w:r>
    </w:p>
    <w:p w14:paraId="7D0D0955"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p>
    <w:p w14:paraId="782BF2B8"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r w:rsidRPr="0004052A">
        <w:rPr>
          <w:rFonts w:ascii="Arial" w:hAnsi="Arial" w:cs="Arial"/>
          <w:lang w:val="en-GB"/>
        </w:rPr>
        <w:t>d.</w:t>
      </w:r>
      <w:r w:rsidRPr="0004052A">
        <w:rPr>
          <w:rFonts w:ascii="Arial" w:hAnsi="Arial" w:cs="Arial"/>
          <w:lang w:val="en-GB"/>
        </w:rPr>
        <w:tab/>
        <w:t>Staverton Nursery, Halland</w:t>
      </w:r>
      <w:r w:rsidRPr="0004052A">
        <w:rPr>
          <w:rFonts w:ascii="Arial" w:hAnsi="Arial" w:cs="Arial"/>
          <w:lang w:val="en-GB"/>
        </w:rPr>
        <w:tab/>
      </w:r>
      <w:r w:rsidRPr="0004052A">
        <w:rPr>
          <w:rFonts w:ascii="Arial" w:hAnsi="Arial" w:cs="Arial"/>
          <w:lang w:val="en-GB"/>
        </w:rPr>
        <w:tab/>
        <w:t>1</w:t>
      </w:r>
    </w:p>
    <w:p w14:paraId="490B6BF6"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p>
    <w:p w14:paraId="5639A497"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r w:rsidRPr="0004052A">
        <w:rPr>
          <w:rFonts w:ascii="Arial" w:hAnsi="Arial" w:cs="Arial"/>
          <w:lang w:val="en-GB"/>
        </w:rPr>
        <w:t>e.</w:t>
      </w:r>
      <w:r w:rsidRPr="0004052A">
        <w:rPr>
          <w:rFonts w:ascii="Arial" w:hAnsi="Arial" w:cs="Arial"/>
          <w:lang w:val="en-GB"/>
        </w:rPr>
        <w:tab/>
        <w:t xml:space="preserve">Granary, </w:t>
      </w:r>
      <w:proofErr w:type="spellStart"/>
      <w:r w:rsidRPr="0004052A">
        <w:rPr>
          <w:rFonts w:ascii="Arial" w:hAnsi="Arial" w:cs="Arial"/>
          <w:lang w:val="en-GB"/>
        </w:rPr>
        <w:t>Crockstead</w:t>
      </w:r>
      <w:proofErr w:type="spellEnd"/>
      <w:r w:rsidRPr="0004052A">
        <w:rPr>
          <w:rFonts w:ascii="Arial" w:hAnsi="Arial" w:cs="Arial"/>
          <w:lang w:val="en-GB"/>
        </w:rPr>
        <w:t>, Halland</w:t>
      </w:r>
      <w:r w:rsidRPr="0004052A">
        <w:rPr>
          <w:rFonts w:ascii="Arial" w:hAnsi="Arial" w:cs="Arial"/>
          <w:lang w:val="en-GB"/>
        </w:rPr>
        <w:tab/>
        <w:t>1</w:t>
      </w:r>
    </w:p>
    <w:p w14:paraId="7C6C2818"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p>
    <w:p w14:paraId="5C4B087E"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r w:rsidRPr="0004052A">
        <w:rPr>
          <w:rFonts w:ascii="Arial" w:hAnsi="Arial" w:cs="Arial"/>
          <w:lang w:val="en-GB"/>
        </w:rPr>
        <w:t>f.</w:t>
      </w:r>
      <w:r w:rsidRPr="0004052A">
        <w:rPr>
          <w:rFonts w:ascii="Arial" w:hAnsi="Arial" w:cs="Arial"/>
          <w:lang w:val="en-GB"/>
        </w:rPr>
        <w:tab/>
      </w:r>
      <w:proofErr w:type="spellStart"/>
      <w:r w:rsidRPr="0004052A">
        <w:rPr>
          <w:rFonts w:ascii="Arial" w:hAnsi="Arial" w:cs="Arial"/>
          <w:lang w:val="en-GB"/>
        </w:rPr>
        <w:t>Hesmonds</w:t>
      </w:r>
      <w:proofErr w:type="spellEnd"/>
      <w:r w:rsidRPr="0004052A">
        <w:rPr>
          <w:rFonts w:ascii="Arial" w:hAnsi="Arial" w:cs="Arial"/>
          <w:lang w:val="en-GB"/>
        </w:rPr>
        <w:t xml:space="preserve"> Farm, East Hoathly</w:t>
      </w:r>
      <w:r w:rsidRPr="0004052A">
        <w:rPr>
          <w:rFonts w:ascii="Arial" w:hAnsi="Arial" w:cs="Arial"/>
          <w:lang w:val="en-GB"/>
        </w:rPr>
        <w:tab/>
        <w:t>1</w:t>
      </w:r>
    </w:p>
    <w:p w14:paraId="4591B9A4"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p>
    <w:p w14:paraId="028BA9B0"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r w:rsidRPr="0004052A">
        <w:rPr>
          <w:rFonts w:ascii="Arial" w:hAnsi="Arial" w:cs="Arial"/>
          <w:lang w:val="en-GB"/>
        </w:rPr>
        <w:t>g.</w:t>
      </w:r>
      <w:r w:rsidRPr="0004052A">
        <w:rPr>
          <w:rFonts w:ascii="Arial" w:hAnsi="Arial" w:cs="Arial"/>
          <w:lang w:val="en-GB"/>
        </w:rPr>
        <w:tab/>
      </w:r>
      <w:proofErr w:type="spellStart"/>
      <w:r w:rsidRPr="0004052A">
        <w:rPr>
          <w:rFonts w:ascii="Arial" w:hAnsi="Arial" w:cs="Arial"/>
          <w:lang w:val="en-GB"/>
        </w:rPr>
        <w:t>Hesmonds</w:t>
      </w:r>
      <w:proofErr w:type="spellEnd"/>
      <w:r w:rsidRPr="0004052A">
        <w:rPr>
          <w:rFonts w:ascii="Arial" w:hAnsi="Arial" w:cs="Arial"/>
          <w:lang w:val="en-GB"/>
        </w:rPr>
        <w:t xml:space="preserve"> Stud, East Hoathly</w:t>
      </w:r>
      <w:r w:rsidRPr="0004052A">
        <w:rPr>
          <w:rFonts w:ascii="Arial" w:hAnsi="Arial" w:cs="Arial"/>
          <w:lang w:val="en-GB"/>
        </w:rPr>
        <w:tab/>
        <w:t>205</w:t>
      </w:r>
    </w:p>
    <w:p w14:paraId="42F98800"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p>
    <w:p w14:paraId="79E33147"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r w:rsidRPr="0004052A">
        <w:rPr>
          <w:rFonts w:ascii="Arial" w:hAnsi="Arial" w:cs="Arial"/>
          <w:lang w:val="en-GB"/>
        </w:rPr>
        <w:t>h.</w:t>
      </w:r>
      <w:r w:rsidRPr="0004052A">
        <w:rPr>
          <w:rFonts w:ascii="Arial" w:hAnsi="Arial" w:cs="Arial"/>
          <w:lang w:val="en-GB"/>
        </w:rPr>
        <w:tab/>
        <w:t>South Street, East Hoathly</w:t>
      </w:r>
      <w:r w:rsidRPr="0004052A">
        <w:rPr>
          <w:rFonts w:ascii="Arial" w:hAnsi="Arial" w:cs="Arial"/>
          <w:lang w:val="en-GB"/>
        </w:rPr>
        <w:tab/>
      </w:r>
      <w:r w:rsidRPr="0004052A">
        <w:rPr>
          <w:rFonts w:ascii="Arial" w:hAnsi="Arial" w:cs="Arial"/>
          <w:lang w:val="en-GB"/>
        </w:rPr>
        <w:tab/>
        <w:t>55</w:t>
      </w:r>
    </w:p>
    <w:p w14:paraId="1BE67A5D" w14:textId="77777777" w:rsidR="00F946BC" w:rsidRPr="0004052A" w:rsidRDefault="00F946BC" w:rsidP="0066034C">
      <w:pPr>
        <w:pStyle w:val="Body"/>
        <w:pBdr>
          <w:top w:val="none" w:sz="0" w:space="0" w:color="auto"/>
          <w:left w:val="none" w:sz="0" w:space="0" w:color="auto"/>
          <w:bottom w:val="none" w:sz="0" w:space="0" w:color="auto"/>
          <w:right w:val="none" w:sz="0" w:space="0" w:color="auto"/>
          <w:between w:val="none" w:sz="0" w:space="0" w:color="auto"/>
          <w:bar w:val="none" w:sz="0" w:color="auto"/>
        </w:pBdr>
        <w:ind w:left="720"/>
        <w:rPr>
          <w:rFonts w:ascii="Arial" w:hAnsi="Arial" w:cs="Arial"/>
          <w:lang w:val="en-GB"/>
        </w:rPr>
      </w:pPr>
    </w:p>
    <w:p w14:paraId="73F10824" w14:textId="6DAD43FD" w:rsidR="00E54ABC" w:rsidRPr="0004052A" w:rsidRDefault="00D25DF5"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lang w:val="en-GB"/>
        </w:rPr>
      </w:pPr>
      <w:r w:rsidRPr="0004052A">
        <w:rPr>
          <w:rFonts w:ascii="Arial" w:hAnsi="Arial" w:cs="Arial"/>
          <w:lang w:val="en-GB"/>
        </w:rPr>
        <w:t>49</w:t>
      </w:r>
      <w:r w:rsidR="00106B66" w:rsidRPr="0004052A">
        <w:rPr>
          <w:rFonts w:ascii="Arial" w:hAnsi="Arial" w:cs="Arial"/>
          <w:lang w:val="en-GB"/>
        </w:rPr>
        <w:t>.</w:t>
      </w:r>
      <w:r w:rsidR="00106B66" w:rsidRPr="0004052A">
        <w:rPr>
          <w:rFonts w:ascii="Arial" w:hAnsi="Arial" w:cs="Arial"/>
          <w:lang w:val="en-GB"/>
        </w:rPr>
        <w:tab/>
      </w:r>
      <w:r w:rsidR="009F57F5" w:rsidRPr="0004052A">
        <w:rPr>
          <w:rFonts w:ascii="Arial" w:hAnsi="Arial" w:cs="Arial"/>
          <w:lang w:val="en-GB"/>
        </w:rPr>
        <w:t>From 2021 to</w:t>
      </w:r>
      <w:r w:rsidR="00DD326C" w:rsidRPr="0004052A">
        <w:rPr>
          <w:rFonts w:ascii="Arial" w:hAnsi="Arial" w:cs="Arial"/>
          <w:lang w:val="en-GB"/>
        </w:rPr>
        <w:t xml:space="preserve"> 2028, this</w:t>
      </w:r>
      <w:r w:rsidR="00106B66" w:rsidRPr="0004052A">
        <w:rPr>
          <w:rFonts w:ascii="Arial" w:hAnsi="Arial" w:cs="Arial"/>
          <w:lang w:val="en-GB"/>
        </w:rPr>
        <w:t xml:space="preserve"> will represent </w:t>
      </w:r>
      <w:r w:rsidR="00E54ABC" w:rsidRPr="0004052A">
        <w:rPr>
          <w:rFonts w:ascii="Arial" w:hAnsi="Arial" w:cs="Arial"/>
          <w:lang w:val="en-GB"/>
        </w:rPr>
        <w:t>a 1</w:t>
      </w:r>
      <w:r w:rsidR="009F57F5" w:rsidRPr="0004052A">
        <w:rPr>
          <w:rFonts w:ascii="Arial" w:hAnsi="Arial" w:cs="Arial"/>
          <w:lang w:val="en-GB"/>
        </w:rPr>
        <w:t>3</w:t>
      </w:r>
      <w:r w:rsidR="009F32F6" w:rsidRPr="0004052A">
        <w:rPr>
          <w:rFonts w:ascii="Arial" w:hAnsi="Arial" w:cs="Arial"/>
          <w:lang w:val="en-GB"/>
        </w:rPr>
        <w:t>6</w:t>
      </w:r>
      <w:r w:rsidR="00E54ABC" w:rsidRPr="0004052A">
        <w:rPr>
          <w:rFonts w:ascii="Arial" w:hAnsi="Arial" w:cs="Arial"/>
          <w:lang w:val="en-GB"/>
        </w:rPr>
        <w:t xml:space="preserve">% increase in the </w:t>
      </w:r>
      <w:r w:rsidR="009F32F6" w:rsidRPr="0004052A">
        <w:rPr>
          <w:rFonts w:ascii="Arial" w:hAnsi="Arial" w:cs="Arial"/>
          <w:lang w:val="en-GB"/>
        </w:rPr>
        <w:t>population of</w:t>
      </w:r>
      <w:r w:rsidR="00E54ABC" w:rsidRPr="0004052A">
        <w:rPr>
          <w:rFonts w:ascii="Arial" w:hAnsi="Arial" w:cs="Arial"/>
          <w:lang w:val="en-GB"/>
        </w:rPr>
        <w:t xml:space="preserve"> East Hoathly </w:t>
      </w:r>
      <w:r w:rsidR="00DD326C" w:rsidRPr="0004052A">
        <w:rPr>
          <w:rFonts w:ascii="Arial" w:hAnsi="Arial" w:cs="Arial"/>
          <w:lang w:val="en-GB"/>
        </w:rPr>
        <w:t xml:space="preserve">and a </w:t>
      </w:r>
      <w:r w:rsidR="009F32F6" w:rsidRPr="0004052A">
        <w:rPr>
          <w:rFonts w:ascii="Arial" w:hAnsi="Arial" w:cs="Arial"/>
          <w:lang w:val="en-GB"/>
        </w:rPr>
        <w:t>90</w:t>
      </w:r>
      <w:r w:rsidR="00DD326C" w:rsidRPr="0004052A">
        <w:rPr>
          <w:rFonts w:ascii="Arial" w:hAnsi="Arial" w:cs="Arial"/>
          <w:lang w:val="en-GB"/>
        </w:rPr>
        <w:t xml:space="preserve">% increase in the </w:t>
      </w:r>
      <w:r w:rsidR="009F32F6" w:rsidRPr="0004052A">
        <w:rPr>
          <w:rFonts w:ascii="Arial" w:hAnsi="Arial" w:cs="Arial"/>
          <w:lang w:val="en-GB"/>
        </w:rPr>
        <w:t>population</w:t>
      </w:r>
      <w:r w:rsidR="00DD326C" w:rsidRPr="0004052A">
        <w:rPr>
          <w:rFonts w:ascii="Arial" w:hAnsi="Arial" w:cs="Arial"/>
          <w:lang w:val="en-GB"/>
        </w:rPr>
        <w:t xml:space="preserve"> the Parish</w:t>
      </w:r>
      <w:r w:rsidR="00A70D9E" w:rsidRPr="0004052A">
        <w:rPr>
          <w:rFonts w:ascii="Arial" w:hAnsi="Arial" w:cs="Arial"/>
          <w:lang w:val="en-GB"/>
        </w:rPr>
        <w:t>.</w:t>
      </w:r>
      <w:r w:rsidR="003F0F74" w:rsidRPr="0004052A">
        <w:rPr>
          <w:rStyle w:val="FootnoteReference"/>
          <w:rFonts w:ascii="Arial" w:hAnsi="Arial" w:cs="Arial"/>
          <w:lang w:val="en-GB"/>
        </w:rPr>
        <w:footnoteReference w:id="40"/>
      </w:r>
      <w:r w:rsidR="00E54ABC" w:rsidRPr="0004052A">
        <w:rPr>
          <w:rFonts w:ascii="Arial" w:hAnsi="Arial" w:cs="Arial"/>
          <w:lang w:val="en-GB"/>
        </w:rPr>
        <w:t xml:space="preserve">  Th</w:t>
      </w:r>
      <w:r w:rsidR="004C095A" w:rsidRPr="0004052A">
        <w:rPr>
          <w:rFonts w:ascii="Arial" w:hAnsi="Arial" w:cs="Arial"/>
          <w:lang w:val="en-GB"/>
        </w:rPr>
        <w:t>is Parish believes that the</w:t>
      </w:r>
      <w:r w:rsidR="00E54ABC" w:rsidRPr="0004052A">
        <w:rPr>
          <w:rFonts w:ascii="Arial" w:hAnsi="Arial" w:cs="Arial"/>
          <w:lang w:val="en-GB"/>
        </w:rPr>
        <w:t xml:space="preserve"> scale of such increases is unsustainable without a strategic plan to improve services and infrastructure yet no plan has been put forward.  </w:t>
      </w:r>
      <w:r w:rsidR="004963EF" w:rsidRPr="0004052A">
        <w:rPr>
          <w:rFonts w:ascii="Arial" w:hAnsi="Arial" w:cs="Arial"/>
          <w:lang w:val="en-GB"/>
        </w:rPr>
        <w:t xml:space="preserve">The </w:t>
      </w:r>
      <w:r w:rsidR="00DD326C" w:rsidRPr="0004052A">
        <w:rPr>
          <w:rFonts w:ascii="Arial" w:hAnsi="Arial" w:cs="Arial"/>
          <w:lang w:val="en-GB"/>
        </w:rPr>
        <w:t>growth of this Parish, and in particular, East Hoathly village,</w:t>
      </w:r>
      <w:r w:rsidR="004963EF" w:rsidRPr="0004052A">
        <w:rPr>
          <w:rFonts w:ascii="Arial" w:hAnsi="Arial" w:cs="Arial"/>
          <w:lang w:val="en-GB"/>
        </w:rPr>
        <w:t xml:space="preserve"> </w:t>
      </w:r>
      <w:r w:rsidR="004963EF" w:rsidRPr="0004052A">
        <w:rPr>
          <w:rFonts w:ascii="Arial" w:hAnsi="Arial" w:cs="Arial"/>
          <w:lang w:val="en-GB"/>
        </w:rPr>
        <w:lastRenderedPageBreak/>
        <w:t>will see this community grow proportionally bigger than any other community in Wealden</w:t>
      </w:r>
      <w:r w:rsidR="00DD326C" w:rsidRPr="0004052A">
        <w:rPr>
          <w:rFonts w:ascii="Arial" w:hAnsi="Arial" w:cs="Arial"/>
          <w:lang w:val="en-GB"/>
        </w:rPr>
        <w:t xml:space="preserve"> as can be seen in </w:t>
      </w:r>
      <w:r w:rsidR="00452F63" w:rsidRPr="0004052A">
        <w:rPr>
          <w:rFonts w:ascii="Arial" w:hAnsi="Arial" w:cs="Arial"/>
          <w:lang w:val="en-GB"/>
        </w:rPr>
        <w:t xml:space="preserve">Figure 5, </w:t>
      </w:r>
      <w:r w:rsidR="00DD326C" w:rsidRPr="0004052A">
        <w:rPr>
          <w:rFonts w:ascii="Arial" w:hAnsi="Arial" w:cs="Arial"/>
          <w:lang w:val="en-GB"/>
        </w:rPr>
        <w:t>which shows the population growth in the Parish</w:t>
      </w:r>
      <w:r w:rsidR="004C095A" w:rsidRPr="0004052A">
        <w:rPr>
          <w:rFonts w:ascii="Arial" w:hAnsi="Arial" w:cs="Arial"/>
          <w:lang w:val="en-GB"/>
        </w:rPr>
        <w:t xml:space="preserve"> in comparison with other parts of Wealden District that have also seen significant growth since 2001</w:t>
      </w:r>
      <w:r w:rsidR="00A70D9E" w:rsidRPr="0004052A">
        <w:rPr>
          <w:rFonts w:ascii="Arial" w:hAnsi="Arial" w:cs="Arial"/>
          <w:lang w:val="en-GB"/>
        </w:rPr>
        <w:t>.</w:t>
      </w:r>
      <w:r w:rsidR="004C095A" w:rsidRPr="0004052A">
        <w:rPr>
          <w:rStyle w:val="FootnoteReference"/>
          <w:rFonts w:ascii="Arial" w:hAnsi="Arial" w:cs="Arial"/>
          <w:lang w:val="en-GB"/>
        </w:rPr>
        <w:footnoteReference w:id="41"/>
      </w:r>
    </w:p>
    <w:p w14:paraId="00D23C6D" w14:textId="77777777" w:rsidR="004C095A" w:rsidRPr="0004052A" w:rsidRDefault="004C095A" w:rsidP="00E54AB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lang w:val="en-GB"/>
        </w:rPr>
      </w:pPr>
    </w:p>
    <w:p w14:paraId="1C64D214" w14:textId="77777777" w:rsidR="00C02C62" w:rsidRPr="0004052A" w:rsidRDefault="00C02C62" w:rsidP="00242E74">
      <w:pPr>
        <w:jc w:val="center"/>
      </w:pPr>
      <w:r w:rsidRPr="0004052A">
        <w:rPr>
          <w:noProof/>
        </w:rPr>
        <w:drawing>
          <wp:inline distT="0" distB="0" distL="0" distR="0" wp14:anchorId="68FEC6A8" wp14:editId="11181BC3">
            <wp:extent cx="5658339" cy="7416800"/>
            <wp:effectExtent l="0" t="0" r="6350" b="12700"/>
            <wp:docPr id="23" name="Chart 23" descr="Figure 5 shows a bar chart with the Percentage Change in Population on the Y Axis and the Year on the X Axis.  The Purple line shows the Percentage Change since 2001 for Wealden, Orange for East Hoathly with Halland Parish, Yellow for Horam, Green for Uckfield, Turquoise for Hailsham and Blue for Wealden.    Figure 5 shows that the percentage increase in population has been considerably greater in East Hoathly and the Parish compared with other settlements in Wealde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2DC10BF" w14:textId="77777777" w:rsidR="002D215B" w:rsidRPr="0004052A" w:rsidRDefault="002D215B" w:rsidP="00FA7DDA">
      <w:pPr>
        <w:pStyle w:val="Body"/>
        <w:rPr>
          <w:rFonts w:ascii="Arial" w:hAnsi="Arial" w:cs="Arial"/>
          <w:lang w:val="en-GB"/>
        </w:rPr>
      </w:pPr>
    </w:p>
    <w:p w14:paraId="2F7B5FAB" w14:textId="77777777" w:rsidR="002D215B" w:rsidRPr="0004052A" w:rsidRDefault="002D215B" w:rsidP="00FA7DDA">
      <w:pPr>
        <w:pStyle w:val="Body"/>
        <w:rPr>
          <w:rFonts w:ascii="Arial" w:hAnsi="Arial" w:cs="Arial"/>
          <w:lang w:val="en-GB"/>
        </w:rPr>
      </w:pPr>
    </w:p>
    <w:p w14:paraId="2B11F10C" w14:textId="77777777" w:rsidR="00C26310" w:rsidRPr="0004052A" w:rsidRDefault="00266599" w:rsidP="00907200">
      <w:pPr>
        <w:pStyle w:val="Heading3"/>
        <w:rPr>
          <w:lang w:val="en-GB"/>
        </w:rPr>
      </w:pPr>
      <w:r w:rsidRPr="0004052A">
        <w:rPr>
          <w:lang w:val="en-GB"/>
        </w:rPr>
        <w:t>Affordable Housing</w:t>
      </w:r>
    </w:p>
    <w:p w14:paraId="6A592F99" w14:textId="77777777" w:rsidR="00C26310" w:rsidRPr="0004052A" w:rsidRDefault="00C26310">
      <w:pPr>
        <w:pStyle w:val="Body"/>
        <w:rPr>
          <w:rFonts w:ascii="Arial" w:eastAsia="Arial" w:hAnsi="Arial" w:cs="Arial"/>
          <w:lang w:val="en-GB"/>
        </w:rPr>
      </w:pPr>
    </w:p>
    <w:p w14:paraId="7A840367" w14:textId="4E2F0373" w:rsidR="00C26310" w:rsidRPr="0004052A" w:rsidRDefault="00D25DF5">
      <w:pPr>
        <w:pStyle w:val="Body"/>
        <w:rPr>
          <w:rFonts w:ascii="Arial" w:eastAsia="Arial" w:hAnsi="Arial" w:cs="Arial"/>
          <w:lang w:val="en-GB"/>
        </w:rPr>
      </w:pPr>
      <w:r w:rsidRPr="0004052A">
        <w:rPr>
          <w:rFonts w:ascii="Arial" w:hAnsi="Arial" w:cs="Arial"/>
          <w:lang w:val="en-GB"/>
        </w:rPr>
        <w:t>50</w:t>
      </w:r>
      <w:r w:rsidR="00266599" w:rsidRPr="0004052A">
        <w:rPr>
          <w:rFonts w:ascii="Arial" w:hAnsi="Arial" w:cs="Arial"/>
          <w:lang w:val="en-GB"/>
        </w:rPr>
        <w:t>.</w:t>
      </w:r>
      <w:r w:rsidR="00266599" w:rsidRPr="0004052A">
        <w:rPr>
          <w:rFonts w:ascii="Arial" w:hAnsi="Arial" w:cs="Arial"/>
          <w:lang w:val="en-GB"/>
        </w:rPr>
        <w:tab/>
      </w:r>
      <w:r w:rsidR="000F1F69" w:rsidRPr="0004052A">
        <w:rPr>
          <w:rFonts w:ascii="Arial" w:hAnsi="Arial" w:cs="Arial"/>
          <w:lang w:val="en-GB"/>
        </w:rPr>
        <w:t xml:space="preserve">The </w:t>
      </w:r>
      <w:r w:rsidR="00266599" w:rsidRPr="0004052A">
        <w:rPr>
          <w:rFonts w:ascii="Arial" w:hAnsi="Arial" w:cs="Arial"/>
          <w:lang w:val="en-GB"/>
        </w:rPr>
        <w:t xml:space="preserve">Wealden Affordable Housing Delivery LP 2016 has the intention of delivering 35% affordable housing as part of any development of </w:t>
      </w:r>
      <w:r w:rsidR="0004371D">
        <w:rPr>
          <w:rFonts w:ascii="Arial" w:hAnsi="Arial" w:cs="Arial"/>
          <w:lang w:val="en-GB"/>
        </w:rPr>
        <w:t>5 (net) dwellings or more, although outside the High Weald National Landscape the policy in applies to development of 10 or more dwellings</w:t>
      </w:r>
      <w:r w:rsidR="00266599" w:rsidRPr="0004052A">
        <w:rPr>
          <w:rFonts w:ascii="Arial" w:hAnsi="Arial" w:cs="Arial"/>
          <w:lang w:val="en-GB"/>
        </w:rPr>
        <w:t>.  WDC has identified a need to deliver 519 Affordable Rented Homes per year and 335 homes for Affordable Home Ownership</w:t>
      </w:r>
      <w:r w:rsidR="00A70D9E" w:rsidRPr="0004052A">
        <w:rPr>
          <w:rFonts w:ascii="Arial" w:hAnsi="Arial" w:cs="Arial"/>
          <w:lang w:val="en-GB"/>
        </w:rPr>
        <w:t>.</w:t>
      </w:r>
      <w:r w:rsidR="00266599" w:rsidRPr="0004052A">
        <w:rPr>
          <w:rFonts w:ascii="Arial" w:eastAsia="Arial" w:hAnsi="Arial" w:cs="Arial"/>
          <w:vertAlign w:val="superscript"/>
          <w:lang w:val="en-GB"/>
        </w:rPr>
        <w:footnoteReference w:id="42"/>
      </w:r>
      <w:r w:rsidR="00266599" w:rsidRPr="0004052A">
        <w:rPr>
          <w:rFonts w:ascii="Arial" w:hAnsi="Arial" w:cs="Arial"/>
          <w:lang w:val="en-GB"/>
        </w:rPr>
        <w:t xml:space="preserve"> </w:t>
      </w:r>
    </w:p>
    <w:p w14:paraId="35838C2A" w14:textId="77777777" w:rsidR="00C26310" w:rsidRPr="0004052A" w:rsidRDefault="00C26310">
      <w:pPr>
        <w:pStyle w:val="Body"/>
        <w:rPr>
          <w:rFonts w:ascii="Arial" w:eastAsia="Arial" w:hAnsi="Arial" w:cs="Arial"/>
          <w:lang w:val="en-GB"/>
        </w:rPr>
      </w:pPr>
    </w:p>
    <w:p w14:paraId="12A509F1" w14:textId="4EFC4474" w:rsidR="00C26310" w:rsidRPr="0004052A" w:rsidRDefault="00D25DF5">
      <w:pPr>
        <w:pStyle w:val="Body"/>
        <w:rPr>
          <w:rFonts w:ascii="Arial" w:eastAsia="Arial" w:hAnsi="Arial" w:cs="Arial"/>
          <w:lang w:val="en-GB"/>
        </w:rPr>
      </w:pPr>
      <w:r w:rsidRPr="0004052A">
        <w:rPr>
          <w:rFonts w:ascii="Arial" w:hAnsi="Arial" w:cs="Arial"/>
          <w:lang w:val="en-GB"/>
        </w:rPr>
        <w:t>51</w:t>
      </w:r>
      <w:r w:rsidR="00266599" w:rsidRPr="0004052A">
        <w:rPr>
          <w:rFonts w:ascii="Arial" w:hAnsi="Arial" w:cs="Arial"/>
          <w:lang w:val="en-GB"/>
        </w:rPr>
        <w:t>.</w:t>
      </w:r>
      <w:r w:rsidR="00266599" w:rsidRPr="0004052A">
        <w:rPr>
          <w:rFonts w:ascii="Arial" w:hAnsi="Arial" w:cs="Arial"/>
          <w:lang w:val="en-GB"/>
        </w:rPr>
        <w:tab/>
        <w:t xml:space="preserve">This Parish absolutely </w:t>
      </w:r>
      <w:r w:rsidR="00721D1C" w:rsidRPr="0004052A">
        <w:rPr>
          <w:rFonts w:ascii="Arial" w:hAnsi="Arial" w:cs="Arial"/>
          <w:lang w:val="en-GB"/>
        </w:rPr>
        <w:t>recogni</w:t>
      </w:r>
      <w:r w:rsidR="0004371D">
        <w:rPr>
          <w:rFonts w:ascii="Arial" w:hAnsi="Arial" w:cs="Arial"/>
          <w:lang w:val="en-GB"/>
        </w:rPr>
        <w:t>s</w:t>
      </w:r>
      <w:r w:rsidR="00721D1C" w:rsidRPr="0004052A">
        <w:rPr>
          <w:rFonts w:ascii="Arial" w:hAnsi="Arial" w:cs="Arial"/>
          <w:lang w:val="en-GB"/>
        </w:rPr>
        <w:t>es</w:t>
      </w:r>
      <w:r w:rsidR="00266599" w:rsidRPr="0004052A">
        <w:rPr>
          <w:rFonts w:ascii="Arial" w:hAnsi="Arial" w:cs="Arial"/>
          <w:lang w:val="en-GB"/>
        </w:rPr>
        <w:t xml:space="preserve"> the importance of Affordable Housing need in the </w:t>
      </w:r>
      <w:proofErr w:type="gramStart"/>
      <w:r w:rsidR="00266599" w:rsidRPr="0004052A">
        <w:rPr>
          <w:rFonts w:ascii="Arial" w:hAnsi="Arial" w:cs="Arial"/>
          <w:lang w:val="en-GB"/>
        </w:rPr>
        <w:t>District</w:t>
      </w:r>
      <w:proofErr w:type="gramEnd"/>
      <w:r w:rsidR="00266599" w:rsidRPr="0004052A">
        <w:rPr>
          <w:rFonts w:ascii="Arial" w:hAnsi="Arial" w:cs="Arial"/>
          <w:lang w:val="en-GB"/>
        </w:rPr>
        <w:t xml:space="preserve"> but has significant concerns that the bulk of the Affordable Housing need is in urban areas close to the facilities they provide.  There are only a handful of families on the WDC housing register with the Parish of East Hoathly with Halland as their first choice.  It is clear that although there is a need for some affordable housing for people on the housing register, the local need is small and more than already addressed by recent planning approvals.  Building affordable homes in excess of the local need necessitates placing people on the housing register into locations not of their choosing.  This places them away from the services and jobs that they need to sustain them.  It also often places people from urban settings into rural communities to which they have no connection.</w:t>
      </w:r>
    </w:p>
    <w:p w14:paraId="607B1E7E" w14:textId="77777777" w:rsidR="00C26310" w:rsidRPr="0004052A" w:rsidRDefault="00C26310">
      <w:pPr>
        <w:pStyle w:val="Body"/>
        <w:rPr>
          <w:rFonts w:ascii="Arial" w:eastAsia="Arial" w:hAnsi="Arial" w:cs="Arial"/>
          <w:lang w:val="en-GB"/>
        </w:rPr>
      </w:pPr>
    </w:p>
    <w:p w14:paraId="6E4DAD99" w14:textId="77777777" w:rsidR="00C26310" w:rsidRPr="0004052A" w:rsidRDefault="00266599" w:rsidP="00907200">
      <w:pPr>
        <w:pStyle w:val="Heading3"/>
        <w:rPr>
          <w:lang w:val="en-GB"/>
        </w:rPr>
      </w:pPr>
      <w:r w:rsidRPr="0004052A">
        <w:rPr>
          <w:lang w:val="en-GB"/>
        </w:rPr>
        <w:t>Local Connection</w:t>
      </w:r>
    </w:p>
    <w:p w14:paraId="3509C104" w14:textId="77777777" w:rsidR="00C26310" w:rsidRPr="0004052A" w:rsidRDefault="00C26310">
      <w:pPr>
        <w:pStyle w:val="Body"/>
        <w:rPr>
          <w:rFonts w:ascii="Arial" w:eastAsia="Arial" w:hAnsi="Arial" w:cs="Arial"/>
          <w:lang w:val="en-GB"/>
        </w:rPr>
      </w:pPr>
    </w:p>
    <w:p w14:paraId="523E88CC" w14:textId="73431EAD" w:rsidR="00C26310" w:rsidRPr="0004052A" w:rsidRDefault="00D25DF5">
      <w:pPr>
        <w:pStyle w:val="Body"/>
        <w:rPr>
          <w:rFonts w:ascii="Arial" w:eastAsia="Arial" w:hAnsi="Arial" w:cs="Arial"/>
          <w:lang w:val="en-GB"/>
        </w:rPr>
      </w:pPr>
      <w:r w:rsidRPr="0004052A">
        <w:rPr>
          <w:rFonts w:ascii="Arial" w:hAnsi="Arial" w:cs="Arial"/>
          <w:lang w:val="en-GB"/>
        </w:rPr>
        <w:t>52</w:t>
      </w:r>
      <w:r w:rsidR="00266599" w:rsidRPr="0004052A">
        <w:rPr>
          <w:rFonts w:ascii="Arial" w:hAnsi="Arial" w:cs="Arial"/>
          <w:lang w:val="en-GB"/>
        </w:rPr>
        <w:t>.</w:t>
      </w:r>
      <w:r w:rsidR="00266599" w:rsidRPr="0004052A">
        <w:rPr>
          <w:rFonts w:ascii="Arial" w:hAnsi="Arial" w:cs="Arial"/>
          <w:lang w:val="en-GB"/>
        </w:rPr>
        <w:tab/>
        <w:t xml:space="preserve">The question of what constitutes a local connection is not a matter of land use policy but it is of significant interest to local people and is included here for the interest of those who may seek to gain access to Affordable Housing.  It is an important matter that is controlled by the Housing Authority under the terms of the Housing Act.  The following are the current criteria </w:t>
      </w:r>
      <w:r w:rsidR="00F74627" w:rsidRPr="0004052A">
        <w:rPr>
          <w:rFonts w:ascii="Arial" w:hAnsi="Arial" w:cs="Arial"/>
          <w:lang w:val="en-GB"/>
        </w:rPr>
        <w:t xml:space="preserve">for applicants with a Local Connection </w:t>
      </w:r>
      <w:r w:rsidR="00266599" w:rsidRPr="0004052A">
        <w:rPr>
          <w:rFonts w:ascii="Arial" w:hAnsi="Arial" w:cs="Arial"/>
          <w:lang w:val="en-GB"/>
        </w:rPr>
        <w:t xml:space="preserve">in </w:t>
      </w:r>
      <w:r w:rsidR="00C91AC0" w:rsidRPr="0004052A">
        <w:rPr>
          <w:rFonts w:ascii="Arial" w:hAnsi="Arial" w:cs="Arial"/>
          <w:lang w:val="en-GB"/>
        </w:rPr>
        <w:t xml:space="preserve">Section 3 of </w:t>
      </w:r>
      <w:r w:rsidR="00266599" w:rsidRPr="0004052A">
        <w:rPr>
          <w:rFonts w:ascii="Arial" w:hAnsi="Arial" w:cs="Arial"/>
          <w:lang w:val="en-GB"/>
        </w:rPr>
        <w:t>WDC’s Housing Allocations Policy 2020</w:t>
      </w:r>
      <w:r w:rsidR="00FD097B" w:rsidRPr="0004052A">
        <w:rPr>
          <w:rFonts w:ascii="Arial" w:hAnsi="Arial" w:cs="Arial"/>
          <w:lang w:val="en-GB"/>
        </w:rPr>
        <w:t xml:space="preserve"> </w:t>
      </w:r>
      <w:r w:rsidR="00C91AC0" w:rsidRPr="0004052A">
        <w:rPr>
          <w:rFonts w:ascii="Arial" w:hAnsi="Arial" w:cs="Arial"/>
          <w:lang w:val="en-GB"/>
        </w:rPr>
        <w:t>that would be applied</w:t>
      </w:r>
      <w:r w:rsidR="00A70D9E" w:rsidRPr="0004052A">
        <w:rPr>
          <w:rFonts w:ascii="Arial" w:hAnsi="Arial" w:cs="Arial"/>
          <w:lang w:val="en-GB"/>
        </w:rPr>
        <w:t>:</w:t>
      </w:r>
      <w:r w:rsidR="00A70D9E" w:rsidRPr="0004052A">
        <w:rPr>
          <w:rStyle w:val="FootnoteReference"/>
          <w:rFonts w:ascii="Arial" w:hAnsi="Arial" w:cs="Arial"/>
          <w:lang w:val="en-GB"/>
        </w:rPr>
        <w:footnoteReference w:id="43"/>
      </w:r>
    </w:p>
    <w:p w14:paraId="4412EBDA" w14:textId="77777777" w:rsidR="00C26310" w:rsidRPr="0004052A" w:rsidRDefault="00C26310">
      <w:pPr>
        <w:pStyle w:val="Body"/>
        <w:rPr>
          <w:rFonts w:ascii="Arial" w:eastAsia="Arial" w:hAnsi="Arial" w:cs="Arial"/>
          <w:lang w:val="en-GB"/>
        </w:rPr>
      </w:pPr>
    </w:p>
    <w:p w14:paraId="24EED9B2" w14:textId="77777777" w:rsidR="00C26310" w:rsidRPr="0004052A" w:rsidRDefault="00266599" w:rsidP="0097079C">
      <w:pPr>
        <w:pStyle w:val="Body"/>
        <w:ind w:left="720"/>
        <w:rPr>
          <w:rFonts w:ascii="Arial" w:eastAsia="Arial" w:hAnsi="Arial" w:cs="Arial"/>
          <w:b/>
          <w:bCs/>
          <w:color w:val="0432FF"/>
          <w:lang w:val="en-GB"/>
        </w:rPr>
      </w:pPr>
      <w:r w:rsidRPr="0004052A">
        <w:rPr>
          <w:rFonts w:ascii="Arial" w:hAnsi="Arial" w:cs="Arial"/>
          <w:b/>
          <w:bCs/>
          <w:color w:val="0432FF"/>
          <w:lang w:val="en-GB"/>
        </w:rPr>
        <w:t>“a.</w:t>
      </w:r>
      <w:r w:rsidRPr="0004052A">
        <w:rPr>
          <w:rFonts w:ascii="Arial" w:hAnsi="Arial" w:cs="Arial"/>
          <w:b/>
          <w:bCs/>
          <w:color w:val="0432FF"/>
          <w:lang w:val="en-GB"/>
        </w:rPr>
        <w:tab/>
        <w:t xml:space="preserve">Applicants who currently live within the </w:t>
      </w:r>
      <w:r w:rsidR="00F74627" w:rsidRPr="0004052A">
        <w:rPr>
          <w:rFonts w:ascii="Arial" w:hAnsi="Arial" w:cs="Arial"/>
          <w:b/>
          <w:bCs/>
          <w:color w:val="0432FF"/>
          <w:lang w:val="en-GB"/>
        </w:rPr>
        <w:t>Wealden District</w:t>
      </w:r>
      <w:r w:rsidRPr="0004052A">
        <w:rPr>
          <w:rFonts w:ascii="Arial" w:hAnsi="Arial" w:cs="Arial"/>
          <w:b/>
          <w:bCs/>
          <w:color w:val="0432FF"/>
          <w:lang w:val="en-GB"/>
        </w:rPr>
        <w:t xml:space="preserve"> and have done so continuously for at least two years, or</w:t>
      </w:r>
    </w:p>
    <w:p w14:paraId="7A2250C9" w14:textId="77777777" w:rsidR="00C26310" w:rsidRPr="0004052A" w:rsidRDefault="00C26310" w:rsidP="0097079C">
      <w:pPr>
        <w:pStyle w:val="Body"/>
        <w:ind w:left="720"/>
        <w:rPr>
          <w:rFonts w:ascii="Arial" w:eastAsia="Arial" w:hAnsi="Arial" w:cs="Arial"/>
          <w:b/>
          <w:bCs/>
          <w:color w:val="0432FF"/>
          <w:lang w:val="en-GB"/>
        </w:rPr>
      </w:pPr>
    </w:p>
    <w:p w14:paraId="11822808" w14:textId="77777777" w:rsidR="00C26310" w:rsidRPr="0004052A" w:rsidRDefault="00266599" w:rsidP="0097079C">
      <w:pPr>
        <w:pStyle w:val="Body"/>
        <w:ind w:left="720"/>
        <w:rPr>
          <w:rFonts w:ascii="Arial" w:eastAsia="Arial" w:hAnsi="Arial" w:cs="Arial"/>
          <w:b/>
          <w:bCs/>
          <w:color w:val="0432FF"/>
          <w:lang w:val="en-GB"/>
        </w:rPr>
      </w:pPr>
      <w:r w:rsidRPr="0004052A">
        <w:rPr>
          <w:rFonts w:ascii="Arial" w:hAnsi="Arial" w:cs="Arial"/>
          <w:b/>
          <w:bCs/>
          <w:color w:val="0432FF"/>
          <w:lang w:val="en-GB"/>
        </w:rPr>
        <w:t>b.</w:t>
      </w:r>
      <w:r w:rsidRPr="0004052A">
        <w:rPr>
          <w:rFonts w:ascii="Arial" w:hAnsi="Arial" w:cs="Arial"/>
          <w:b/>
          <w:bCs/>
          <w:color w:val="0432FF"/>
          <w:lang w:val="en-GB"/>
        </w:rPr>
        <w:tab/>
        <w:t xml:space="preserve">Applicants who have lived in the </w:t>
      </w:r>
      <w:r w:rsidR="00F74627" w:rsidRPr="0004052A">
        <w:rPr>
          <w:rFonts w:ascii="Arial" w:hAnsi="Arial" w:cs="Arial"/>
          <w:b/>
          <w:bCs/>
          <w:color w:val="0432FF"/>
          <w:lang w:val="en-GB"/>
        </w:rPr>
        <w:t>Wealden District</w:t>
      </w:r>
      <w:r w:rsidRPr="0004052A">
        <w:rPr>
          <w:rFonts w:ascii="Arial" w:hAnsi="Arial" w:cs="Arial"/>
          <w:b/>
          <w:bCs/>
          <w:color w:val="0432FF"/>
          <w:lang w:val="en-GB"/>
        </w:rPr>
        <w:t xml:space="preserve"> for 3 out of the last 5 years, or</w:t>
      </w:r>
    </w:p>
    <w:p w14:paraId="49467BDE" w14:textId="77777777" w:rsidR="00C26310" w:rsidRPr="0004052A" w:rsidRDefault="00C26310" w:rsidP="0097079C">
      <w:pPr>
        <w:pStyle w:val="Body"/>
        <w:ind w:left="720"/>
        <w:rPr>
          <w:rFonts w:ascii="Arial" w:eastAsia="Arial" w:hAnsi="Arial" w:cs="Arial"/>
          <w:b/>
          <w:bCs/>
          <w:color w:val="0432FF"/>
          <w:lang w:val="en-GB"/>
        </w:rPr>
      </w:pPr>
    </w:p>
    <w:p w14:paraId="300ADFFF" w14:textId="77777777" w:rsidR="00C26310" w:rsidRPr="0004052A" w:rsidRDefault="00266599" w:rsidP="0097079C">
      <w:pPr>
        <w:pStyle w:val="Body"/>
        <w:ind w:left="720"/>
        <w:rPr>
          <w:rFonts w:ascii="Arial" w:eastAsia="Arial" w:hAnsi="Arial" w:cs="Arial"/>
          <w:b/>
          <w:bCs/>
          <w:color w:val="0432FF"/>
          <w:lang w:val="en-GB"/>
        </w:rPr>
      </w:pPr>
      <w:r w:rsidRPr="0004052A">
        <w:rPr>
          <w:rFonts w:ascii="Arial" w:hAnsi="Arial" w:cs="Arial"/>
          <w:b/>
          <w:bCs/>
          <w:color w:val="0432FF"/>
          <w:lang w:val="en-GB"/>
        </w:rPr>
        <w:lastRenderedPageBreak/>
        <w:t>c.</w:t>
      </w:r>
      <w:r w:rsidRPr="0004052A">
        <w:rPr>
          <w:rFonts w:ascii="Arial" w:hAnsi="Arial" w:cs="Arial"/>
          <w:b/>
          <w:bCs/>
          <w:color w:val="0432FF"/>
          <w:lang w:val="en-GB"/>
        </w:rPr>
        <w:tab/>
        <w:t xml:space="preserve">Applicants who have a close adult relative (over 18 years of age) (mother, father, adult children or siblings) who currently lives in </w:t>
      </w:r>
      <w:r w:rsidR="00F74627" w:rsidRPr="0004052A">
        <w:rPr>
          <w:rFonts w:ascii="Arial" w:hAnsi="Arial" w:cs="Arial"/>
          <w:b/>
          <w:bCs/>
          <w:color w:val="0432FF"/>
          <w:lang w:val="en-GB"/>
        </w:rPr>
        <w:t>Wealden</w:t>
      </w:r>
      <w:r w:rsidRPr="0004052A">
        <w:rPr>
          <w:rFonts w:ascii="Arial" w:hAnsi="Arial" w:cs="Arial"/>
          <w:b/>
          <w:bCs/>
          <w:color w:val="0432FF"/>
          <w:lang w:val="en-GB"/>
        </w:rPr>
        <w:t xml:space="preserve"> and has resided in the district for at least five</w:t>
      </w:r>
      <w:r w:rsidR="0097079C" w:rsidRPr="0004052A">
        <w:rPr>
          <w:rFonts w:ascii="Arial" w:hAnsi="Arial" w:cs="Arial"/>
          <w:b/>
          <w:bCs/>
          <w:color w:val="0432FF"/>
          <w:lang w:val="en-GB"/>
        </w:rPr>
        <w:t xml:space="preserve"> </w:t>
      </w:r>
      <w:r w:rsidRPr="0004052A">
        <w:rPr>
          <w:rFonts w:ascii="Arial" w:hAnsi="Arial" w:cs="Arial"/>
          <w:b/>
          <w:bCs/>
          <w:color w:val="0432FF"/>
          <w:lang w:val="en-GB"/>
        </w:rPr>
        <w:t>years</w:t>
      </w:r>
      <w:r w:rsidR="00EC3E2F" w:rsidRPr="0004052A">
        <w:rPr>
          <w:rFonts w:ascii="Arial" w:hAnsi="Arial" w:cs="Arial"/>
          <w:b/>
          <w:bCs/>
          <w:color w:val="0432FF"/>
          <w:lang w:val="en-GB"/>
        </w:rPr>
        <w:t xml:space="preserve"> </w:t>
      </w:r>
      <w:r w:rsidRPr="0004052A">
        <w:rPr>
          <w:rFonts w:ascii="Arial" w:hAnsi="Arial" w:cs="Arial"/>
          <w:b/>
          <w:bCs/>
          <w:color w:val="0432FF"/>
          <w:lang w:val="en-GB"/>
        </w:rPr>
        <w:t xml:space="preserve">continuously, or </w:t>
      </w:r>
      <w:r w:rsidRPr="0004052A">
        <w:rPr>
          <w:rFonts w:ascii="Arial" w:hAnsi="Arial" w:cs="Arial"/>
          <w:b/>
          <w:bCs/>
          <w:color w:val="0432FF"/>
          <w:lang w:val="en-GB"/>
        </w:rPr>
        <w:br/>
      </w:r>
    </w:p>
    <w:p w14:paraId="2C400624" w14:textId="77777777" w:rsidR="00C26310" w:rsidRPr="0004052A" w:rsidRDefault="00266599" w:rsidP="0097079C">
      <w:pPr>
        <w:pStyle w:val="Body"/>
        <w:ind w:left="720"/>
        <w:rPr>
          <w:rFonts w:ascii="Arial" w:eastAsia="Arial" w:hAnsi="Arial" w:cs="Arial"/>
          <w:color w:val="0433FF"/>
          <w:lang w:val="en-GB"/>
        </w:rPr>
      </w:pPr>
      <w:r w:rsidRPr="0004052A">
        <w:rPr>
          <w:rFonts w:ascii="Arial" w:hAnsi="Arial" w:cs="Arial"/>
          <w:b/>
          <w:bCs/>
          <w:color w:val="0432FF"/>
          <w:lang w:val="en-GB"/>
        </w:rPr>
        <w:t>d.</w:t>
      </w:r>
      <w:r w:rsidRPr="0004052A">
        <w:rPr>
          <w:rFonts w:ascii="Arial" w:hAnsi="Arial" w:cs="Arial"/>
          <w:b/>
          <w:bCs/>
          <w:color w:val="0432FF"/>
          <w:lang w:val="en-GB"/>
        </w:rPr>
        <w:tab/>
        <w:t xml:space="preserve">Exceptional circumstances - where failure to reside in the </w:t>
      </w:r>
      <w:r w:rsidR="00F74627" w:rsidRPr="0004052A">
        <w:rPr>
          <w:rFonts w:ascii="Arial" w:hAnsi="Arial" w:cs="Arial"/>
          <w:b/>
          <w:bCs/>
          <w:color w:val="0432FF"/>
          <w:lang w:val="en-GB"/>
        </w:rPr>
        <w:t>district</w:t>
      </w:r>
      <w:r w:rsidRPr="0004052A">
        <w:rPr>
          <w:rFonts w:ascii="Arial" w:hAnsi="Arial" w:cs="Arial"/>
          <w:b/>
          <w:bCs/>
          <w:color w:val="0432FF"/>
          <w:lang w:val="en-GB"/>
        </w:rPr>
        <w:t xml:space="preserve"> would cause hardship to the applicant or others (to be agreed by the </w:t>
      </w:r>
      <w:r w:rsidRPr="0004052A">
        <w:rPr>
          <w:rFonts w:ascii="Arial" w:eastAsia="Arial" w:hAnsi="Arial" w:cs="Arial"/>
          <w:b/>
          <w:bCs/>
          <w:color w:val="0432FF"/>
          <w:lang w:val="en-GB"/>
        </w:rPr>
        <w:t xml:space="preserve">Wealden </w:t>
      </w:r>
      <w:r w:rsidRPr="0004052A">
        <w:rPr>
          <w:rFonts w:ascii="Arial" w:hAnsi="Arial" w:cs="Arial"/>
          <w:b/>
          <w:bCs/>
          <w:color w:val="0432FF"/>
          <w:lang w:val="en-GB"/>
        </w:rPr>
        <w:t>Housing Options and Strategy Manager on a case</w:t>
      </w:r>
      <w:r w:rsidR="00B16675" w:rsidRPr="0004052A">
        <w:rPr>
          <w:rFonts w:ascii="Arial" w:hAnsi="Arial" w:cs="Arial"/>
          <w:b/>
          <w:bCs/>
          <w:color w:val="0432FF"/>
          <w:lang w:val="en-GB"/>
        </w:rPr>
        <w:t>-</w:t>
      </w:r>
      <w:r w:rsidRPr="0004052A">
        <w:rPr>
          <w:rFonts w:ascii="Arial" w:hAnsi="Arial" w:cs="Arial"/>
          <w:b/>
          <w:bCs/>
          <w:color w:val="0432FF"/>
          <w:lang w:val="en-GB"/>
        </w:rPr>
        <w:t>by</w:t>
      </w:r>
      <w:r w:rsidR="00B16675" w:rsidRPr="0004052A">
        <w:rPr>
          <w:rFonts w:ascii="Arial" w:hAnsi="Arial" w:cs="Arial"/>
          <w:b/>
          <w:bCs/>
          <w:color w:val="0432FF"/>
          <w:lang w:val="en-GB"/>
        </w:rPr>
        <w:t>-</w:t>
      </w:r>
      <w:r w:rsidRPr="0004052A">
        <w:rPr>
          <w:rFonts w:ascii="Arial" w:hAnsi="Arial" w:cs="Arial"/>
          <w:b/>
          <w:bCs/>
          <w:color w:val="0432FF"/>
          <w:lang w:val="en-GB"/>
        </w:rPr>
        <w:t>case basis).”</w:t>
      </w:r>
      <w:r w:rsidRPr="0004052A">
        <w:rPr>
          <w:rFonts w:ascii="Arial" w:eastAsia="Arial" w:hAnsi="Arial" w:cs="Arial"/>
          <w:color w:val="0433FF"/>
          <w:lang w:val="en-GB"/>
        </w:rPr>
        <w:br/>
      </w:r>
    </w:p>
    <w:p w14:paraId="2F385803" w14:textId="77777777" w:rsidR="00C26310" w:rsidRPr="0004052A" w:rsidRDefault="00266599" w:rsidP="00907200">
      <w:pPr>
        <w:pStyle w:val="Heading3"/>
        <w:rPr>
          <w:lang w:val="en-GB"/>
        </w:rPr>
      </w:pPr>
      <w:r w:rsidRPr="0004052A">
        <w:rPr>
          <w:lang w:val="en-GB"/>
        </w:rPr>
        <w:t>Community Land Trust</w:t>
      </w:r>
    </w:p>
    <w:p w14:paraId="1F954921" w14:textId="77777777" w:rsidR="00C26310" w:rsidRPr="0004052A" w:rsidRDefault="00C26310">
      <w:pPr>
        <w:pStyle w:val="Body"/>
        <w:rPr>
          <w:rFonts w:ascii="Arial" w:eastAsia="Arial" w:hAnsi="Arial" w:cs="Arial"/>
          <w:color w:val="FF40FF"/>
          <w:lang w:val="en-GB"/>
        </w:rPr>
      </w:pPr>
    </w:p>
    <w:p w14:paraId="3D2328E4" w14:textId="2CE63ABB" w:rsidR="00C26310" w:rsidRPr="0004052A" w:rsidRDefault="00D25DF5">
      <w:pPr>
        <w:pStyle w:val="Body"/>
        <w:rPr>
          <w:rFonts w:ascii="Arial" w:eastAsia="Arial" w:hAnsi="Arial" w:cs="Arial"/>
          <w:lang w:val="en-GB"/>
        </w:rPr>
      </w:pPr>
      <w:r w:rsidRPr="0004052A">
        <w:rPr>
          <w:rFonts w:ascii="Arial" w:hAnsi="Arial" w:cs="Arial"/>
          <w:lang w:val="en-GB"/>
        </w:rPr>
        <w:t>53</w:t>
      </w:r>
      <w:r w:rsidR="00266599" w:rsidRPr="0004052A">
        <w:rPr>
          <w:rFonts w:ascii="Arial" w:hAnsi="Arial" w:cs="Arial"/>
          <w:lang w:val="en-GB"/>
        </w:rPr>
        <w:t>.</w:t>
      </w:r>
      <w:r w:rsidR="00266599" w:rsidRPr="0004052A">
        <w:rPr>
          <w:rFonts w:ascii="Arial" w:hAnsi="Arial" w:cs="Arial"/>
          <w:lang w:val="en-GB"/>
        </w:rPr>
        <w:tab/>
        <w:t xml:space="preserve">The East Hoathly with Halland Community Land Trust was established in 2018.  </w:t>
      </w:r>
      <w:r w:rsidR="00FF7254" w:rsidRPr="0004052A">
        <w:rPr>
          <w:rFonts w:ascii="Arial" w:hAnsi="Arial" w:cs="Arial"/>
          <w:lang w:val="en-GB"/>
        </w:rPr>
        <w:t xml:space="preserve">The Parish Council fully supports the aspirations of the CLT. </w:t>
      </w:r>
      <w:r w:rsidR="00FF7254" w:rsidRPr="0004052A">
        <w:rPr>
          <w:rFonts w:ascii="Arial" w:hAnsi="Arial" w:cs="Arial"/>
          <w:sz w:val="24"/>
          <w:szCs w:val="24"/>
          <w:lang w:val="en-GB"/>
        </w:rPr>
        <w:t xml:space="preserve"> </w:t>
      </w:r>
      <w:r w:rsidR="00B16675" w:rsidRPr="0004052A">
        <w:rPr>
          <w:rFonts w:ascii="Arial" w:hAnsi="Arial" w:cs="Arial"/>
          <w:lang w:val="en-GB"/>
        </w:rPr>
        <w:t>Their</w:t>
      </w:r>
      <w:r w:rsidR="00266599" w:rsidRPr="0004052A">
        <w:rPr>
          <w:rFonts w:ascii="Arial" w:hAnsi="Arial" w:cs="Arial"/>
          <w:lang w:val="en-GB"/>
        </w:rPr>
        <w:t xml:space="preserve"> vision is:</w:t>
      </w:r>
    </w:p>
    <w:p w14:paraId="08E48B9F" w14:textId="77777777" w:rsidR="00C26310" w:rsidRPr="0004052A" w:rsidRDefault="00C26310">
      <w:pPr>
        <w:pStyle w:val="Body"/>
        <w:rPr>
          <w:rFonts w:ascii="Arial" w:eastAsia="Arial" w:hAnsi="Arial" w:cs="Arial"/>
          <w:shd w:val="clear" w:color="auto" w:fill="FFFFFF"/>
          <w:lang w:val="en-GB"/>
        </w:rPr>
      </w:pPr>
    </w:p>
    <w:p w14:paraId="42CD0F9B" w14:textId="77777777" w:rsidR="00C26310" w:rsidRPr="0004052A" w:rsidRDefault="00266599">
      <w:pPr>
        <w:pStyle w:val="Default"/>
        <w:ind w:left="916"/>
        <w:rPr>
          <w:rFonts w:ascii="Arial" w:eastAsia="Arial" w:hAnsi="Arial" w:cs="Arial"/>
          <w:b/>
          <w:bCs/>
          <w:color w:val="0432FF"/>
          <w:sz w:val="28"/>
          <w:szCs w:val="28"/>
          <w:shd w:val="clear" w:color="auto" w:fill="FFFFFF"/>
        </w:rPr>
      </w:pPr>
      <w:r w:rsidRPr="0004052A">
        <w:rPr>
          <w:rFonts w:ascii="Arial" w:hAnsi="Arial" w:cs="Arial"/>
          <w:b/>
          <w:bCs/>
          <w:color w:val="0432FF"/>
          <w:sz w:val="28"/>
          <w:szCs w:val="28"/>
          <w:shd w:val="clear" w:color="auto" w:fill="FFFFFF"/>
        </w:rPr>
        <w:t xml:space="preserve">“We are an independent community-led organisation seeking to develop innovative, affordable housing to be held in perpetuity for the people of the parish of East Hoathly with Halland. </w:t>
      </w:r>
    </w:p>
    <w:p w14:paraId="4FDC73AA" w14:textId="77777777" w:rsidR="00C26310" w:rsidRPr="0004052A" w:rsidRDefault="00C26310">
      <w:pPr>
        <w:pStyle w:val="Default"/>
        <w:ind w:left="916"/>
        <w:rPr>
          <w:rFonts w:ascii="Arial" w:eastAsia="Arial" w:hAnsi="Arial" w:cs="Arial"/>
          <w:b/>
          <w:bCs/>
          <w:color w:val="0432FF"/>
          <w:sz w:val="28"/>
          <w:szCs w:val="28"/>
          <w:shd w:val="clear" w:color="auto" w:fill="FFFFFF"/>
        </w:rPr>
      </w:pPr>
    </w:p>
    <w:p w14:paraId="574E301A" w14:textId="77777777" w:rsidR="00C26310" w:rsidRPr="0004052A" w:rsidRDefault="00266599">
      <w:pPr>
        <w:pStyle w:val="Default"/>
        <w:ind w:left="916"/>
        <w:rPr>
          <w:rFonts w:ascii="Arial" w:eastAsia="Arial" w:hAnsi="Arial" w:cs="Arial"/>
          <w:b/>
          <w:bCs/>
          <w:color w:val="0432FF"/>
          <w:sz w:val="28"/>
          <w:szCs w:val="28"/>
          <w:shd w:val="clear" w:color="auto" w:fill="FDFDFD"/>
        </w:rPr>
      </w:pPr>
      <w:r w:rsidRPr="0004052A">
        <w:rPr>
          <w:rFonts w:ascii="Arial" w:hAnsi="Arial" w:cs="Arial"/>
          <w:b/>
          <w:bCs/>
          <w:color w:val="0432FF"/>
          <w:sz w:val="28"/>
          <w:szCs w:val="28"/>
          <w:shd w:val="clear" w:color="auto" w:fill="FDFDFD"/>
        </w:rPr>
        <w:t>Our aim is to create an exemplar zero-carbon housing development in keeping with the historical heritage, local landscape and vibrant community fabric of the parish.</w:t>
      </w:r>
    </w:p>
    <w:p w14:paraId="6D982C23" w14:textId="77777777" w:rsidR="00C26310" w:rsidRPr="0004052A" w:rsidRDefault="00C26310">
      <w:pPr>
        <w:pStyle w:val="Default"/>
        <w:ind w:left="916"/>
        <w:rPr>
          <w:rFonts w:ascii="Arial" w:eastAsia="Arial" w:hAnsi="Arial" w:cs="Arial"/>
          <w:b/>
          <w:bCs/>
          <w:color w:val="0432FF"/>
          <w:sz w:val="28"/>
          <w:szCs w:val="28"/>
          <w:shd w:val="clear" w:color="auto" w:fill="FFFFFF"/>
        </w:rPr>
      </w:pPr>
    </w:p>
    <w:p w14:paraId="01E21AA1" w14:textId="77777777" w:rsidR="00C26310" w:rsidRPr="0004052A" w:rsidRDefault="00266599">
      <w:pPr>
        <w:pStyle w:val="Default"/>
        <w:ind w:left="916"/>
        <w:rPr>
          <w:rFonts w:ascii="Arial" w:eastAsia="Arial" w:hAnsi="Arial" w:cs="Arial"/>
          <w:b/>
          <w:bCs/>
          <w:color w:val="0432FF"/>
          <w:sz w:val="28"/>
          <w:szCs w:val="28"/>
          <w:shd w:val="clear" w:color="auto" w:fill="FFFFFF"/>
        </w:rPr>
      </w:pPr>
      <w:r w:rsidRPr="0004052A">
        <w:rPr>
          <w:rFonts w:ascii="Arial" w:hAnsi="Arial" w:cs="Arial"/>
          <w:b/>
          <w:bCs/>
          <w:color w:val="0432FF"/>
          <w:sz w:val="28"/>
          <w:szCs w:val="28"/>
          <w:shd w:val="clear" w:color="auto" w:fill="FDFDFD"/>
        </w:rPr>
        <w:t>With shared values of community, companionship and ecological responsibility at its heart, the Community Land Trust will create high-quality sustainable homes within a financially empowering model.  This ensures a future-proof legacy of affordable homes for those who can demonstrate an ongoing link to the local area, but who may not be able to otherwise afford a property in the local area, young families, downsizers, co-</w:t>
      </w:r>
      <w:proofErr w:type="spellStart"/>
      <w:r w:rsidRPr="0004052A">
        <w:rPr>
          <w:rFonts w:ascii="Arial" w:hAnsi="Arial" w:cs="Arial"/>
          <w:b/>
          <w:bCs/>
          <w:color w:val="0432FF"/>
          <w:sz w:val="28"/>
          <w:szCs w:val="28"/>
          <w:shd w:val="clear" w:color="auto" w:fill="FDFDFD"/>
        </w:rPr>
        <w:t>housers</w:t>
      </w:r>
      <w:proofErr w:type="spellEnd"/>
      <w:r w:rsidRPr="0004052A">
        <w:rPr>
          <w:rFonts w:ascii="Arial" w:hAnsi="Arial" w:cs="Arial"/>
          <w:b/>
          <w:bCs/>
          <w:color w:val="0432FF"/>
          <w:sz w:val="28"/>
          <w:szCs w:val="28"/>
          <w:shd w:val="clear" w:color="auto" w:fill="FDFDFD"/>
        </w:rPr>
        <w:t>, alongside the provision of work-space appropriate to the heritage of the parish.</w:t>
      </w:r>
    </w:p>
    <w:p w14:paraId="5A2432C8" w14:textId="77777777" w:rsidR="00C26310" w:rsidRPr="0004052A" w:rsidRDefault="00C26310">
      <w:pPr>
        <w:pStyle w:val="Default"/>
        <w:ind w:left="916"/>
        <w:rPr>
          <w:rFonts w:ascii="Arial" w:eastAsia="Arial" w:hAnsi="Arial" w:cs="Arial"/>
          <w:b/>
          <w:bCs/>
          <w:color w:val="0432FF"/>
          <w:sz w:val="28"/>
          <w:szCs w:val="28"/>
          <w:shd w:val="clear" w:color="auto" w:fill="FFFFFF"/>
        </w:rPr>
      </w:pPr>
    </w:p>
    <w:p w14:paraId="39BD0783" w14:textId="77777777" w:rsidR="00C26310" w:rsidRPr="0004052A" w:rsidRDefault="00266599">
      <w:pPr>
        <w:pStyle w:val="Default"/>
        <w:ind w:left="916"/>
        <w:rPr>
          <w:rFonts w:ascii="Arial" w:eastAsia="Arial" w:hAnsi="Arial" w:cs="Arial"/>
          <w:b/>
          <w:bCs/>
          <w:color w:val="0432FF"/>
          <w:sz w:val="28"/>
          <w:szCs w:val="28"/>
          <w:shd w:val="clear" w:color="auto" w:fill="FFFFFF"/>
        </w:rPr>
      </w:pPr>
      <w:r w:rsidRPr="0004052A">
        <w:rPr>
          <w:rFonts w:ascii="Arial" w:hAnsi="Arial" w:cs="Arial"/>
          <w:b/>
          <w:bCs/>
          <w:color w:val="0432FF"/>
          <w:sz w:val="28"/>
          <w:szCs w:val="28"/>
          <w:shd w:val="clear" w:color="auto" w:fill="FDFDFD"/>
        </w:rPr>
        <w:t>Flexibility is key: the scheme is site specific, offering a range of owner/occupier, leasing, social housing and co-housing options. Our mission is to initially develop a pilot scheme of 4-6 properties while in tandem consulting with the wider community to draw out the outline of a more comprehensive scheme</w:t>
      </w:r>
    </w:p>
    <w:p w14:paraId="23D609CD" w14:textId="77777777" w:rsidR="00C26310" w:rsidRPr="0004052A" w:rsidRDefault="00C26310">
      <w:pPr>
        <w:pStyle w:val="Default"/>
        <w:ind w:left="916"/>
        <w:rPr>
          <w:rFonts w:ascii="Arial" w:eastAsia="Arial" w:hAnsi="Arial" w:cs="Arial"/>
          <w:b/>
          <w:bCs/>
          <w:color w:val="0432FF"/>
          <w:sz w:val="28"/>
          <w:szCs w:val="28"/>
          <w:shd w:val="clear" w:color="auto" w:fill="FFFFFF"/>
        </w:rPr>
      </w:pPr>
    </w:p>
    <w:p w14:paraId="6542D5D0" w14:textId="77777777" w:rsidR="00C26310" w:rsidRPr="0004052A" w:rsidRDefault="00266599">
      <w:pPr>
        <w:pStyle w:val="Default"/>
        <w:ind w:left="916"/>
        <w:rPr>
          <w:rFonts w:ascii="Arial" w:eastAsia="Arial" w:hAnsi="Arial" w:cs="Arial"/>
          <w:b/>
          <w:bCs/>
          <w:color w:val="0432FF"/>
          <w:sz w:val="28"/>
          <w:szCs w:val="28"/>
          <w:shd w:val="clear" w:color="auto" w:fill="FDFDFD"/>
        </w:rPr>
      </w:pPr>
      <w:r w:rsidRPr="0004052A">
        <w:rPr>
          <w:rFonts w:ascii="Arial" w:hAnsi="Arial" w:cs="Arial"/>
          <w:b/>
          <w:bCs/>
          <w:color w:val="0432FF"/>
          <w:sz w:val="28"/>
          <w:szCs w:val="28"/>
          <w:shd w:val="clear" w:color="auto" w:fill="FDFDFD"/>
        </w:rPr>
        <w:t>We are working in conjunction with the Sussex Community Housing Hub.”</w:t>
      </w:r>
    </w:p>
    <w:p w14:paraId="50116C52" w14:textId="77777777" w:rsidR="00C26310" w:rsidRPr="0004052A" w:rsidRDefault="00C26310" w:rsidP="00026455">
      <w:pPr>
        <w:pStyle w:val="Body"/>
        <w:rPr>
          <w:rFonts w:ascii="Arial" w:eastAsia="Arial" w:hAnsi="Arial" w:cs="Arial"/>
          <w:lang w:val="en-GB"/>
        </w:rPr>
      </w:pPr>
    </w:p>
    <w:p w14:paraId="477564DF" w14:textId="08D2D4B1" w:rsidR="00C26310" w:rsidRPr="0004052A" w:rsidRDefault="00D25DF5">
      <w:pPr>
        <w:pStyle w:val="Body"/>
        <w:rPr>
          <w:rFonts w:ascii="Arial" w:eastAsia="Arial" w:hAnsi="Arial" w:cs="Arial"/>
          <w:lang w:val="en-GB"/>
        </w:rPr>
      </w:pPr>
      <w:r w:rsidRPr="0004052A">
        <w:rPr>
          <w:rFonts w:ascii="Arial" w:hAnsi="Arial" w:cs="Arial"/>
          <w:lang w:val="en-GB"/>
        </w:rPr>
        <w:lastRenderedPageBreak/>
        <w:t>54</w:t>
      </w:r>
      <w:r w:rsidR="00266599" w:rsidRPr="0004052A">
        <w:rPr>
          <w:rFonts w:ascii="Arial" w:hAnsi="Arial" w:cs="Arial"/>
          <w:lang w:val="en-GB"/>
        </w:rPr>
        <w:t>.</w:t>
      </w:r>
      <w:r w:rsidR="00266599" w:rsidRPr="0004052A">
        <w:rPr>
          <w:rFonts w:ascii="Arial" w:hAnsi="Arial" w:cs="Arial"/>
          <w:lang w:val="en-GB"/>
        </w:rPr>
        <w:tab/>
        <w:t xml:space="preserve">The East Hoathly with Halland CLT commissioned a Housing Needs Survey from Action in Rural Sussex (AIRS) in 2019.  The purpose of this study was to objectively assess the current scale and nature of the need for affordable housing in East Hoathly with Halland Parish. This identified those households whose housing needs were not currently being appropriately met and who could not afford to meet them on the open market within the parish.  The Survey revealed strong support for a CLT provision of affordable housing.  </w:t>
      </w:r>
      <w:r w:rsidR="00A70D9E" w:rsidRPr="0004052A">
        <w:rPr>
          <w:rFonts w:ascii="Arial" w:hAnsi="Arial" w:cs="Arial"/>
          <w:lang w:val="en-GB"/>
        </w:rPr>
        <w:t>In the CLT Survey, 21</w:t>
      </w:r>
      <w:r w:rsidR="00266599" w:rsidRPr="0004052A">
        <w:rPr>
          <w:rFonts w:ascii="Arial" w:hAnsi="Arial" w:cs="Arial"/>
          <w:lang w:val="en-GB"/>
        </w:rPr>
        <w:t xml:space="preserve"> households identified their home as being unsuitable for their household’s current needs.  The main reasons identified for this unsuitability were lack of affordability and the need for more secure tenure.  Of these 21 households, 16 indicated they needed </w:t>
      </w:r>
      <w:r w:rsidR="00A70D9E" w:rsidRPr="0004052A">
        <w:rPr>
          <w:rFonts w:ascii="Arial" w:hAnsi="Arial" w:cs="Arial"/>
          <w:lang w:val="en-GB"/>
        </w:rPr>
        <w:t xml:space="preserve">homes with </w:t>
      </w:r>
      <w:r w:rsidR="00266599" w:rsidRPr="0004052A">
        <w:rPr>
          <w:rFonts w:ascii="Arial" w:hAnsi="Arial" w:cs="Arial"/>
          <w:lang w:val="en-GB"/>
        </w:rPr>
        <w:t>1 or 2 bedroo</w:t>
      </w:r>
      <w:r w:rsidR="00A70D9E" w:rsidRPr="0004052A">
        <w:rPr>
          <w:rFonts w:ascii="Arial" w:hAnsi="Arial" w:cs="Arial"/>
          <w:lang w:val="en-GB"/>
        </w:rPr>
        <w:t>ms</w:t>
      </w:r>
      <w:r w:rsidR="00266599" w:rsidRPr="0004052A">
        <w:rPr>
          <w:rFonts w:ascii="Arial" w:hAnsi="Arial" w:cs="Arial"/>
          <w:lang w:val="en-GB"/>
        </w:rPr>
        <w:t>.</w:t>
      </w:r>
      <w:r w:rsidR="00266599" w:rsidRPr="0004052A">
        <w:rPr>
          <w:rFonts w:ascii="Arial" w:hAnsi="Arial" w:cs="Arial"/>
          <w:lang w:val="en-GB"/>
        </w:rPr>
        <w:tab/>
      </w:r>
      <w:r w:rsidR="00266599" w:rsidRPr="0004052A">
        <w:rPr>
          <w:rFonts w:ascii="Arial" w:hAnsi="Arial" w:cs="Arial"/>
          <w:sz w:val="24"/>
          <w:szCs w:val="24"/>
          <w:lang w:val="en-GB"/>
        </w:rPr>
        <w:t xml:space="preserve"> </w:t>
      </w:r>
    </w:p>
    <w:p w14:paraId="7DABAC1B" w14:textId="77777777" w:rsidR="00C26310" w:rsidRPr="0004052A" w:rsidRDefault="00C26310">
      <w:pPr>
        <w:pStyle w:val="Default"/>
        <w:rPr>
          <w:rFonts w:ascii="Arial" w:eastAsia="Arial" w:hAnsi="Arial" w:cs="Arial"/>
          <w:sz w:val="28"/>
          <w:szCs w:val="28"/>
        </w:rPr>
      </w:pPr>
    </w:p>
    <w:p w14:paraId="31B804CA" w14:textId="77777777" w:rsidR="00FB5C66" w:rsidRPr="0004052A" w:rsidRDefault="00FB5C66">
      <w:pPr>
        <w:pStyle w:val="Body"/>
        <w:rPr>
          <w:rFonts w:ascii="Arial" w:hAnsi="Arial" w:cs="Arial"/>
          <w:lang w:val="en-GB"/>
        </w:rPr>
      </w:pPr>
    </w:p>
    <w:p w14:paraId="7B9C80DC" w14:textId="77777777" w:rsidR="00571595" w:rsidRPr="0004052A" w:rsidRDefault="00571595" w:rsidP="00C44859">
      <w:pPr>
        <w:pStyle w:val="Body"/>
        <w:jc w:val="center"/>
        <w:rPr>
          <w:rFonts w:ascii="Arial" w:hAnsi="Arial" w:cs="Arial"/>
          <w:lang w:val="en-GB"/>
        </w:rPr>
      </w:pPr>
      <w:r w:rsidRPr="0004052A">
        <w:rPr>
          <w:rFonts w:ascii="Arial" w:hAnsi="Arial" w:cs="Arial"/>
          <w:noProof/>
          <w:lang w:val="en-GB"/>
        </w:rPr>
        <mc:AlternateContent>
          <mc:Choice Requires="wps">
            <w:drawing>
              <wp:inline distT="0" distB="0" distL="0" distR="0" wp14:anchorId="1E410FE6" wp14:editId="410BB230">
                <wp:extent cx="6120057" cy="2345634"/>
                <wp:effectExtent l="0" t="0" r="1905" b="4445"/>
                <wp:docPr id="1073741881" name="officeArt object" descr="EHHNP Policy 1 - Housing."/>
                <wp:cNvGraphicFramePr/>
                <a:graphic xmlns:a="http://schemas.openxmlformats.org/drawingml/2006/main">
                  <a:graphicData uri="http://schemas.microsoft.com/office/word/2010/wordprocessingShape">
                    <wps:wsp>
                      <wps:cNvSpPr txBox="1"/>
                      <wps:spPr>
                        <a:xfrm>
                          <a:off x="0" y="0"/>
                          <a:ext cx="6120057" cy="2345634"/>
                        </a:xfrm>
                        <a:prstGeom prst="rect">
                          <a:avLst/>
                        </a:prstGeom>
                        <a:solidFill>
                          <a:schemeClr val="accent4">
                            <a:hueOff val="-461056"/>
                            <a:satOff val="4338"/>
                            <a:lumOff val="-10225"/>
                          </a:schemeClr>
                        </a:solidFill>
                        <a:ln w="12700" cap="flat">
                          <a:noFill/>
                          <a:miter lim="400000"/>
                        </a:ln>
                        <a:effectLst/>
                      </wps:spPr>
                      <wps:txbx>
                        <w:txbxContent>
                          <w:p w14:paraId="2D0D8768"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1 - Housing</w:t>
                            </w:r>
                          </w:p>
                          <w:p w14:paraId="7B106FD4" w14:textId="77777777" w:rsidR="00A57DD1" w:rsidRPr="0004052A" w:rsidRDefault="00A57DD1" w:rsidP="002E6540">
                            <w:pPr>
                              <w:pStyle w:val="Label"/>
                              <w:rPr>
                                <w:rFonts w:ascii="Arial" w:eastAsia="Arial" w:hAnsi="Arial" w:cs="Arial"/>
                                <w:color w:val="000000"/>
                                <w:sz w:val="28"/>
                                <w:szCs w:val="28"/>
                                <w:shd w:val="clear" w:color="auto" w:fill="FFFFFF"/>
                              </w:rPr>
                            </w:pPr>
                          </w:p>
                          <w:p w14:paraId="409F0A0F" w14:textId="089CEC5A" w:rsidR="00A57DD1" w:rsidRPr="0004052A" w:rsidRDefault="00A57DD1" w:rsidP="009B684A">
                            <w:pPr>
                              <w:pStyle w:val="Label"/>
                              <w:jc w:val="left"/>
                              <w:rPr>
                                <w:rFonts w:ascii="Arial" w:hAnsi="Arial"/>
                                <w:color w:val="000000"/>
                                <w:sz w:val="28"/>
                                <w:szCs w:val="28"/>
                              </w:rPr>
                            </w:pPr>
                            <w:r w:rsidRPr="0004052A">
                              <w:rPr>
                                <w:rFonts w:ascii="Arial" w:hAnsi="Arial"/>
                                <w:color w:val="000000"/>
                                <w:sz w:val="28"/>
                                <w:szCs w:val="28"/>
                              </w:rPr>
                              <w:t>P1.1</w:t>
                            </w:r>
                            <w:r w:rsidRPr="0004052A">
                              <w:rPr>
                                <w:rFonts w:ascii="Arial" w:hAnsi="Arial"/>
                                <w:color w:val="000000"/>
                                <w:sz w:val="28"/>
                                <w:szCs w:val="28"/>
                              </w:rPr>
                              <w:tab/>
                              <w:t>New housing d</w:t>
                            </w:r>
                            <w:r w:rsidRPr="0004052A">
                              <w:rPr>
                                <w:rFonts w:ascii="Arial" w:hAnsi="Arial"/>
                                <w:color w:val="000000"/>
                                <w:sz w:val="28"/>
                                <w:szCs w:val="28"/>
                                <w:shd w:val="clear" w:color="auto" w:fill="F8BA00"/>
                              </w:rPr>
                              <w:t xml:space="preserve">evelopment will be supported if it provides a mix of different house sizes to meet the needs of the local community and the proposal seeks to redress the imbalance of housing stock in the Parish.  This would be through the delivery of a higher proportion of homes of </w:t>
                            </w:r>
                            <w:r w:rsidRPr="0004052A">
                              <w:rPr>
                                <w:rFonts w:ascii="Arial" w:hAnsi="Arial"/>
                                <w:color w:val="000000"/>
                                <w:sz w:val="28"/>
                                <w:szCs w:val="28"/>
                              </w:rPr>
                              <w:t>one</w:t>
                            </w:r>
                            <w:r w:rsidR="00AA036C" w:rsidRPr="0004052A">
                              <w:rPr>
                                <w:rFonts w:ascii="Arial" w:hAnsi="Arial"/>
                                <w:color w:val="000000"/>
                                <w:sz w:val="28"/>
                                <w:szCs w:val="28"/>
                              </w:rPr>
                              <w:t xml:space="preserve">, two or three </w:t>
                            </w:r>
                            <w:r w:rsidRPr="0004052A">
                              <w:rPr>
                                <w:rFonts w:ascii="Arial" w:hAnsi="Arial"/>
                                <w:color w:val="000000"/>
                                <w:sz w:val="28"/>
                                <w:szCs w:val="28"/>
                              </w:rPr>
                              <w:t>bedrooms and a greater balance of smaller homes for retirement and downsizing.</w:t>
                            </w:r>
                            <w:r w:rsidR="005E03AF" w:rsidRPr="0004052A">
                              <w:rPr>
                                <w:rFonts w:ascii="Arial" w:hAnsi="Arial"/>
                                <w:color w:val="000000"/>
                                <w:sz w:val="28"/>
                                <w:szCs w:val="28"/>
                              </w:rPr>
                              <w:t xml:space="preserve">  New housing will also be supported if it reflects the needs of the older people, those with accessibility issues, wheelchair users and those with dementia.</w:t>
                            </w:r>
                          </w:p>
                          <w:p w14:paraId="3051A69C" w14:textId="77777777" w:rsidR="00A57DD1" w:rsidRPr="0004052A" w:rsidRDefault="00A57DD1" w:rsidP="009B684A">
                            <w:pPr>
                              <w:pStyle w:val="Label"/>
                              <w:jc w:val="left"/>
                              <w:rPr>
                                <w:rFonts w:ascii="Arial" w:eastAsia="Arial" w:hAnsi="Arial" w:cs="Arial"/>
                                <w:color w:val="000000"/>
                                <w:sz w:val="28"/>
                                <w:szCs w:val="28"/>
                              </w:rPr>
                            </w:pPr>
                          </w:p>
                          <w:p w14:paraId="47717B40" w14:textId="77777777" w:rsidR="00A57DD1" w:rsidRPr="0004052A" w:rsidRDefault="00A57DD1" w:rsidP="009B684A">
                            <w:pPr>
                              <w:pStyle w:val="Label"/>
                              <w:jc w:val="left"/>
                              <w:rPr>
                                <w:rFonts w:ascii="Arial" w:eastAsia="Arial" w:hAnsi="Arial" w:cs="Arial"/>
                                <w:color w:val="000000"/>
                                <w:sz w:val="28"/>
                                <w:szCs w:val="28"/>
                              </w:rPr>
                            </w:pPr>
                          </w:p>
                          <w:p w14:paraId="67921226" w14:textId="77777777" w:rsidR="00A57DD1" w:rsidRPr="0004052A" w:rsidRDefault="00A57DD1" w:rsidP="009B684A">
                            <w:pPr>
                              <w:pStyle w:val="Label"/>
                              <w:jc w:val="left"/>
                              <w:rPr>
                                <w:rFonts w:ascii="Arial" w:eastAsia="Arial" w:hAnsi="Arial" w:cs="Arial"/>
                                <w:color w:val="000000"/>
                                <w:sz w:val="28"/>
                                <w:szCs w:val="28"/>
                              </w:rPr>
                            </w:pPr>
                          </w:p>
                          <w:p w14:paraId="69CF3C14" w14:textId="77777777" w:rsidR="00A57DD1" w:rsidRPr="0004052A" w:rsidRDefault="00A57DD1" w:rsidP="009B684A">
                            <w:pPr>
                              <w:pStyle w:val="Label"/>
                              <w:jc w:val="left"/>
                              <w:rPr>
                                <w:rFonts w:ascii="Arial" w:eastAsia="Arial" w:hAnsi="Arial" w:cs="Arial"/>
                                <w:sz w:val="28"/>
                                <w:szCs w:val="28"/>
                              </w:rPr>
                            </w:pPr>
                          </w:p>
                          <w:p w14:paraId="4E40CA45" w14:textId="77777777" w:rsidR="00A57DD1" w:rsidRPr="0004052A" w:rsidRDefault="00A57DD1" w:rsidP="009B684A">
                            <w:pPr>
                              <w:pStyle w:val="Label"/>
                              <w:jc w:val="left"/>
                              <w:rPr>
                                <w:rFonts w:ascii="Arial" w:eastAsia="Arial" w:hAnsi="Arial" w:cs="Arial"/>
                                <w:color w:val="000000"/>
                                <w:sz w:val="28"/>
                                <w:szCs w:val="28"/>
                              </w:rPr>
                            </w:pPr>
                          </w:p>
                          <w:p w14:paraId="269C8E56" w14:textId="77777777" w:rsidR="00A57DD1" w:rsidRPr="0004052A" w:rsidRDefault="00A57DD1" w:rsidP="009B684A">
                            <w:pPr>
                              <w:pStyle w:val="Label"/>
                              <w:jc w:val="left"/>
                              <w:rPr>
                                <w:rFonts w:ascii="Arial" w:eastAsia="Arial" w:hAnsi="Arial" w:cs="Arial"/>
                                <w:color w:val="000000"/>
                                <w:sz w:val="28"/>
                                <w:szCs w:val="28"/>
                              </w:rPr>
                            </w:pPr>
                            <w:r w:rsidRPr="0004052A">
                              <w:rPr>
                                <w:rFonts w:ascii="Arial" w:hAnsi="Arial"/>
                                <w:color w:val="000000"/>
                                <w:sz w:val="28"/>
                                <w:szCs w:val="28"/>
                              </w:rPr>
                              <w:t xml:space="preserve"> </w:t>
                            </w:r>
                          </w:p>
                          <w:p w14:paraId="5F0D47D7" w14:textId="77777777" w:rsidR="00A57DD1" w:rsidRPr="0004052A" w:rsidRDefault="00A57DD1" w:rsidP="009B684A">
                            <w:pPr>
                              <w:pStyle w:val="Label"/>
                              <w:jc w:val="left"/>
                              <w:rPr>
                                <w:rFonts w:ascii="Arial" w:eastAsia="Arial" w:hAnsi="Arial" w:cs="Arial"/>
                                <w:color w:val="000000"/>
                                <w:sz w:val="28"/>
                                <w:szCs w:val="28"/>
                              </w:rPr>
                            </w:pPr>
                          </w:p>
                          <w:p w14:paraId="1B89F1B4" w14:textId="77777777" w:rsidR="00A57DD1" w:rsidRPr="0004052A" w:rsidRDefault="00A57DD1" w:rsidP="009B684A">
                            <w:pPr>
                              <w:pStyle w:val="Label"/>
                              <w:jc w:val="left"/>
                            </w:pPr>
                          </w:p>
                        </w:txbxContent>
                      </wps:txbx>
                      <wps:bodyPr wrap="square" lIns="50800" tIns="50800" rIns="50800" bIns="50800" numCol="1" anchor="t">
                        <a:noAutofit/>
                      </wps:bodyPr>
                    </wps:wsp>
                  </a:graphicData>
                </a:graphic>
              </wp:inline>
            </w:drawing>
          </mc:Choice>
          <mc:Fallback>
            <w:pict>
              <v:shapetype w14:anchorId="1E410FE6" id="_x0000_t202" coordsize="21600,21600" o:spt="202" path="m,l,21600r21600,l21600,xe">
                <v:stroke joinstyle="miter"/>
                <v:path gradientshapeok="t" o:connecttype="rect"/>
              </v:shapetype>
              <v:shape id="_x0000_s1030" type="#_x0000_t202" alt="EHHNP Policy 1 - Housing." style="width:481.9pt;height:1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" fillcolor="#fae232 [3207]" stroked="f" strokeweight="1pt">
                <v:stroke miterlimit="4"/>
                <v:textbox inset="4pt,4pt,4pt,4pt">
                  <w:txbxContent>
                    <w:p w14:paraId="2D0D8768"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1 - Housing</w:t>
                      </w:r>
                    </w:p>
                    <w:p w14:paraId="7B106FD4" w14:textId="77777777" w:rsidR="00A57DD1" w:rsidRPr="0004052A" w:rsidRDefault="00A57DD1" w:rsidP="002E6540">
                      <w:pPr>
                        <w:pStyle w:val="Label"/>
                        <w:rPr>
                          <w:rFonts w:ascii="Arial" w:eastAsia="Arial" w:hAnsi="Arial" w:cs="Arial"/>
                          <w:color w:val="000000"/>
                          <w:sz w:val="28"/>
                          <w:szCs w:val="28"/>
                          <w:shd w:val="clear" w:color="auto" w:fill="FFFFFF"/>
                        </w:rPr>
                      </w:pPr>
                    </w:p>
                    <w:p w14:paraId="409F0A0F" w14:textId="089CEC5A" w:rsidR="00A57DD1" w:rsidRPr="0004052A" w:rsidRDefault="00A57DD1" w:rsidP="009B684A">
                      <w:pPr>
                        <w:pStyle w:val="Label"/>
                        <w:jc w:val="left"/>
                        <w:rPr>
                          <w:rFonts w:ascii="Arial" w:hAnsi="Arial"/>
                          <w:color w:val="000000"/>
                          <w:sz w:val="28"/>
                          <w:szCs w:val="28"/>
                        </w:rPr>
                      </w:pPr>
                      <w:r w:rsidRPr="0004052A">
                        <w:rPr>
                          <w:rFonts w:ascii="Arial" w:hAnsi="Arial"/>
                          <w:color w:val="000000"/>
                          <w:sz w:val="28"/>
                          <w:szCs w:val="28"/>
                        </w:rPr>
                        <w:t>P1.1</w:t>
                      </w:r>
                      <w:r w:rsidRPr="0004052A">
                        <w:rPr>
                          <w:rFonts w:ascii="Arial" w:hAnsi="Arial"/>
                          <w:color w:val="000000"/>
                          <w:sz w:val="28"/>
                          <w:szCs w:val="28"/>
                        </w:rPr>
                        <w:tab/>
                        <w:t>New housing d</w:t>
                      </w:r>
                      <w:r w:rsidRPr="0004052A">
                        <w:rPr>
                          <w:rFonts w:ascii="Arial" w:hAnsi="Arial"/>
                          <w:color w:val="000000"/>
                          <w:sz w:val="28"/>
                          <w:szCs w:val="28"/>
                          <w:shd w:val="clear" w:color="auto" w:fill="F8BA00"/>
                        </w:rPr>
                        <w:t xml:space="preserve">evelopment will be supported if it provides a mix of different house sizes to meet the needs of the local community and the proposal seeks to redress the imbalance of housing stock in the Parish.  This would be through the delivery of a higher proportion of homes of </w:t>
                      </w:r>
                      <w:r w:rsidRPr="0004052A">
                        <w:rPr>
                          <w:rFonts w:ascii="Arial" w:hAnsi="Arial"/>
                          <w:color w:val="000000"/>
                          <w:sz w:val="28"/>
                          <w:szCs w:val="28"/>
                        </w:rPr>
                        <w:t>one</w:t>
                      </w:r>
                      <w:r w:rsidR="00AA036C" w:rsidRPr="0004052A">
                        <w:rPr>
                          <w:rFonts w:ascii="Arial" w:hAnsi="Arial"/>
                          <w:color w:val="000000"/>
                          <w:sz w:val="28"/>
                          <w:szCs w:val="28"/>
                        </w:rPr>
                        <w:t xml:space="preserve">, two or three </w:t>
                      </w:r>
                      <w:r w:rsidRPr="0004052A">
                        <w:rPr>
                          <w:rFonts w:ascii="Arial" w:hAnsi="Arial"/>
                          <w:color w:val="000000"/>
                          <w:sz w:val="28"/>
                          <w:szCs w:val="28"/>
                        </w:rPr>
                        <w:t>bedrooms and a greater balance of smaller homes for retirement and downsizing.</w:t>
                      </w:r>
                      <w:r w:rsidR="005E03AF" w:rsidRPr="0004052A">
                        <w:rPr>
                          <w:rFonts w:ascii="Arial" w:hAnsi="Arial"/>
                          <w:color w:val="000000"/>
                          <w:sz w:val="28"/>
                          <w:szCs w:val="28"/>
                        </w:rPr>
                        <w:t xml:space="preserve">  New housing will also be supported if it reflects the needs of the older people, those with accessibility issues, wheelchair users and those with dementia.</w:t>
                      </w:r>
                    </w:p>
                    <w:p w14:paraId="3051A69C" w14:textId="77777777" w:rsidR="00A57DD1" w:rsidRPr="0004052A" w:rsidRDefault="00A57DD1" w:rsidP="009B684A">
                      <w:pPr>
                        <w:pStyle w:val="Label"/>
                        <w:jc w:val="left"/>
                        <w:rPr>
                          <w:rFonts w:ascii="Arial" w:eastAsia="Arial" w:hAnsi="Arial" w:cs="Arial"/>
                          <w:color w:val="000000"/>
                          <w:sz w:val="28"/>
                          <w:szCs w:val="28"/>
                        </w:rPr>
                      </w:pPr>
                    </w:p>
                    <w:p w14:paraId="47717B40" w14:textId="77777777" w:rsidR="00A57DD1" w:rsidRPr="0004052A" w:rsidRDefault="00A57DD1" w:rsidP="009B684A">
                      <w:pPr>
                        <w:pStyle w:val="Label"/>
                        <w:jc w:val="left"/>
                        <w:rPr>
                          <w:rFonts w:ascii="Arial" w:eastAsia="Arial" w:hAnsi="Arial" w:cs="Arial"/>
                          <w:color w:val="000000"/>
                          <w:sz w:val="28"/>
                          <w:szCs w:val="28"/>
                        </w:rPr>
                      </w:pPr>
                    </w:p>
                    <w:p w14:paraId="67921226" w14:textId="77777777" w:rsidR="00A57DD1" w:rsidRPr="0004052A" w:rsidRDefault="00A57DD1" w:rsidP="009B684A">
                      <w:pPr>
                        <w:pStyle w:val="Label"/>
                        <w:jc w:val="left"/>
                        <w:rPr>
                          <w:rFonts w:ascii="Arial" w:eastAsia="Arial" w:hAnsi="Arial" w:cs="Arial"/>
                          <w:color w:val="000000"/>
                          <w:sz w:val="28"/>
                          <w:szCs w:val="28"/>
                        </w:rPr>
                      </w:pPr>
                    </w:p>
                    <w:p w14:paraId="69CF3C14" w14:textId="77777777" w:rsidR="00A57DD1" w:rsidRPr="0004052A" w:rsidRDefault="00A57DD1" w:rsidP="009B684A">
                      <w:pPr>
                        <w:pStyle w:val="Label"/>
                        <w:jc w:val="left"/>
                        <w:rPr>
                          <w:rFonts w:ascii="Arial" w:eastAsia="Arial" w:hAnsi="Arial" w:cs="Arial"/>
                          <w:sz w:val="28"/>
                          <w:szCs w:val="28"/>
                        </w:rPr>
                      </w:pPr>
                    </w:p>
                    <w:p w14:paraId="4E40CA45" w14:textId="77777777" w:rsidR="00A57DD1" w:rsidRPr="0004052A" w:rsidRDefault="00A57DD1" w:rsidP="009B684A">
                      <w:pPr>
                        <w:pStyle w:val="Label"/>
                        <w:jc w:val="left"/>
                        <w:rPr>
                          <w:rFonts w:ascii="Arial" w:eastAsia="Arial" w:hAnsi="Arial" w:cs="Arial"/>
                          <w:color w:val="000000"/>
                          <w:sz w:val="28"/>
                          <w:szCs w:val="28"/>
                        </w:rPr>
                      </w:pPr>
                    </w:p>
                    <w:p w14:paraId="269C8E56" w14:textId="77777777" w:rsidR="00A57DD1" w:rsidRPr="0004052A" w:rsidRDefault="00A57DD1" w:rsidP="009B684A">
                      <w:pPr>
                        <w:pStyle w:val="Label"/>
                        <w:jc w:val="left"/>
                        <w:rPr>
                          <w:rFonts w:ascii="Arial" w:eastAsia="Arial" w:hAnsi="Arial" w:cs="Arial"/>
                          <w:color w:val="000000"/>
                          <w:sz w:val="28"/>
                          <w:szCs w:val="28"/>
                        </w:rPr>
                      </w:pPr>
                      <w:r w:rsidRPr="0004052A">
                        <w:rPr>
                          <w:rFonts w:ascii="Arial" w:hAnsi="Arial"/>
                          <w:color w:val="000000"/>
                          <w:sz w:val="28"/>
                          <w:szCs w:val="28"/>
                        </w:rPr>
                        <w:t xml:space="preserve"> </w:t>
                      </w:r>
                    </w:p>
                    <w:p w14:paraId="5F0D47D7" w14:textId="77777777" w:rsidR="00A57DD1" w:rsidRPr="0004052A" w:rsidRDefault="00A57DD1" w:rsidP="009B684A">
                      <w:pPr>
                        <w:pStyle w:val="Label"/>
                        <w:jc w:val="left"/>
                        <w:rPr>
                          <w:rFonts w:ascii="Arial" w:eastAsia="Arial" w:hAnsi="Arial" w:cs="Arial"/>
                          <w:color w:val="000000"/>
                          <w:sz w:val="28"/>
                          <w:szCs w:val="28"/>
                        </w:rPr>
                      </w:pPr>
                    </w:p>
                    <w:p w14:paraId="1B89F1B4" w14:textId="77777777" w:rsidR="00A57DD1" w:rsidRPr="0004052A" w:rsidRDefault="00A57DD1" w:rsidP="009B684A">
                      <w:pPr>
                        <w:pStyle w:val="Label"/>
                        <w:jc w:val="left"/>
                      </w:pPr>
                    </w:p>
                  </w:txbxContent>
                </v:textbox>
                <w10:anchorlock/>
              </v:shape>
            </w:pict>
          </mc:Fallback>
        </mc:AlternateContent>
      </w:r>
    </w:p>
    <w:p w14:paraId="3E088310" w14:textId="77777777" w:rsidR="00053DE1" w:rsidRPr="0004052A" w:rsidRDefault="00053DE1" w:rsidP="00053DE1">
      <w:pPr>
        <w:ind w:left="720"/>
        <w:rPr>
          <w:sz w:val="22"/>
          <w:szCs w:val="22"/>
        </w:rPr>
      </w:pPr>
    </w:p>
    <w:p w14:paraId="6798E27D" w14:textId="77777777" w:rsidR="00571595" w:rsidRPr="0004052A" w:rsidRDefault="00571595">
      <w:pPr>
        <w:pStyle w:val="Body"/>
        <w:rPr>
          <w:rFonts w:ascii="Arial" w:hAnsi="Arial" w:cs="Arial"/>
          <w:lang w:val="en-GB"/>
        </w:rPr>
      </w:pPr>
    </w:p>
    <w:p w14:paraId="6F35C1E7" w14:textId="77777777" w:rsidR="00CB5752" w:rsidRPr="0004052A" w:rsidRDefault="00571595" w:rsidP="00CB5752">
      <w:pPr>
        <w:pStyle w:val="Body"/>
        <w:jc w:val="center"/>
        <w:rPr>
          <w:rFonts w:ascii="Arial" w:hAnsi="Arial" w:cs="Arial"/>
          <w:lang w:val="en-GB"/>
        </w:rPr>
      </w:pPr>
      <w:r w:rsidRPr="0004052A">
        <w:rPr>
          <w:rFonts w:ascii="Arial" w:hAnsi="Arial" w:cs="Arial"/>
          <w:noProof/>
          <w:lang w:val="en-GB"/>
        </w:rPr>
        <mc:AlternateContent>
          <mc:Choice Requires="wps">
            <w:drawing>
              <wp:inline distT="0" distB="0" distL="0" distR="0" wp14:anchorId="78BFA7C9" wp14:editId="6B94CDBE">
                <wp:extent cx="6120057" cy="1503983"/>
                <wp:effectExtent l="0" t="0" r="1905" b="0"/>
                <wp:docPr id="1073741882" name="officeArt object" descr="EHHNP Aspiration 1 - Community Land Trust."/>
                <wp:cNvGraphicFramePr/>
                <a:graphic xmlns:a="http://schemas.openxmlformats.org/drawingml/2006/main">
                  <a:graphicData uri="http://schemas.microsoft.com/office/word/2010/wordprocessingShape">
                    <wps:wsp>
                      <wps:cNvSpPr txBox="1"/>
                      <wps:spPr>
                        <a:xfrm>
                          <a:off x="0" y="0"/>
                          <a:ext cx="6120057" cy="1503983"/>
                        </a:xfrm>
                        <a:prstGeom prst="rect">
                          <a:avLst/>
                        </a:prstGeom>
                        <a:solidFill>
                          <a:schemeClr val="accent1"/>
                        </a:solidFill>
                        <a:ln w="12700" cap="flat">
                          <a:noFill/>
                          <a:miter lim="400000"/>
                        </a:ln>
                        <a:effectLst/>
                      </wps:spPr>
                      <wps:txbx>
                        <w:txbxContent>
                          <w:p w14:paraId="21F04499"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Aspiration 1 - Community Land Trust</w:t>
                            </w:r>
                          </w:p>
                          <w:p w14:paraId="1984647F" w14:textId="77777777" w:rsidR="00A57DD1" w:rsidRPr="0004052A" w:rsidRDefault="00A57DD1" w:rsidP="009B684A">
                            <w:pPr>
                              <w:pStyle w:val="Label"/>
                              <w:jc w:val="left"/>
                              <w:rPr>
                                <w:rFonts w:ascii="Arial" w:eastAsia="Arial" w:hAnsi="Arial" w:cs="Arial"/>
                                <w:sz w:val="28"/>
                                <w:szCs w:val="28"/>
                              </w:rPr>
                            </w:pPr>
                          </w:p>
                          <w:p w14:paraId="0710177C" w14:textId="77777777" w:rsidR="00A57DD1" w:rsidRPr="0004052A" w:rsidRDefault="00A57DD1" w:rsidP="009B684A">
                            <w:pPr>
                              <w:pStyle w:val="Label"/>
                              <w:jc w:val="left"/>
                              <w:rPr>
                                <w:rFonts w:ascii="Arial" w:eastAsia="Arial" w:hAnsi="Arial" w:cs="Arial"/>
                                <w:color w:val="000000"/>
                                <w:sz w:val="28"/>
                                <w:szCs w:val="28"/>
                              </w:rPr>
                            </w:pPr>
                            <w:r w:rsidRPr="0004052A">
                              <w:rPr>
                                <w:rFonts w:ascii="Arial" w:hAnsi="Arial"/>
                                <w:color w:val="000000"/>
                                <w:sz w:val="28"/>
                                <w:szCs w:val="28"/>
                              </w:rPr>
                              <w:t>A1.1</w:t>
                            </w:r>
                            <w:r w:rsidRPr="0004052A">
                              <w:rPr>
                                <w:rFonts w:ascii="Arial" w:hAnsi="Arial"/>
                                <w:color w:val="000000"/>
                                <w:sz w:val="28"/>
                                <w:szCs w:val="28"/>
                              </w:rPr>
                              <w:tab/>
                              <w:t xml:space="preserve">This Parish will continue to support the work of the established East Hoathly with Halland Community Land Trust which is working to develop innovative, affordable housing to be held in perpetuity for the people of the Parish of East Hoathly with Halland.  </w:t>
                            </w:r>
                          </w:p>
                          <w:p w14:paraId="0F619E22" w14:textId="77777777" w:rsidR="00A57DD1" w:rsidRPr="0004052A" w:rsidRDefault="00A57DD1" w:rsidP="009B684A">
                            <w:pPr>
                              <w:pStyle w:val="Label"/>
                              <w:jc w:val="left"/>
                              <w:rPr>
                                <w:rFonts w:ascii="Arial" w:eastAsia="Arial" w:hAnsi="Arial" w:cs="Arial"/>
                                <w:color w:val="000000"/>
                                <w:sz w:val="28"/>
                                <w:szCs w:val="28"/>
                              </w:rPr>
                            </w:pPr>
                          </w:p>
                          <w:p w14:paraId="2EFC26AA" w14:textId="77777777" w:rsidR="00A57DD1" w:rsidRPr="0004052A" w:rsidRDefault="00A57DD1" w:rsidP="009B684A">
                            <w:pPr>
                              <w:pStyle w:val="Label"/>
                              <w:jc w:val="left"/>
                              <w:rPr>
                                <w:rFonts w:ascii="Arial" w:eastAsia="Arial" w:hAnsi="Arial" w:cs="Arial"/>
                                <w:color w:val="000000"/>
                                <w:sz w:val="28"/>
                                <w:szCs w:val="28"/>
                              </w:rPr>
                            </w:pPr>
                          </w:p>
                          <w:p w14:paraId="1A6416F6" w14:textId="77777777" w:rsidR="00A57DD1" w:rsidRPr="0004052A" w:rsidRDefault="00A57DD1" w:rsidP="009B684A">
                            <w:pPr>
                              <w:pStyle w:val="Label"/>
                              <w:jc w:val="left"/>
                            </w:pPr>
                          </w:p>
                        </w:txbxContent>
                      </wps:txbx>
                      <wps:bodyPr wrap="square" lIns="50800" tIns="50800" rIns="50800" bIns="50800" numCol="1" anchor="t">
                        <a:noAutofit/>
                      </wps:bodyPr>
                    </wps:wsp>
                  </a:graphicData>
                </a:graphic>
              </wp:inline>
            </w:drawing>
          </mc:Choice>
          <mc:Fallback xmlns:w16du="http://schemas.microsoft.com/office/word/2023/wordml/word16du">
            <w:pict>
              <v:shape w14:anchorId="78BFA7C9" id="_x0000_s1040" type="#_x0000_t202" alt="EHHNP Aspiration 1 - Community Land Trust." style="width:481.9pt;height:1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" fillcolor="#00a2ff [3204]" stroked="f" strokeweight="1pt">
                <v:stroke miterlimit="4"/>
                <v:textbox inset="4pt,4pt,4pt,4pt">
                  <w:txbxContent>
                    <w:p w14:paraId="21F04499"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Aspiration 1 - Community Land Trust</w:t>
                      </w:r>
                    </w:p>
                    <w:p w14:paraId="1984647F" w14:textId="77777777" w:rsidR="00A57DD1" w:rsidRPr="0004052A" w:rsidRDefault="00A57DD1" w:rsidP="009B684A">
                      <w:pPr>
                        <w:pStyle w:val="Label"/>
                        <w:jc w:val="left"/>
                        <w:rPr>
                          <w:rFonts w:ascii="Arial" w:eastAsia="Arial" w:hAnsi="Arial" w:cs="Arial"/>
                          <w:sz w:val="28"/>
                          <w:szCs w:val="28"/>
                        </w:rPr>
                      </w:pPr>
                    </w:p>
                    <w:p w14:paraId="0710177C" w14:textId="77777777" w:rsidR="00A57DD1" w:rsidRPr="0004052A" w:rsidRDefault="00A57DD1" w:rsidP="009B684A">
                      <w:pPr>
                        <w:pStyle w:val="Label"/>
                        <w:jc w:val="left"/>
                        <w:rPr>
                          <w:rFonts w:ascii="Arial" w:eastAsia="Arial" w:hAnsi="Arial" w:cs="Arial"/>
                          <w:color w:val="000000"/>
                          <w:sz w:val="28"/>
                          <w:szCs w:val="28"/>
                        </w:rPr>
                      </w:pPr>
                      <w:r w:rsidRPr="0004052A">
                        <w:rPr>
                          <w:rFonts w:ascii="Arial" w:hAnsi="Arial"/>
                          <w:color w:val="000000"/>
                          <w:sz w:val="28"/>
                          <w:szCs w:val="28"/>
                        </w:rPr>
                        <w:t>A1.1</w:t>
                      </w:r>
                      <w:r w:rsidRPr="0004052A">
                        <w:rPr>
                          <w:rFonts w:ascii="Arial" w:hAnsi="Arial"/>
                          <w:color w:val="000000"/>
                          <w:sz w:val="28"/>
                          <w:szCs w:val="28"/>
                        </w:rPr>
                        <w:tab/>
                        <w:t xml:space="preserve">This Parish will continue to support the work of the established East Hoathly with Halland Community Land </w:t>
                      </w:r>
                      <w:proofErr w:type="gramStart"/>
                      <w:r w:rsidRPr="0004052A">
                        <w:rPr>
                          <w:rFonts w:ascii="Arial" w:hAnsi="Arial"/>
                          <w:color w:val="000000"/>
                          <w:sz w:val="28"/>
                          <w:szCs w:val="28"/>
                        </w:rPr>
                        <w:t>Trust</w:t>
                      </w:r>
                      <w:proofErr w:type="gramEnd"/>
                      <w:r w:rsidRPr="0004052A">
                        <w:rPr>
                          <w:rFonts w:ascii="Arial" w:hAnsi="Arial"/>
                          <w:color w:val="000000"/>
                          <w:sz w:val="28"/>
                          <w:szCs w:val="28"/>
                        </w:rPr>
                        <w:t xml:space="preserve"> which is working to develop innovative, affordable housing to be held in perpetuity for the people of the Parish of East Hoathly with Halland.  </w:t>
                      </w:r>
                    </w:p>
                    <w:p w14:paraId="0F619E22" w14:textId="77777777" w:rsidR="00A57DD1" w:rsidRPr="0004052A" w:rsidRDefault="00A57DD1" w:rsidP="009B684A">
                      <w:pPr>
                        <w:pStyle w:val="Label"/>
                        <w:jc w:val="left"/>
                        <w:rPr>
                          <w:rFonts w:ascii="Arial" w:eastAsia="Arial" w:hAnsi="Arial" w:cs="Arial"/>
                          <w:color w:val="000000"/>
                          <w:sz w:val="28"/>
                          <w:szCs w:val="28"/>
                        </w:rPr>
                      </w:pPr>
                    </w:p>
                    <w:p w14:paraId="2EFC26AA" w14:textId="77777777" w:rsidR="00A57DD1" w:rsidRPr="0004052A" w:rsidRDefault="00A57DD1" w:rsidP="009B684A">
                      <w:pPr>
                        <w:pStyle w:val="Label"/>
                        <w:jc w:val="left"/>
                        <w:rPr>
                          <w:rFonts w:ascii="Arial" w:eastAsia="Arial" w:hAnsi="Arial" w:cs="Arial"/>
                          <w:color w:val="000000"/>
                          <w:sz w:val="28"/>
                          <w:szCs w:val="28"/>
                        </w:rPr>
                      </w:pPr>
                    </w:p>
                    <w:p w14:paraId="1A6416F6" w14:textId="77777777" w:rsidR="00A57DD1" w:rsidRPr="0004052A" w:rsidRDefault="00A57DD1" w:rsidP="009B684A">
                      <w:pPr>
                        <w:pStyle w:val="Label"/>
                        <w:jc w:val="left"/>
                      </w:pPr>
                    </w:p>
                  </w:txbxContent>
                </v:textbox>
                <w10:anchorlock/>
              </v:shape>
            </w:pict>
          </mc:Fallback>
        </mc:AlternateContent>
      </w:r>
    </w:p>
    <w:p w14:paraId="7C5CBBB7" w14:textId="77777777" w:rsidR="00CB5752" w:rsidRPr="0004052A" w:rsidRDefault="00CB5752" w:rsidP="00CB5752">
      <w:pPr>
        <w:pStyle w:val="Body"/>
        <w:jc w:val="center"/>
        <w:rPr>
          <w:rFonts w:ascii="Arial" w:hAnsi="Arial" w:cs="Arial"/>
          <w:lang w:val="en-GB"/>
        </w:rPr>
      </w:pPr>
    </w:p>
    <w:p w14:paraId="0C9A64FA" w14:textId="77777777" w:rsidR="00CB5752" w:rsidRPr="0004052A" w:rsidRDefault="00CB5752" w:rsidP="00CB5752">
      <w:pPr>
        <w:pStyle w:val="Body"/>
        <w:jc w:val="center"/>
        <w:rPr>
          <w:rFonts w:ascii="Arial" w:hAnsi="Arial" w:cs="Arial"/>
          <w:lang w:val="en-GB"/>
        </w:rPr>
      </w:pPr>
    </w:p>
    <w:p w14:paraId="1A208A4A" w14:textId="77777777" w:rsidR="00C26310" w:rsidRPr="0004052A" w:rsidRDefault="00C1537B" w:rsidP="00CB5752">
      <w:pPr>
        <w:pStyle w:val="Body"/>
        <w:jc w:val="center"/>
        <w:rPr>
          <w:rFonts w:ascii="Arial" w:hAnsi="Arial" w:cs="Arial"/>
          <w:b/>
          <w:bCs/>
          <w:sz w:val="36"/>
          <w:szCs w:val="36"/>
          <w:u w:val="single"/>
          <w:lang w:val="en-GB"/>
        </w:rPr>
      </w:pPr>
      <w:r w:rsidRPr="0004052A">
        <w:rPr>
          <w:rFonts w:ascii="Arial" w:hAnsi="Arial" w:cs="Arial"/>
          <w:b/>
          <w:bCs/>
          <w:sz w:val="36"/>
          <w:szCs w:val="36"/>
          <w:u w:val="single"/>
          <w:lang w:val="en-GB"/>
        </w:rPr>
        <w:t xml:space="preserve">Housing </w:t>
      </w:r>
      <w:r w:rsidR="00266599" w:rsidRPr="0004052A">
        <w:rPr>
          <w:rFonts w:ascii="Arial" w:hAnsi="Arial" w:cs="Arial"/>
          <w:b/>
          <w:bCs/>
          <w:sz w:val="36"/>
          <w:szCs w:val="36"/>
          <w:u w:val="single"/>
          <w:lang w:val="en-GB"/>
        </w:rPr>
        <w:t xml:space="preserve">Design </w:t>
      </w:r>
      <w:r w:rsidR="0097079C" w:rsidRPr="0004052A">
        <w:rPr>
          <w:rFonts w:ascii="Arial" w:hAnsi="Arial" w:cs="Arial"/>
          <w:b/>
          <w:bCs/>
          <w:sz w:val="36"/>
          <w:szCs w:val="36"/>
          <w:u w:val="single"/>
          <w:lang w:val="en-GB"/>
        </w:rPr>
        <w:t>Policies</w:t>
      </w:r>
    </w:p>
    <w:p w14:paraId="6D65E696" w14:textId="77777777" w:rsidR="00C26310" w:rsidRPr="0004052A" w:rsidRDefault="00C26310">
      <w:pPr>
        <w:pStyle w:val="Body"/>
        <w:rPr>
          <w:rFonts w:ascii="Arial" w:eastAsia="Arial" w:hAnsi="Arial" w:cs="Arial"/>
          <w:lang w:val="en-GB"/>
        </w:rPr>
      </w:pPr>
    </w:p>
    <w:p w14:paraId="794C010C" w14:textId="3FAE83CE" w:rsidR="00C26310" w:rsidRPr="0004052A" w:rsidRDefault="00AA036C">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55</w:t>
      </w:r>
      <w:r w:rsidR="00266599" w:rsidRPr="0004052A">
        <w:rPr>
          <w:rFonts w:ascii="Arial" w:hAnsi="Arial" w:cs="Arial"/>
          <w:sz w:val="28"/>
          <w:szCs w:val="28"/>
          <w:shd w:val="clear" w:color="auto" w:fill="FEFEFE"/>
        </w:rPr>
        <w:t>.</w:t>
      </w:r>
      <w:r w:rsidR="00266599" w:rsidRPr="0004052A">
        <w:rPr>
          <w:rFonts w:ascii="Arial" w:hAnsi="Arial" w:cs="Arial"/>
          <w:sz w:val="28"/>
          <w:szCs w:val="28"/>
          <w:shd w:val="clear" w:color="auto" w:fill="FEFEFE"/>
        </w:rPr>
        <w:tab/>
        <w:t xml:space="preserve">The </w:t>
      </w:r>
      <w:r w:rsidR="00C1537B" w:rsidRPr="0004052A">
        <w:rPr>
          <w:rFonts w:ascii="Arial" w:hAnsi="Arial" w:cs="Arial"/>
          <w:sz w:val="28"/>
          <w:szCs w:val="28"/>
          <w:shd w:val="clear" w:color="auto" w:fill="FEFEFE"/>
        </w:rPr>
        <w:t xml:space="preserve">Housing </w:t>
      </w:r>
      <w:r w:rsidR="00266599" w:rsidRPr="0004052A">
        <w:rPr>
          <w:rFonts w:ascii="Arial" w:hAnsi="Arial" w:cs="Arial"/>
          <w:sz w:val="28"/>
          <w:szCs w:val="28"/>
          <w:shd w:val="clear" w:color="auto" w:fill="FEFEFE"/>
        </w:rPr>
        <w:t xml:space="preserve">Design Policies of the EHHNP apply to all housing development in the Parish.  These principles should be applied to any scale of new housing development, infill development, or refurbishment/conversion </w:t>
      </w:r>
      <w:r w:rsidR="00266599" w:rsidRPr="0004052A">
        <w:rPr>
          <w:rFonts w:ascii="Arial" w:hAnsi="Arial" w:cs="Arial"/>
          <w:sz w:val="28"/>
          <w:szCs w:val="28"/>
          <w:shd w:val="clear" w:color="auto" w:fill="FEFEFE"/>
        </w:rPr>
        <w:lastRenderedPageBreak/>
        <w:t xml:space="preserve">of existing property.  </w:t>
      </w:r>
      <w:r w:rsidR="00C1537B" w:rsidRPr="0004052A">
        <w:rPr>
          <w:rFonts w:ascii="Arial" w:hAnsi="Arial" w:cs="Arial"/>
          <w:sz w:val="28"/>
          <w:szCs w:val="28"/>
          <w:shd w:val="clear" w:color="auto" w:fill="FEFEFE"/>
        </w:rPr>
        <w:t xml:space="preserve">The Housing Design </w:t>
      </w:r>
      <w:r w:rsidR="0097079C" w:rsidRPr="0004052A">
        <w:rPr>
          <w:rFonts w:ascii="Arial" w:hAnsi="Arial" w:cs="Arial"/>
          <w:sz w:val="28"/>
          <w:szCs w:val="28"/>
          <w:shd w:val="clear" w:color="auto" w:fill="FEFEFE"/>
        </w:rPr>
        <w:t>Policies</w:t>
      </w:r>
      <w:r w:rsidR="00C1537B" w:rsidRPr="0004052A">
        <w:rPr>
          <w:rFonts w:ascii="Arial" w:hAnsi="Arial" w:cs="Arial"/>
          <w:sz w:val="28"/>
          <w:szCs w:val="28"/>
          <w:shd w:val="clear" w:color="auto" w:fill="FEFEFE"/>
        </w:rPr>
        <w:t xml:space="preserve"> do not apply to commercial buildings.</w:t>
      </w:r>
    </w:p>
    <w:p w14:paraId="73D13399" w14:textId="77777777" w:rsidR="00C26310" w:rsidRPr="0004052A" w:rsidRDefault="00C26310">
      <w:pPr>
        <w:pStyle w:val="Default"/>
        <w:shd w:val="clear" w:color="auto" w:fill="FEFEFE"/>
        <w:rPr>
          <w:rFonts w:ascii="Arial" w:eastAsia="Arial" w:hAnsi="Arial" w:cs="Arial"/>
          <w:sz w:val="28"/>
          <w:szCs w:val="28"/>
          <w:shd w:val="clear" w:color="auto" w:fill="FEFEFE"/>
        </w:rPr>
      </w:pPr>
    </w:p>
    <w:p w14:paraId="3BB579BB" w14:textId="0D5ED724" w:rsidR="00C26310" w:rsidRPr="0004052A" w:rsidRDefault="00AA036C">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56</w:t>
      </w:r>
      <w:r w:rsidR="00266599" w:rsidRPr="0004052A">
        <w:rPr>
          <w:rFonts w:ascii="Arial" w:hAnsi="Arial" w:cs="Arial"/>
          <w:sz w:val="28"/>
          <w:szCs w:val="28"/>
          <w:shd w:val="clear" w:color="auto" w:fill="FEFEFE"/>
        </w:rPr>
        <w:t>.</w:t>
      </w:r>
      <w:r w:rsidR="00266599" w:rsidRPr="0004052A">
        <w:rPr>
          <w:rFonts w:ascii="Arial" w:hAnsi="Arial" w:cs="Arial"/>
          <w:sz w:val="28"/>
          <w:szCs w:val="28"/>
          <w:shd w:val="clear" w:color="auto" w:fill="FEFEFE"/>
        </w:rPr>
        <w:tab/>
        <w:t xml:space="preserve">Architecture in the Parish spans 500 years of design ideas and fashions but is at its heart rural and generally following the traditional vernacular of Sussex. It is all set within a </w:t>
      </w:r>
      <w:proofErr w:type="gramStart"/>
      <w:r w:rsidR="00266599" w:rsidRPr="0004052A">
        <w:rPr>
          <w:rFonts w:ascii="Arial" w:hAnsi="Arial" w:cs="Arial"/>
          <w:sz w:val="28"/>
          <w:szCs w:val="28"/>
          <w:shd w:val="clear" w:color="auto" w:fill="FEFEFE"/>
        </w:rPr>
        <w:t>high quality</w:t>
      </w:r>
      <w:proofErr w:type="gramEnd"/>
      <w:r w:rsidR="00266599" w:rsidRPr="0004052A">
        <w:rPr>
          <w:rFonts w:ascii="Arial" w:hAnsi="Arial" w:cs="Arial"/>
          <w:sz w:val="28"/>
          <w:szCs w:val="28"/>
          <w:shd w:val="clear" w:color="auto" w:fill="FEFEFE"/>
        </w:rPr>
        <w:t xml:space="preserve"> landscape and aesthetically pleasing rural backdrop.  The main settlements differ as follows:</w:t>
      </w:r>
    </w:p>
    <w:p w14:paraId="3C0BCC3B" w14:textId="77777777" w:rsidR="00C26310" w:rsidRPr="0004052A" w:rsidRDefault="00C26310">
      <w:pPr>
        <w:pStyle w:val="Default"/>
        <w:shd w:val="clear" w:color="auto" w:fill="FEFEFE"/>
        <w:rPr>
          <w:rFonts w:ascii="Arial" w:eastAsia="Arial" w:hAnsi="Arial" w:cs="Arial"/>
          <w:sz w:val="28"/>
          <w:szCs w:val="28"/>
          <w:shd w:val="clear" w:color="auto" w:fill="FEFEFE"/>
        </w:rPr>
      </w:pPr>
    </w:p>
    <w:p w14:paraId="2BA6D059" w14:textId="77777777" w:rsidR="00C26310" w:rsidRPr="0004052A" w:rsidRDefault="00266599">
      <w:pPr>
        <w:pStyle w:val="Default"/>
        <w:shd w:val="clear" w:color="auto" w:fill="FEFEFE"/>
        <w:ind w:left="916"/>
        <w:rPr>
          <w:rFonts w:ascii="Arial" w:eastAsia="Arial" w:hAnsi="Arial" w:cs="Arial"/>
          <w:sz w:val="28"/>
          <w:szCs w:val="28"/>
          <w:shd w:val="clear" w:color="auto" w:fill="FEFEFE"/>
        </w:rPr>
      </w:pPr>
      <w:r w:rsidRPr="0004052A">
        <w:rPr>
          <w:rFonts w:ascii="Arial" w:hAnsi="Arial" w:cs="Arial"/>
          <w:sz w:val="28"/>
          <w:szCs w:val="28"/>
          <w:shd w:val="clear" w:color="auto" w:fill="FEFEFE"/>
        </w:rPr>
        <w:t>a.</w:t>
      </w:r>
      <w:r w:rsidRPr="0004052A">
        <w:rPr>
          <w:rFonts w:ascii="Arial" w:hAnsi="Arial" w:cs="Arial"/>
          <w:sz w:val="28"/>
          <w:szCs w:val="28"/>
          <w:shd w:val="clear" w:color="auto" w:fill="FEFEFE"/>
        </w:rPr>
        <w:tab/>
        <w:t xml:space="preserve">East Hoathly has a few buildings dating from the seventeenth century and an historic core of Georgian and Victorian buildings.  Modern buildings have been built to reflect the general style of the historic buildings with varying degrees of success.  </w:t>
      </w:r>
    </w:p>
    <w:p w14:paraId="3993A2CD" w14:textId="77777777" w:rsidR="00C26310" w:rsidRPr="0004052A" w:rsidRDefault="00C26310">
      <w:pPr>
        <w:pStyle w:val="Default"/>
        <w:shd w:val="clear" w:color="auto" w:fill="FEFEFE"/>
        <w:ind w:left="916"/>
        <w:rPr>
          <w:rFonts w:ascii="Arial" w:eastAsia="Arial" w:hAnsi="Arial" w:cs="Arial"/>
          <w:sz w:val="28"/>
          <w:szCs w:val="28"/>
          <w:shd w:val="clear" w:color="auto" w:fill="FEFEFE"/>
        </w:rPr>
      </w:pPr>
    </w:p>
    <w:p w14:paraId="6FD95C59" w14:textId="77777777" w:rsidR="00C26310" w:rsidRPr="0004052A" w:rsidRDefault="00266599">
      <w:pPr>
        <w:pStyle w:val="Default"/>
        <w:shd w:val="clear" w:color="auto" w:fill="FEFEFE"/>
        <w:ind w:left="916"/>
        <w:rPr>
          <w:rFonts w:ascii="Arial" w:hAnsi="Arial" w:cs="Arial"/>
          <w:sz w:val="28"/>
          <w:szCs w:val="28"/>
          <w:shd w:val="clear" w:color="auto" w:fill="FEFEFE"/>
        </w:rPr>
      </w:pPr>
      <w:r w:rsidRPr="0004052A">
        <w:rPr>
          <w:rFonts w:ascii="Arial" w:hAnsi="Arial" w:cs="Arial"/>
          <w:sz w:val="28"/>
          <w:szCs w:val="28"/>
          <w:shd w:val="clear" w:color="auto" w:fill="FEFEFE"/>
        </w:rPr>
        <w:t>b.</w:t>
      </w:r>
      <w:r w:rsidRPr="0004052A">
        <w:rPr>
          <w:rFonts w:ascii="Arial" w:hAnsi="Arial" w:cs="Arial"/>
          <w:sz w:val="28"/>
          <w:szCs w:val="28"/>
          <w:shd w:val="clear" w:color="auto" w:fill="FEFEFE"/>
        </w:rPr>
        <w:tab/>
        <w:t xml:space="preserve">Halland has a few buildings dating from the seventeenth century and a small number of nineteenth century houses built as a linear development centred on the A22/B2192 roundabout.  Modern buildings have been built to reflect the general style of the historic buildings with varying degrees of success. </w:t>
      </w:r>
    </w:p>
    <w:p w14:paraId="00B8C649" w14:textId="77777777" w:rsidR="00884CD7" w:rsidRPr="0004052A" w:rsidRDefault="00884CD7">
      <w:pPr>
        <w:pStyle w:val="Default"/>
        <w:shd w:val="clear" w:color="auto" w:fill="FEFEFE"/>
        <w:rPr>
          <w:rFonts w:ascii="Arial" w:eastAsia="Arial" w:hAnsi="Arial" w:cs="Arial"/>
          <w:sz w:val="28"/>
          <w:szCs w:val="28"/>
          <w:shd w:val="clear" w:color="auto" w:fill="FEFEFE"/>
        </w:rPr>
      </w:pPr>
    </w:p>
    <w:p w14:paraId="4B9B8D0D" w14:textId="4F4C7FA6" w:rsidR="00C26310" w:rsidRPr="0004052A" w:rsidRDefault="00AA036C">
      <w:pPr>
        <w:pStyle w:val="Label"/>
        <w:jc w:val="left"/>
        <w:rPr>
          <w:rFonts w:ascii="Arial" w:eastAsia="Arial" w:hAnsi="Arial" w:cs="Arial"/>
          <w:color w:val="000000"/>
          <w:sz w:val="28"/>
          <w:szCs w:val="28"/>
        </w:rPr>
      </w:pPr>
      <w:r w:rsidRPr="0004052A">
        <w:rPr>
          <w:rFonts w:ascii="Arial" w:hAnsi="Arial" w:cs="Arial"/>
          <w:color w:val="000000"/>
          <w:sz w:val="28"/>
          <w:szCs w:val="28"/>
        </w:rPr>
        <w:t>57</w:t>
      </w:r>
      <w:r w:rsidR="00266599" w:rsidRPr="0004052A">
        <w:rPr>
          <w:rFonts w:ascii="Arial" w:hAnsi="Arial" w:cs="Arial"/>
          <w:color w:val="000000"/>
          <w:sz w:val="28"/>
          <w:szCs w:val="28"/>
        </w:rPr>
        <w:t>.</w:t>
      </w:r>
      <w:r w:rsidR="00266599" w:rsidRPr="0004052A">
        <w:rPr>
          <w:rFonts w:ascii="Arial" w:hAnsi="Arial" w:cs="Arial"/>
          <w:color w:val="000000"/>
          <w:sz w:val="28"/>
          <w:szCs w:val="28"/>
        </w:rPr>
        <w:tab/>
      </w:r>
      <w:r w:rsidR="00982C05" w:rsidRPr="0004052A">
        <w:rPr>
          <w:rFonts w:ascii="Arial" w:hAnsi="Arial"/>
          <w:color w:val="000000" w:themeColor="text1"/>
          <w:sz w:val="28"/>
          <w:szCs w:val="28"/>
        </w:rPr>
        <w:t xml:space="preserve">This Neighbourhood Plan supports the NPPF objective to create </w:t>
      </w:r>
      <w:r w:rsidR="00982C05" w:rsidRPr="0004052A">
        <w:rPr>
          <w:rFonts w:ascii="Arial" w:hAnsi="Arial"/>
          <w:b/>
          <w:bCs/>
          <w:color w:val="0331FF"/>
          <w:sz w:val="28"/>
          <w:szCs w:val="28"/>
        </w:rPr>
        <w:t>“high quality, beautiful and sustainable buildings and places”</w:t>
      </w:r>
      <w:r w:rsidR="00982C05" w:rsidRPr="0004052A">
        <w:rPr>
          <w:rFonts w:ascii="Arial" w:hAnsi="Arial"/>
          <w:color w:val="000000" w:themeColor="text1"/>
          <w:sz w:val="28"/>
          <w:szCs w:val="28"/>
        </w:rPr>
        <w:t xml:space="preserve"> (NPPF </w:t>
      </w:r>
      <w:r w:rsidR="00EF31F4" w:rsidRPr="0004052A">
        <w:rPr>
          <w:rFonts w:ascii="Arial" w:hAnsi="Arial"/>
          <w:color w:val="000000" w:themeColor="text1"/>
          <w:sz w:val="28"/>
          <w:szCs w:val="28"/>
        </w:rPr>
        <w:t>2023</w:t>
      </w:r>
      <w:r w:rsidR="00982C05" w:rsidRPr="0004052A">
        <w:rPr>
          <w:rFonts w:ascii="Arial" w:hAnsi="Arial"/>
          <w:color w:val="000000" w:themeColor="text1"/>
          <w:sz w:val="28"/>
          <w:szCs w:val="28"/>
        </w:rPr>
        <w:t xml:space="preserve">, Paragraph </w:t>
      </w:r>
      <w:r w:rsidR="008046A1" w:rsidRPr="0004052A">
        <w:rPr>
          <w:rFonts w:ascii="Arial" w:hAnsi="Arial"/>
          <w:color w:val="000000" w:themeColor="text1"/>
          <w:sz w:val="28"/>
          <w:szCs w:val="28"/>
        </w:rPr>
        <w:t>131</w:t>
      </w:r>
      <w:r w:rsidR="00982C05" w:rsidRPr="0004052A">
        <w:rPr>
          <w:rFonts w:ascii="Arial" w:hAnsi="Arial"/>
          <w:color w:val="000000" w:themeColor="text1"/>
          <w:sz w:val="28"/>
          <w:szCs w:val="28"/>
        </w:rPr>
        <w:t xml:space="preserve">).  </w:t>
      </w:r>
      <w:r w:rsidR="00982C05" w:rsidRPr="0004052A">
        <w:rPr>
          <w:rFonts w:ascii="Arial" w:hAnsi="Arial" w:cs="Arial"/>
          <w:color w:val="000000" w:themeColor="text1"/>
          <w:sz w:val="28"/>
          <w:szCs w:val="28"/>
        </w:rPr>
        <w:t>D</w:t>
      </w:r>
      <w:r w:rsidR="00266599" w:rsidRPr="0004052A">
        <w:rPr>
          <w:rFonts w:ascii="Arial" w:hAnsi="Arial" w:cs="Arial"/>
          <w:color w:val="000000"/>
          <w:sz w:val="28"/>
          <w:szCs w:val="28"/>
        </w:rPr>
        <w:t xml:space="preserve">evelopment proposals will be required to demonstrate that their design is in accordance with the provisions of the </w:t>
      </w:r>
      <w:r w:rsidR="001E096A" w:rsidRPr="0004052A">
        <w:rPr>
          <w:rFonts w:ascii="Arial" w:hAnsi="Arial" w:cs="Arial"/>
          <w:color w:val="000000"/>
          <w:sz w:val="28"/>
          <w:szCs w:val="28"/>
        </w:rPr>
        <w:t xml:space="preserve">National Design Code and </w:t>
      </w:r>
      <w:r w:rsidR="00266599" w:rsidRPr="0004052A">
        <w:rPr>
          <w:rFonts w:ascii="Arial" w:hAnsi="Arial" w:cs="Arial"/>
          <w:color w:val="000000"/>
          <w:sz w:val="28"/>
          <w:szCs w:val="28"/>
        </w:rPr>
        <w:t>Wealden Design Guide 2008 in relation to the Low Weald Character Area</w:t>
      </w:r>
      <w:r w:rsidR="00DE3E61" w:rsidRPr="0004052A">
        <w:rPr>
          <w:rFonts w:ascii="Arial" w:hAnsi="Arial" w:cs="Arial"/>
          <w:color w:val="000000"/>
          <w:sz w:val="28"/>
          <w:szCs w:val="28"/>
        </w:rPr>
        <w:t xml:space="preserve"> or any subsequent design guide or code produced by WDC</w:t>
      </w:r>
      <w:r w:rsidR="00266599" w:rsidRPr="0004052A">
        <w:rPr>
          <w:rFonts w:ascii="Arial" w:hAnsi="Arial" w:cs="Arial"/>
          <w:color w:val="000000"/>
          <w:sz w:val="28"/>
          <w:szCs w:val="28"/>
        </w:rPr>
        <w:t xml:space="preserve">.  This would also conform to the saved development plan policies EN1 and EN27, within the Wealden LP 1998. </w:t>
      </w:r>
      <w:r w:rsidR="00B507D1" w:rsidRPr="0004052A">
        <w:rPr>
          <w:rFonts w:ascii="Arial" w:hAnsi="Arial" w:cs="Arial"/>
          <w:color w:val="000000"/>
          <w:sz w:val="28"/>
          <w:szCs w:val="28"/>
        </w:rPr>
        <w:t xml:space="preserve"> Development proposals within or on the edge of the designated Conservation Area should take into account the information available in the draft East Hoathly Conservation Area Character Appraisal</w:t>
      </w:r>
      <w:r w:rsidR="00AE13BD" w:rsidRPr="0004052A">
        <w:rPr>
          <w:rFonts w:ascii="Arial" w:hAnsi="Arial" w:cs="Arial"/>
          <w:color w:val="000000"/>
          <w:sz w:val="28"/>
          <w:szCs w:val="28"/>
        </w:rPr>
        <w:t xml:space="preserve"> 2021 and any future management plan for more local design and material guidance.</w:t>
      </w:r>
    </w:p>
    <w:p w14:paraId="297EFDD9" w14:textId="77777777" w:rsidR="00C26310" w:rsidRPr="0004052A" w:rsidRDefault="00C26310">
      <w:pPr>
        <w:pStyle w:val="Label"/>
        <w:jc w:val="left"/>
        <w:rPr>
          <w:rFonts w:ascii="Arial" w:eastAsia="Arial" w:hAnsi="Arial" w:cs="Arial"/>
          <w:color w:val="000000"/>
          <w:sz w:val="28"/>
          <w:szCs w:val="28"/>
        </w:rPr>
      </w:pPr>
    </w:p>
    <w:p w14:paraId="07DD2FC6" w14:textId="7E60E521" w:rsidR="00C26310" w:rsidRPr="0004052A" w:rsidRDefault="00AA036C">
      <w:pPr>
        <w:pStyle w:val="Label"/>
        <w:jc w:val="left"/>
        <w:rPr>
          <w:rFonts w:ascii="Arial" w:eastAsia="Arial" w:hAnsi="Arial" w:cs="Arial"/>
          <w:color w:val="000000"/>
          <w:sz w:val="28"/>
          <w:szCs w:val="28"/>
        </w:rPr>
      </w:pPr>
      <w:r w:rsidRPr="0004052A">
        <w:rPr>
          <w:rFonts w:ascii="Arial" w:hAnsi="Arial" w:cs="Arial"/>
          <w:color w:val="000000"/>
          <w:sz w:val="28"/>
          <w:szCs w:val="28"/>
        </w:rPr>
        <w:t>58</w:t>
      </w:r>
      <w:r w:rsidR="00266599" w:rsidRPr="0004052A">
        <w:rPr>
          <w:rFonts w:ascii="Arial" w:hAnsi="Arial" w:cs="Arial"/>
          <w:color w:val="000000"/>
          <w:sz w:val="28"/>
          <w:szCs w:val="28"/>
        </w:rPr>
        <w:t>.</w:t>
      </w:r>
      <w:r w:rsidR="00266599" w:rsidRPr="0004052A">
        <w:rPr>
          <w:rFonts w:ascii="Arial" w:hAnsi="Arial" w:cs="Arial"/>
          <w:color w:val="000000"/>
          <w:sz w:val="28"/>
          <w:szCs w:val="28"/>
        </w:rPr>
        <w:tab/>
        <w:t xml:space="preserve">The following section examines factors that have informed the </w:t>
      </w:r>
      <w:r w:rsidR="00C1537B" w:rsidRPr="0004052A">
        <w:rPr>
          <w:rFonts w:ascii="Arial" w:hAnsi="Arial" w:cs="Arial"/>
          <w:color w:val="000000"/>
          <w:sz w:val="28"/>
          <w:szCs w:val="28"/>
        </w:rPr>
        <w:t xml:space="preserve">Housing </w:t>
      </w:r>
      <w:r w:rsidR="00266599" w:rsidRPr="0004052A">
        <w:rPr>
          <w:rFonts w:ascii="Arial" w:hAnsi="Arial" w:cs="Arial"/>
          <w:color w:val="000000"/>
          <w:sz w:val="28"/>
          <w:szCs w:val="28"/>
        </w:rPr>
        <w:t>Design</w:t>
      </w:r>
      <w:r w:rsidR="00952A50" w:rsidRPr="0004052A">
        <w:rPr>
          <w:rFonts w:ascii="Arial" w:hAnsi="Arial" w:cs="Arial"/>
          <w:color w:val="000000"/>
          <w:sz w:val="28"/>
          <w:szCs w:val="28"/>
        </w:rPr>
        <w:t xml:space="preserve"> </w:t>
      </w:r>
      <w:r w:rsidR="0097079C" w:rsidRPr="0004052A">
        <w:rPr>
          <w:rFonts w:ascii="Arial" w:hAnsi="Arial" w:cs="Arial"/>
          <w:color w:val="000000"/>
          <w:sz w:val="28"/>
          <w:szCs w:val="28"/>
        </w:rPr>
        <w:t>Policies</w:t>
      </w:r>
      <w:r w:rsidR="00266599" w:rsidRPr="0004052A">
        <w:rPr>
          <w:rFonts w:ascii="Arial" w:hAnsi="Arial" w:cs="Arial"/>
          <w:color w:val="000000"/>
          <w:sz w:val="28"/>
          <w:szCs w:val="28"/>
        </w:rPr>
        <w:t>, beginning with the EHHNP Character Area A</w:t>
      </w:r>
      <w:r w:rsidR="00B507D1" w:rsidRPr="0004052A">
        <w:rPr>
          <w:rFonts w:ascii="Arial" w:hAnsi="Arial" w:cs="Arial"/>
          <w:color w:val="000000"/>
          <w:sz w:val="28"/>
          <w:szCs w:val="28"/>
        </w:rPr>
        <w:t>ppraisal</w:t>
      </w:r>
      <w:r w:rsidR="00266599" w:rsidRPr="0004052A">
        <w:rPr>
          <w:rFonts w:ascii="Arial" w:eastAsia="Arial" w:hAnsi="Arial" w:cs="Arial"/>
          <w:color w:val="000000"/>
          <w:sz w:val="28"/>
          <w:szCs w:val="28"/>
          <w:vertAlign w:val="superscript"/>
        </w:rPr>
        <w:footnoteReference w:id="44"/>
      </w:r>
      <w:r w:rsidR="00266599" w:rsidRPr="0004052A">
        <w:rPr>
          <w:rFonts w:ascii="Arial" w:hAnsi="Arial" w:cs="Arial"/>
          <w:color w:val="000000"/>
          <w:sz w:val="28"/>
          <w:szCs w:val="28"/>
        </w:rPr>
        <w:t xml:space="preserve"> and Sustainability.</w:t>
      </w:r>
    </w:p>
    <w:p w14:paraId="4B7E6C69" w14:textId="77777777" w:rsidR="0097079C" w:rsidRPr="0004052A" w:rsidRDefault="0097079C" w:rsidP="00AB3F35">
      <w:pPr>
        <w:pStyle w:val="Heading3"/>
        <w:rPr>
          <w:lang w:val="en-GB"/>
        </w:rPr>
      </w:pPr>
    </w:p>
    <w:p w14:paraId="4C11DBCC" w14:textId="77777777" w:rsidR="00C26310" w:rsidRPr="0004052A" w:rsidRDefault="00266599" w:rsidP="00AB3F35">
      <w:pPr>
        <w:pStyle w:val="Heading3"/>
        <w:rPr>
          <w:lang w:val="en-GB"/>
        </w:rPr>
      </w:pPr>
      <w:r w:rsidRPr="0004052A">
        <w:rPr>
          <w:lang w:val="en-GB"/>
        </w:rPr>
        <w:t>EHHNP Character Area A</w:t>
      </w:r>
      <w:r w:rsidR="00B507D1" w:rsidRPr="0004052A">
        <w:rPr>
          <w:lang w:val="en-GB"/>
        </w:rPr>
        <w:t>ppraisal</w:t>
      </w:r>
    </w:p>
    <w:p w14:paraId="642A1146" w14:textId="77777777" w:rsidR="00C26310" w:rsidRPr="0004052A" w:rsidRDefault="00C26310">
      <w:pPr>
        <w:pStyle w:val="Label"/>
        <w:jc w:val="left"/>
        <w:rPr>
          <w:rFonts w:ascii="Arial" w:eastAsia="Arial" w:hAnsi="Arial" w:cs="Arial"/>
          <w:color w:val="000000"/>
          <w:sz w:val="28"/>
          <w:szCs w:val="28"/>
        </w:rPr>
      </w:pPr>
    </w:p>
    <w:p w14:paraId="3CE5A769" w14:textId="158A5030" w:rsidR="004B0C6E" w:rsidRPr="0004052A" w:rsidRDefault="00AA036C" w:rsidP="00660997">
      <w:pPr>
        <w:rPr>
          <w:rFonts w:ascii="Arial" w:hAnsi="Arial" w:cs="Arial"/>
          <w:sz w:val="28"/>
          <w:szCs w:val="28"/>
        </w:rPr>
      </w:pPr>
      <w:r w:rsidRPr="0004052A">
        <w:rPr>
          <w:rFonts w:ascii="Arial" w:hAnsi="Arial" w:cs="Arial"/>
          <w:sz w:val="28"/>
          <w:szCs w:val="28"/>
        </w:rPr>
        <w:t>59</w:t>
      </w:r>
      <w:r w:rsidR="00266599" w:rsidRPr="0004052A">
        <w:rPr>
          <w:rFonts w:ascii="Arial" w:hAnsi="Arial" w:cs="Arial"/>
          <w:sz w:val="28"/>
          <w:szCs w:val="28"/>
        </w:rPr>
        <w:t>.</w:t>
      </w:r>
      <w:r w:rsidR="00266599" w:rsidRPr="0004052A">
        <w:rPr>
          <w:rFonts w:ascii="Arial" w:hAnsi="Arial" w:cs="Arial"/>
          <w:sz w:val="28"/>
          <w:szCs w:val="28"/>
        </w:rPr>
        <w:tab/>
        <w:t xml:space="preserve">A Character Area </w:t>
      </w:r>
      <w:r w:rsidR="00B507D1" w:rsidRPr="0004052A">
        <w:rPr>
          <w:rFonts w:ascii="Arial" w:hAnsi="Arial" w:cs="Arial"/>
          <w:sz w:val="28"/>
          <w:szCs w:val="28"/>
        </w:rPr>
        <w:t xml:space="preserve">Appraisal </w:t>
      </w:r>
      <w:r w:rsidR="00266599" w:rsidRPr="0004052A">
        <w:rPr>
          <w:rFonts w:ascii="Arial" w:hAnsi="Arial" w:cs="Arial"/>
          <w:sz w:val="28"/>
          <w:szCs w:val="28"/>
        </w:rPr>
        <w:t xml:space="preserve">has been prepared as a supporting document to the EHHNP.  </w:t>
      </w:r>
      <w:r w:rsidR="004C135A" w:rsidRPr="0004052A">
        <w:rPr>
          <w:rFonts w:ascii="Arial" w:hAnsi="Arial" w:cs="Arial"/>
          <w:sz w:val="28"/>
          <w:szCs w:val="28"/>
        </w:rPr>
        <w:t xml:space="preserve">The Character Area Appraisal </w:t>
      </w:r>
      <w:r w:rsidR="00660997" w:rsidRPr="0004052A">
        <w:rPr>
          <w:rFonts w:ascii="Arial" w:hAnsi="Arial" w:cs="Arial"/>
          <w:sz w:val="28"/>
          <w:szCs w:val="28"/>
        </w:rPr>
        <w:t xml:space="preserve">analyses the character of the Parish by identifying distinct character areas within the Parish </w:t>
      </w:r>
      <w:r w:rsidR="00660997" w:rsidRPr="0004052A">
        <w:rPr>
          <w:rFonts w:ascii="Arial" w:hAnsi="Arial" w:cs="Arial"/>
          <w:sz w:val="28"/>
          <w:szCs w:val="28"/>
        </w:rPr>
        <w:lastRenderedPageBreak/>
        <w:t xml:space="preserve">and then assessing them against a list of criteria looking at topography, land use, access, landmarks, views, buildings, streetscape, layout and dark skies.  The appraisal </w:t>
      </w:r>
      <w:r w:rsidR="004C135A" w:rsidRPr="0004052A">
        <w:rPr>
          <w:rFonts w:ascii="Arial" w:hAnsi="Arial" w:cs="Arial"/>
          <w:sz w:val="28"/>
          <w:szCs w:val="28"/>
        </w:rPr>
        <w:t xml:space="preserve">identified </w:t>
      </w:r>
      <w:r w:rsidR="00660997" w:rsidRPr="0004052A">
        <w:rPr>
          <w:rFonts w:ascii="Arial" w:hAnsi="Arial" w:cs="Arial"/>
          <w:sz w:val="28"/>
          <w:szCs w:val="28"/>
        </w:rPr>
        <w:t>detractors to the character of the Parish.  These are features that add little to or detract from the character of the Parish.  They are features that can be found in many parishes and do not re</w:t>
      </w:r>
      <w:r w:rsidR="00AD73D3" w:rsidRPr="0004052A">
        <w:rPr>
          <w:rFonts w:ascii="Arial" w:hAnsi="Arial" w:cs="Arial"/>
          <w:sz w:val="28"/>
          <w:szCs w:val="28"/>
        </w:rPr>
        <w:t>flect</w:t>
      </w:r>
      <w:r w:rsidR="00660997" w:rsidRPr="0004052A">
        <w:rPr>
          <w:rFonts w:ascii="Arial" w:hAnsi="Arial" w:cs="Arial"/>
          <w:sz w:val="28"/>
          <w:szCs w:val="28"/>
        </w:rPr>
        <w:t xml:space="preserve"> the character and history of East Hoathly with Halland.  The </w:t>
      </w:r>
      <w:r w:rsidR="00AD73D3" w:rsidRPr="0004052A">
        <w:rPr>
          <w:rFonts w:ascii="Arial" w:hAnsi="Arial" w:cs="Arial"/>
          <w:sz w:val="28"/>
          <w:szCs w:val="28"/>
        </w:rPr>
        <w:t>Character A</w:t>
      </w:r>
      <w:r w:rsidR="00660997" w:rsidRPr="0004052A">
        <w:rPr>
          <w:rFonts w:ascii="Arial" w:hAnsi="Arial" w:cs="Arial"/>
          <w:sz w:val="28"/>
          <w:szCs w:val="28"/>
        </w:rPr>
        <w:t>ppraisal recommends that whenever there is the opportunity to remedy detractors that already exist, these should be taken to enhance the character of the Parish.  It is also recommended that these design features should be avoided in new developments or be factors to which designers should be sensitive</w:t>
      </w:r>
      <w:r w:rsidR="004B0C6E" w:rsidRPr="0004052A">
        <w:rPr>
          <w:rFonts w:ascii="Arial" w:hAnsi="Arial" w:cs="Arial"/>
          <w:sz w:val="28"/>
          <w:szCs w:val="28"/>
        </w:rPr>
        <w:t>.</w:t>
      </w:r>
    </w:p>
    <w:p w14:paraId="51544015" w14:textId="77777777" w:rsidR="004B0C6E" w:rsidRPr="0004052A" w:rsidRDefault="004B0C6E" w:rsidP="00660997">
      <w:pPr>
        <w:rPr>
          <w:rFonts w:ascii="Arial" w:hAnsi="Arial" w:cs="Arial"/>
          <w:sz w:val="28"/>
          <w:szCs w:val="28"/>
        </w:rPr>
      </w:pPr>
    </w:p>
    <w:p w14:paraId="282B56C6" w14:textId="652EFE45" w:rsidR="00C26310" w:rsidRPr="0004052A" w:rsidRDefault="00AA036C" w:rsidP="00660997">
      <w:pPr>
        <w:rPr>
          <w:rFonts w:ascii="Arial" w:hAnsi="Arial" w:cs="Arial"/>
          <w:sz w:val="28"/>
          <w:szCs w:val="28"/>
        </w:rPr>
      </w:pPr>
      <w:r w:rsidRPr="0004052A">
        <w:rPr>
          <w:rFonts w:ascii="Arial" w:hAnsi="Arial" w:cs="Arial"/>
          <w:sz w:val="28"/>
          <w:szCs w:val="28"/>
        </w:rPr>
        <w:t>60</w:t>
      </w:r>
      <w:r w:rsidR="004B0C6E" w:rsidRPr="0004052A">
        <w:rPr>
          <w:rFonts w:ascii="Arial" w:hAnsi="Arial" w:cs="Arial"/>
          <w:sz w:val="28"/>
          <w:szCs w:val="28"/>
        </w:rPr>
        <w:t>.</w:t>
      </w:r>
      <w:r w:rsidR="004B0C6E" w:rsidRPr="0004052A">
        <w:rPr>
          <w:rFonts w:ascii="Arial" w:hAnsi="Arial" w:cs="Arial"/>
          <w:sz w:val="28"/>
          <w:szCs w:val="28"/>
        </w:rPr>
        <w:tab/>
      </w:r>
      <w:r w:rsidR="004906DE" w:rsidRPr="0004052A">
        <w:rPr>
          <w:rFonts w:ascii="Arial" w:hAnsi="Arial" w:cs="Arial"/>
          <w:sz w:val="28"/>
          <w:szCs w:val="28"/>
        </w:rPr>
        <w:t xml:space="preserve">The Character Appraisal made </w:t>
      </w:r>
      <w:r w:rsidR="00F12F53" w:rsidRPr="0004052A">
        <w:rPr>
          <w:rFonts w:ascii="Arial" w:hAnsi="Arial" w:cs="Arial"/>
          <w:sz w:val="28"/>
          <w:szCs w:val="28"/>
        </w:rPr>
        <w:t>a number of recommendations based on the identified detractors, which have been incorporated into the design policy</w:t>
      </w:r>
      <w:r w:rsidR="00ED3354">
        <w:rPr>
          <w:rFonts w:ascii="Arial" w:hAnsi="Arial" w:cs="Arial"/>
          <w:sz w:val="28"/>
          <w:szCs w:val="28"/>
        </w:rPr>
        <w:t>.</w:t>
      </w:r>
      <w:r w:rsidR="00266599" w:rsidRPr="0004052A">
        <w:rPr>
          <w:rFonts w:ascii="Arial" w:hAnsi="Arial" w:cs="Arial"/>
          <w:sz w:val="28"/>
          <w:szCs w:val="28"/>
        </w:rPr>
        <w:t xml:space="preserve"> </w:t>
      </w:r>
    </w:p>
    <w:p w14:paraId="4B540655" w14:textId="77777777" w:rsidR="00C26310" w:rsidRPr="0004052A" w:rsidRDefault="00C26310" w:rsidP="007E0E86">
      <w:pPr>
        <w:ind w:left="720"/>
      </w:pPr>
    </w:p>
    <w:p w14:paraId="7183BF05" w14:textId="77777777" w:rsidR="00C26310" w:rsidRPr="0004052A" w:rsidRDefault="00266599" w:rsidP="00AB3F35">
      <w:pPr>
        <w:pStyle w:val="Heading3"/>
        <w:rPr>
          <w:shd w:val="clear" w:color="auto" w:fill="FEFEFE"/>
          <w:lang w:val="en-GB"/>
        </w:rPr>
      </w:pPr>
      <w:r w:rsidRPr="0004052A">
        <w:rPr>
          <w:shd w:val="clear" w:color="auto" w:fill="FEFEFE"/>
          <w:lang w:val="en-GB"/>
        </w:rPr>
        <w:t>Sustainability</w:t>
      </w:r>
    </w:p>
    <w:p w14:paraId="66442258" w14:textId="77777777" w:rsidR="00C26310" w:rsidRPr="0004052A" w:rsidRDefault="00C26310">
      <w:pPr>
        <w:pStyle w:val="Default"/>
        <w:rPr>
          <w:rFonts w:ascii="Arial" w:eastAsia="Arial" w:hAnsi="Arial" w:cs="Arial"/>
          <w:sz w:val="28"/>
          <w:szCs w:val="28"/>
        </w:rPr>
      </w:pPr>
    </w:p>
    <w:p w14:paraId="5EE669CD" w14:textId="03F24A9A" w:rsidR="00C26310" w:rsidRPr="0004052A" w:rsidRDefault="00F12F53">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61</w:t>
      </w:r>
      <w:r w:rsidR="00266599" w:rsidRPr="0004052A">
        <w:rPr>
          <w:rFonts w:ascii="Arial" w:hAnsi="Arial" w:cs="Arial"/>
          <w:sz w:val="28"/>
          <w:szCs w:val="28"/>
          <w:shd w:val="clear" w:color="auto" w:fill="FEFEFE"/>
        </w:rPr>
        <w:t>.</w:t>
      </w:r>
      <w:r w:rsidR="00266599" w:rsidRPr="0004052A">
        <w:rPr>
          <w:rFonts w:ascii="Arial" w:hAnsi="Arial" w:cs="Arial"/>
          <w:sz w:val="28"/>
          <w:szCs w:val="28"/>
          <w:shd w:val="clear" w:color="auto" w:fill="FEFEFE"/>
        </w:rPr>
        <w:tab/>
        <w:t>The Parish is a very small part of the global Climate Emergency but it will have a significant effect on our lives.  It will be a difficult task to change our behaviour to meet the demands of this situation but everyone will have to make changes to the way they live.  Adapting our homes, vehicles and lifestyles to be more energy efficient, carbon neutral and more sustainable will be expensive and challenging.  Older homes may find it particularly problematic to adapt.  It is therefore even more important that new developments should be at the leading edge of sustainability, energy efficiency and carbon neutral standards.</w:t>
      </w:r>
    </w:p>
    <w:p w14:paraId="4875C386" w14:textId="77777777" w:rsidR="00C26310" w:rsidRPr="0004052A" w:rsidRDefault="00C26310">
      <w:pPr>
        <w:pStyle w:val="Default"/>
        <w:shd w:val="clear" w:color="auto" w:fill="FEFEFE"/>
        <w:rPr>
          <w:rFonts w:ascii="Arial" w:eastAsia="Arial" w:hAnsi="Arial" w:cs="Arial"/>
          <w:sz w:val="28"/>
          <w:szCs w:val="28"/>
          <w:shd w:val="clear" w:color="auto" w:fill="FEFEFE"/>
        </w:rPr>
      </w:pPr>
    </w:p>
    <w:p w14:paraId="68DAD4A7" w14:textId="790E08AD" w:rsidR="00C26310" w:rsidRPr="0004052A" w:rsidRDefault="00F12F53">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62</w:t>
      </w:r>
      <w:r w:rsidR="00266599" w:rsidRPr="0004052A">
        <w:rPr>
          <w:rFonts w:ascii="Arial" w:hAnsi="Arial" w:cs="Arial"/>
          <w:sz w:val="28"/>
          <w:szCs w:val="28"/>
          <w:shd w:val="clear" w:color="auto" w:fill="FEFEFE"/>
        </w:rPr>
        <w:t>.</w:t>
      </w:r>
      <w:r w:rsidR="00266599" w:rsidRPr="0004052A">
        <w:rPr>
          <w:rFonts w:ascii="Arial" w:hAnsi="Arial" w:cs="Arial"/>
          <w:sz w:val="28"/>
          <w:szCs w:val="28"/>
          <w:shd w:val="clear" w:color="auto" w:fill="FEFEFE"/>
        </w:rPr>
        <w:tab/>
        <w:t>The Centre for Sustainable Energy has prepared Carbon Emission Estimates to give communities an opportunity to see the level of Carbon Emissions in their Parish and how they compare within their District and Nationally.   This Parish has Emissions amounting to 18,634 tonnes of Carbon Dioxide equivalent per year.   On a household basis, this is almost twice the Wealden average of Carbon Emissions and more than twice the National average.  The comparison charts are shown at Annex C.</w:t>
      </w:r>
    </w:p>
    <w:p w14:paraId="2E1CF6DE" w14:textId="77777777" w:rsidR="00C26310" w:rsidRPr="0004052A" w:rsidRDefault="00C26310">
      <w:pPr>
        <w:pStyle w:val="Body"/>
        <w:rPr>
          <w:rFonts w:ascii="Arial" w:eastAsia="Arial" w:hAnsi="Arial" w:cs="Arial"/>
          <w:lang w:val="en-GB"/>
        </w:rPr>
      </w:pPr>
    </w:p>
    <w:p w14:paraId="28376137" w14:textId="2EA3017A" w:rsidR="00C26310" w:rsidRPr="0004052A" w:rsidRDefault="00F12F53">
      <w:pPr>
        <w:pStyle w:val="Body"/>
        <w:rPr>
          <w:rFonts w:ascii="Arial" w:eastAsia="Arial" w:hAnsi="Arial" w:cs="Arial"/>
          <w:lang w:val="en-GB"/>
        </w:rPr>
      </w:pPr>
      <w:r w:rsidRPr="0004052A">
        <w:rPr>
          <w:rFonts w:ascii="Arial" w:hAnsi="Arial" w:cs="Arial"/>
          <w:lang w:val="en-GB"/>
        </w:rPr>
        <w:t>63</w:t>
      </w:r>
      <w:r w:rsidR="00266599" w:rsidRPr="0004052A">
        <w:rPr>
          <w:rFonts w:ascii="Arial" w:hAnsi="Arial" w:cs="Arial"/>
          <w:shd w:val="clear" w:color="auto" w:fill="FFFFFF"/>
          <w:lang w:val="en-GB"/>
        </w:rPr>
        <w:t>.</w:t>
      </w:r>
      <w:r w:rsidR="00266599" w:rsidRPr="0004052A">
        <w:rPr>
          <w:rFonts w:ascii="Arial" w:hAnsi="Arial" w:cs="Arial"/>
          <w:shd w:val="clear" w:color="auto" w:fill="FFFFFF"/>
          <w:lang w:val="en-GB"/>
        </w:rPr>
        <w:tab/>
        <w:t xml:space="preserve">Future development should enhance the community’s sustainability by promoting energy efficiency.  Development should be aiming towards a less car dependent future </w:t>
      </w:r>
      <w:r w:rsidR="00ED3354" w:rsidRPr="0004052A">
        <w:rPr>
          <w:rFonts w:ascii="Arial" w:hAnsi="Arial" w:cs="Arial"/>
          <w:shd w:val="clear" w:color="auto" w:fill="FFFFFF"/>
          <w:lang w:val="en-GB"/>
        </w:rPr>
        <w:t>favouring</w:t>
      </w:r>
      <w:r w:rsidR="00266599" w:rsidRPr="0004052A">
        <w:rPr>
          <w:rFonts w:ascii="Arial" w:hAnsi="Arial" w:cs="Arial"/>
          <w:shd w:val="clear" w:color="auto" w:fill="FFFFFF"/>
          <w:lang w:val="en-GB"/>
        </w:rPr>
        <w:t xml:space="preserve"> home working (with faster, reliable broadband) and a greener approach to transport.  </w:t>
      </w:r>
      <w:r w:rsidR="00266599" w:rsidRPr="0004052A">
        <w:rPr>
          <w:rFonts w:ascii="Arial" w:hAnsi="Arial" w:cs="Arial"/>
          <w:lang w:val="en-GB"/>
        </w:rPr>
        <w:t>The sustainability of designs should be at the forefront of all development proposals and those that follow sustainable design criteria will be supported:</w:t>
      </w:r>
    </w:p>
    <w:p w14:paraId="6F994827" w14:textId="77777777" w:rsidR="00C26310" w:rsidRPr="0004052A" w:rsidRDefault="00C26310" w:rsidP="005D0FE5">
      <w:pPr>
        <w:pStyle w:val="Heading4"/>
        <w:rPr>
          <w:rFonts w:cs="Arial"/>
          <w:lang w:val="en-GB"/>
        </w:rPr>
      </w:pPr>
    </w:p>
    <w:p w14:paraId="269356CE" w14:textId="77777777" w:rsidR="00AE359A" w:rsidRDefault="00AE359A" w:rsidP="00AB3F35">
      <w:pPr>
        <w:pStyle w:val="Heading4"/>
        <w:rPr>
          <w:rFonts w:cs="Arial"/>
          <w:shd w:val="clear" w:color="auto" w:fill="FEFEFE"/>
          <w:lang w:val="en-GB"/>
        </w:rPr>
      </w:pPr>
    </w:p>
    <w:p w14:paraId="667203D1" w14:textId="78566CA8" w:rsidR="00C26310" w:rsidRPr="0004052A" w:rsidRDefault="00266599" w:rsidP="00AB3F35">
      <w:pPr>
        <w:pStyle w:val="Heading4"/>
        <w:rPr>
          <w:rFonts w:eastAsia="Arial" w:cs="Arial"/>
          <w:shd w:val="clear" w:color="auto" w:fill="FEFEFE"/>
          <w:lang w:val="en-GB"/>
        </w:rPr>
      </w:pPr>
      <w:r w:rsidRPr="0004052A">
        <w:rPr>
          <w:rFonts w:cs="Arial"/>
          <w:shd w:val="clear" w:color="auto" w:fill="FEFEFE"/>
          <w:lang w:val="en-GB"/>
        </w:rPr>
        <w:lastRenderedPageBreak/>
        <w:t xml:space="preserve">High Energy Efficient Buildings </w:t>
      </w:r>
    </w:p>
    <w:p w14:paraId="3F09484F" w14:textId="77777777" w:rsidR="00C26310" w:rsidRPr="0004052A" w:rsidRDefault="00C26310" w:rsidP="005D0FE5">
      <w:pPr>
        <w:pStyle w:val="Default"/>
        <w:shd w:val="clear" w:color="auto" w:fill="FEFEFE"/>
        <w:ind w:left="720"/>
        <w:rPr>
          <w:rFonts w:ascii="Arial" w:eastAsia="Arial" w:hAnsi="Arial" w:cs="Arial"/>
          <w:sz w:val="29"/>
          <w:szCs w:val="29"/>
          <w:shd w:val="clear" w:color="auto" w:fill="FEFFFF"/>
        </w:rPr>
      </w:pPr>
    </w:p>
    <w:p w14:paraId="6227E14E" w14:textId="3E7C781E" w:rsidR="00C26310" w:rsidRPr="0004052A" w:rsidRDefault="005D0FE5" w:rsidP="005D0FE5">
      <w:pPr>
        <w:pStyle w:val="Default"/>
        <w:shd w:val="clear" w:color="auto" w:fill="FEFEFE"/>
        <w:ind w:left="720"/>
        <w:rPr>
          <w:rFonts w:ascii="Arial" w:eastAsia="Arial" w:hAnsi="Arial" w:cs="Arial"/>
          <w:sz w:val="29"/>
          <w:szCs w:val="29"/>
          <w:shd w:val="clear" w:color="auto" w:fill="FEFFFF"/>
        </w:rPr>
      </w:pPr>
      <w:r w:rsidRPr="0004052A">
        <w:rPr>
          <w:rFonts w:ascii="Arial" w:hAnsi="Arial" w:cs="Arial"/>
          <w:sz w:val="29"/>
          <w:szCs w:val="29"/>
          <w:shd w:val="clear" w:color="auto" w:fill="FEFFFF"/>
        </w:rPr>
        <w:t>a</w:t>
      </w:r>
      <w:r w:rsidR="00266599" w:rsidRPr="0004052A">
        <w:rPr>
          <w:rFonts w:ascii="Arial" w:hAnsi="Arial" w:cs="Arial"/>
          <w:sz w:val="29"/>
          <w:szCs w:val="29"/>
          <w:shd w:val="clear" w:color="auto" w:fill="FEFFFF"/>
        </w:rPr>
        <w:t>.</w:t>
      </w:r>
      <w:r w:rsidR="00266599" w:rsidRPr="0004052A">
        <w:rPr>
          <w:rFonts w:ascii="Arial" w:hAnsi="Arial" w:cs="Arial"/>
          <w:sz w:val="29"/>
          <w:szCs w:val="29"/>
          <w:shd w:val="clear" w:color="auto" w:fill="FEFFFF"/>
        </w:rPr>
        <w:tab/>
      </w:r>
      <w:proofErr w:type="gramStart"/>
      <w:r w:rsidR="00266599" w:rsidRPr="0004052A">
        <w:rPr>
          <w:rFonts w:ascii="Arial" w:hAnsi="Arial" w:cs="Arial"/>
          <w:sz w:val="29"/>
          <w:szCs w:val="29"/>
          <w:shd w:val="clear" w:color="auto" w:fill="FEFFFF"/>
        </w:rPr>
        <w:t>New</w:t>
      </w:r>
      <w:proofErr w:type="gramEnd"/>
      <w:r w:rsidR="00266599" w:rsidRPr="0004052A">
        <w:rPr>
          <w:rFonts w:ascii="Arial" w:hAnsi="Arial" w:cs="Arial"/>
          <w:sz w:val="29"/>
          <w:szCs w:val="29"/>
          <w:shd w:val="clear" w:color="auto" w:fill="FEFFFF"/>
        </w:rPr>
        <w:t xml:space="preserve"> buildings </w:t>
      </w:r>
      <w:r w:rsidR="002928F2" w:rsidRPr="0004052A">
        <w:rPr>
          <w:rFonts w:ascii="Arial" w:hAnsi="Arial" w:cs="Arial"/>
          <w:sz w:val="29"/>
          <w:szCs w:val="29"/>
          <w:shd w:val="clear" w:color="auto" w:fill="FEFFFF"/>
        </w:rPr>
        <w:t>should</w:t>
      </w:r>
      <w:r w:rsidR="00266599" w:rsidRPr="0004052A">
        <w:rPr>
          <w:rFonts w:ascii="Arial" w:hAnsi="Arial" w:cs="Arial"/>
          <w:sz w:val="29"/>
          <w:szCs w:val="29"/>
          <w:shd w:val="clear" w:color="auto" w:fill="FEFFFF"/>
        </w:rPr>
        <w:t xml:space="preserve"> be as energy efficient as possible.  Development proposals which demonstrate that the proposed buildings have a net emission rate of zero, or are proposed to be certified </w:t>
      </w:r>
      <w:proofErr w:type="spellStart"/>
      <w:r w:rsidR="00266599" w:rsidRPr="0004052A">
        <w:rPr>
          <w:rFonts w:ascii="Arial" w:hAnsi="Arial" w:cs="Arial"/>
          <w:sz w:val="29"/>
          <w:szCs w:val="29"/>
          <w:shd w:val="clear" w:color="auto" w:fill="FEFFFF"/>
        </w:rPr>
        <w:t>Passivhaus</w:t>
      </w:r>
      <w:proofErr w:type="spellEnd"/>
      <w:r w:rsidR="00266599" w:rsidRPr="0004052A">
        <w:rPr>
          <w:rFonts w:ascii="Arial" w:hAnsi="Arial" w:cs="Arial"/>
          <w:sz w:val="29"/>
          <w:szCs w:val="29"/>
          <w:shd w:val="clear" w:color="auto" w:fill="FEFFFF"/>
        </w:rPr>
        <w:t xml:space="preserve"> buildings, will be encouraged, and will be considered </w:t>
      </w:r>
      <w:r w:rsidR="00ED3354" w:rsidRPr="0004052A">
        <w:rPr>
          <w:rFonts w:ascii="Arial" w:hAnsi="Arial" w:cs="Arial"/>
          <w:sz w:val="29"/>
          <w:szCs w:val="29"/>
          <w:shd w:val="clear" w:color="auto" w:fill="FEFFFF"/>
        </w:rPr>
        <w:t>favourably</w:t>
      </w:r>
      <w:r w:rsidR="00266599" w:rsidRPr="0004052A">
        <w:rPr>
          <w:rFonts w:ascii="Arial" w:hAnsi="Arial" w:cs="Arial"/>
          <w:sz w:val="29"/>
          <w:szCs w:val="29"/>
          <w:shd w:val="clear" w:color="auto" w:fill="FEFFFF"/>
        </w:rPr>
        <w:t xml:space="preserve"> subject to other policies. </w:t>
      </w:r>
    </w:p>
    <w:p w14:paraId="2EFB48AD" w14:textId="77777777" w:rsidR="00C26310" w:rsidRPr="0004052A" w:rsidRDefault="00C26310" w:rsidP="005D0FE5">
      <w:pPr>
        <w:pStyle w:val="Default"/>
        <w:shd w:val="clear" w:color="auto" w:fill="FEFEFE"/>
        <w:ind w:left="676"/>
        <w:rPr>
          <w:rFonts w:ascii="Arial" w:eastAsia="Arial" w:hAnsi="Arial" w:cs="Arial"/>
          <w:sz w:val="28"/>
          <w:szCs w:val="28"/>
          <w:shd w:val="clear" w:color="auto" w:fill="FEFEFE"/>
        </w:rPr>
      </w:pPr>
    </w:p>
    <w:p w14:paraId="791FD86E" w14:textId="77777777" w:rsidR="00C26310" w:rsidRPr="0004052A" w:rsidRDefault="005D0FE5" w:rsidP="005D0FE5">
      <w:pPr>
        <w:pStyle w:val="Default"/>
        <w:shd w:val="clear" w:color="auto" w:fill="FEFEFE"/>
        <w:ind w:left="676"/>
        <w:rPr>
          <w:rFonts w:ascii="Arial" w:eastAsia="Arial" w:hAnsi="Arial" w:cs="Arial"/>
          <w:sz w:val="28"/>
          <w:szCs w:val="28"/>
          <w:shd w:val="clear" w:color="auto" w:fill="FEFEFE"/>
        </w:rPr>
      </w:pPr>
      <w:r w:rsidRPr="0004052A">
        <w:rPr>
          <w:rFonts w:ascii="Arial" w:hAnsi="Arial" w:cs="Arial"/>
          <w:sz w:val="28"/>
          <w:szCs w:val="28"/>
          <w:shd w:val="clear" w:color="auto" w:fill="FEFEFE"/>
        </w:rPr>
        <w:t>b</w:t>
      </w:r>
      <w:r w:rsidR="00266599" w:rsidRPr="0004052A">
        <w:rPr>
          <w:rFonts w:ascii="Arial" w:hAnsi="Arial" w:cs="Arial"/>
          <w:sz w:val="28"/>
          <w:szCs w:val="28"/>
          <w:shd w:val="clear" w:color="auto" w:fill="FEFEFE"/>
        </w:rPr>
        <w:t>.</w:t>
      </w:r>
      <w:r w:rsidR="00266599" w:rsidRPr="0004052A">
        <w:rPr>
          <w:rFonts w:ascii="Arial" w:hAnsi="Arial" w:cs="Arial"/>
          <w:sz w:val="28"/>
          <w:szCs w:val="28"/>
          <w:shd w:val="clear" w:color="auto" w:fill="FEFEFE"/>
        </w:rPr>
        <w:tab/>
        <w:t xml:space="preserve">Buildings should be designed to </w:t>
      </w:r>
      <w:r w:rsidR="00F7204B" w:rsidRPr="0004052A">
        <w:rPr>
          <w:rFonts w:ascii="Arial" w:hAnsi="Arial" w:cs="Arial"/>
          <w:sz w:val="28"/>
          <w:szCs w:val="28"/>
          <w:shd w:val="clear" w:color="auto" w:fill="FEFEFE"/>
        </w:rPr>
        <w:t>maximize</w:t>
      </w:r>
      <w:r w:rsidR="00266599" w:rsidRPr="0004052A">
        <w:rPr>
          <w:rFonts w:ascii="Arial" w:hAnsi="Arial" w:cs="Arial"/>
          <w:sz w:val="28"/>
          <w:szCs w:val="28"/>
          <w:shd w:val="clear" w:color="auto" w:fill="FEFEFE"/>
        </w:rPr>
        <w:t xml:space="preserve"> solar gain and incorporate technologies that </w:t>
      </w:r>
      <w:r w:rsidR="00F7204B" w:rsidRPr="0004052A">
        <w:rPr>
          <w:rFonts w:ascii="Arial" w:hAnsi="Arial" w:cs="Arial"/>
          <w:sz w:val="28"/>
          <w:szCs w:val="28"/>
          <w:shd w:val="clear" w:color="auto" w:fill="FEFEFE"/>
        </w:rPr>
        <w:t>maximize</w:t>
      </w:r>
      <w:r w:rsidR="00266599" w:rsidRPr="0004052A">
        <w:rPr>
          <w:rFonts w:ascii="Arial" w:hAnsi="Arial" w:cs="Arial"/>
          <w:sz w:val="28"/>
          <w:szCs w:val="28"/>
          <w:shd w:val="clear" w:color="auto" w:fill="FEFEFE"/>
        </w:rPr>
        <w:t xml:space="preserve"> the use of renewable energy sources. </w:t>
      </w:r>
    </w:p>
    <w:p w14:paraId="55BEEE05" w14:textId="77777777" w:rsidR="00C26310" w:rsidRPr="0004052A" w:rsidRDefault="00C26310" w:rsidP="005D0FE5">
      <w:pPr>
        <w:pStyle w:val="Default"/>
        <w:shd w:val="clear" w:color="auto" w:fill="FEFEFE"/>
        <w:ind w:left="676"/>
        <w:rPr>
          <w:rFonts w:ascii="Arial" w:eastAsia="Arial" w:hAnsi="Arial" w:cs="Arial"/>
          <w:b/>
          <w:bCs/>
          <w:sz w:val="28"/>
          <w:szCs w:val="28"/>
          <w:u w:val="single"/>
          <w:shd w:val="clear" w:color="auto" w:fill="FEFEFE"/>
        </w:rPr>
      </w:pPr>
    </w:p>
    <w:p w14:paraId="18BE0B9D" w14:textId="77777777" w:rsidR="00C26310" w:rsidRPr="0004052A" w:rsidRDefault="00266599" w:rsidP="005D0FE5">
      <w:pPr>
        <w:pStyle w:val="Heading4"/>
        <w:ind w:left="676"/>
        <w:rPr>
          <w:rFonts w:eastAsia="Arial" w:cs="Arial"/>
          <w:shd w:val="clear" w:color="auto" w:fill="FEFEFE"/>
          <w:lang w:val="en-GB"/>
        </w:rPr>
      </w:pPr>
      <w:r w:rsidRPr="0004052A">
        <w:rPr>
          <w:rFonts w:cs="Arial"/>
          <w:shd w:val="clear" w:color="auto" w:fill="FEFEFE"/>
          <w:lang w:val="en-GB"/>
        </w:rPr>
        <w:t xml:space="preserve">Renewables </w:t>
      </w:r>
    </w:p>
    <w:p w14:paraId="4DD038B0" w14:textId="77777777" w:rsidR="00C26310" w:rsidRPr="0004052A" w:rsidRDefault="00C26310" w:rsidP="005D0FE5">
      <w:pPr>
        <w:pStyle w:val="Default"/>
        <w:shd w:val="clear" w:color="auto" w:fill="FEFEFE"/>
        <w:ind w:left="676"/>
        <w:rPr>
          <w:rFonts w:ascii="Arial" w:eastAsia="Arial" w:hAnsi="Arial" w:cs="Arial"/>
          <w:b/>
          <w:bCs/>
          <w:sz w:val="28"/>
          <w:szCs w:val="28"/>
          <w:u w:val="single"/>
          <w:shd w:val="clear" w:color="auto" w:fill="FEFEFE"/>
        </w:rPr>
      </w:pPr>
    </w:p>
    <w:p w14:paraId="481B89AF" w14:textId="77777777" w:rsidR="00C26310" w:rsidRPr="0004052A" w:rsidRDefault="005D0FE5" w:rsidP="005D0FE5">
      <w:pPr>
        <w:pStyle w:val="Default"/>
        <w:shd w:val="clear" w:color="auto" w:fill="FEFEFE"/>
        <w:ind w:left="720"/>
        <w:rPr>
          <w:rFonts w:ascii="Arial" w:eastAsia="Arial" w:hAnsi="Arial" w:cs="Arial"/>
          <w:sz w:val="28"/>
          <w:szCs w:val="28"/>
          <w:shd w:val="clear" w:color="auto" w:fill="FEFEFE"/>
        </w:rPr>
      </w:pPr>
      <w:r w:rsidRPr="0004052A">
        <w:rPr>
          <w:rFonts w:ascii="Arial" w:hAnsi="Arial" w:cs="Arial"/>
          <w:sz w:val="28"/>
          <w:szCs w:val="28"/>
          <w:shd w:val="clear" w:color="auto" w:fill="FEFEFE"/>
        </w:rPr>
        <w:t>c</w:t>
      </w:r>
      <w:r w:rsidR="00266599" w:rsidRPr="0004052A">
        <w:rPr>
          <w:rFonts w:ascii="Arial" w:hAnsi="Arial" w:cs="Arial"/>
          <w:sz w:val="28"/>
          <w:szCs w:val="28"/>
          <w:shd w:val="clear" w:color="auto" w:fill="FEFEFE"/>
        </w:rPr>
        <w:t>.</w:t>
      </w:r>
      <w:r w:rsidR="00266599" w:rsidRPr="0004052A">
        <w:rPr>
          <w:rFonts w:ascii="Arial" w:hAnsi="Arial" w:cs="Arial"/>
          <w:sz w:val="28"/>
          <w:szCs w:val="28"/>
          <w:shd w:val="clear" w:color="auto" w:fill="FEFEFE"/>
        </w:rPr>
        <w:tab/>
        <w:t>It is vital that new developments make maximum use of renewable energy and that this</w:t>
      </w:r>
      <w:r w:rsidRPr="0004052A">
        <w:rPr>
          <w:rFonts w:ascii="Arial" w:hAnsi="Arial" w:cs="Arial"/>
          <w:sz w:val="28"/>
          <w:szCs w:val="28"/>
          <w:shd w:val="clear" w:color="auto" w:fill="FEFEFE"/>
        </w:rPr>
        <w:t xml:space="preserve"> should be</w:t>
      </w:r>
      <w:r w:rsidR="00266599" w:rsidRPr="0004052A">
        <w:rPr>
          <w:rFonts w:ascii="Arial" w:hAnsi="Arial" w:cs="Arial"/>
          <w:sz w:val="28"/>
          <w:szCs w:val="28"/>
          <w:shd w:val="clear" w:color="auto" w:fill="FEFEFE"/>
        </w:rPr>
        <w:t xml:space="preserve"> the starting point of their design and build.</w:t>
      </w:r>
    </w:p>
    <w:p w14:paraId="637DDEEE" w14:textId="77777777" w:rsidR="00C26310" w:rsidRPr="0004052A" w:rsidRDefault="00C26310" w:rsidP="005D0FE5">
      <w:pPr>
        <w:pStyle w:val="Default"/>
        <w:shd w:val="clear" w:color="auto" w:fill="FEFEFE"/>
        <w:ind w:left="676"/>
        <w:rPr>
          <w:rFonts w:ascii="Arial" w:eastAsia="Arial" w:hAnsi="Arial" w:cs="Arial"/>
          <w:sz w:val="28"/>
          <w:szCs w:val="28"/>
          <w:shd w:val="clear" w:color="auto" w:fill="FEFEFE"/>
        </w:rPr>
      </w:pPr>
    </w:p>
    <w:p w14:paraId="6EDE40ED" w14:textId="77777777" w:rsidR="00C26310" w:rsidRPr="0004052A" w:rsidRDefault="00266599" w:rsidP="005D0FE5">
      <w:pPr>
        <w:pStyle w:val="Default"/>
        <w:shd w:val="clear" w:color="auto" w:fill="FEFEFE"/>
        <w:ind w:left="1593"/>
        <w:rPr>
          <w:rFonts w:ascii="Arial" w:eastAsia="Arial" w:hAnsi="Arial" w:cs="Arial"/>
          <w:sz w:val="28"/>
          <w:szCs w:val="28"/>
          <w:shd w:val="clear" w:color="auto" w:fill="FEFEFE"/>
        </w:rPr>
      </w:pPr>
      <w:r w:rsidRPr="0004052A">
        <w:rPr>
          <w:rFonts w:ascii="Arial" w:hAnsi="Arial" w:cs="Arial"/>
          <w:sz w:val="28"/>
          <w:szCs w:val="28"/>
          <w:shd w:val="clear" w:color="auto" w:fill="FEFEFE"/>
        </w:rPr>
        <w:t>(1)</w:t>
      </w:r>
      <w:r w:rsidR="00FE4F45" w:rsidRPr="0004052A">
        <w:rPr>
          <w:rFonts w:ascii="Arial" w:hAnsi="Arial" w:cs="Arial"/>
          <w:sz w:val="28"/>
          <w:szCs w:val="28"/>
          <w:shd w:val="clear" w:color="auto" w:fill="FEFEFE"/>
        </w:rPr>
        <w:tab/>
      </w:r>
      <w:r w:rsidRPr="0004052A">
        <w:rPr>
          <w:rFonts w:ascii="Arial" w:hAnsi="Arial" w:cs="Arial"/>
          <w:sz w:val="28"/>
          <w:szCs w:val="28"/>
          <w:shd w:val="clear" w:color="auto" w:fill="FEFEFE"/>
        </w:rPr>
        <w:t xml:space="preserve">Proposals for new development are encouraged to incorporate </w:t>
      </w:r>
      <w:r w:rsidR="005D0FE5" w:rsidRPr="0004052A">
        <w:rPr>
          <w:rFonts w:ascii="Arial" w:hAnsi="Arial" w:cs="Arial"/>
          <w:sz w:val="28"/>
          <w:szCs w:val="28"/>
          <w:shd w:val="clear" w:color="auto" w:fill="FEFEFE"/>
        </w:rPr>
        <w:t>s</w:t>
      </w:r>
      <w:r w:rsidRPr="0004052A">
        <w:rPr>
          <w:rFonts w:ascii="Arial" w:hAnsi="Arial" w:cs="Arial"/>
          <w:sz w:val="28"/>
          <w:szCs w:val="28"/>
          <w:shd w:val="clear" w:color="auto" w:fill="FEFEFE"/>
        </w:rPr>
        <w:t xml:space="preserve">olar photovoltaic panels, </w:t>
      </w:r>
      <w:r w:rsidR="005D0FE5" w:rsidRPr="0004052A">
        <w:rPr>
          <w:rFonts w:ascii="Arial" w:hAnsi="Arial" w:cs="Arial"/>
          <w:sz w:val="28"/>
          <w:szCs w:val="28"/>
          <w:shd w:val="clear" w:color="auto" w:fill="FEFEFE"/>
        </w:rPr>
        <w:t>s</w:t>
      </w:r>
      <w:r w:rsidRPr="0004052A">
        <w:rPr>
          <w:rFonts w:ascii="Arial" w:hAnsi="Arial" w:cs="Arial"/>
          <w:sz w:val="28"/>
          <w:szCs w:val="28"/>
          <w:shd w:val="clear" w:color="auto" w:fill="FEFEFE"/>
        </w:rPr>
        <w:t xml:space="preserve">olar </w:t>
      </w:r>
      <w:r w:rsidR="005D0FE5" w:rsidRPr="0004052A">
        <w:rPr>
          <w:rFonts w:ascii="Arial" w:hAnsi="Arial" w:cs="Arial"/>
          <w:sz w:val="28"/>
          <w:szCs w:val="28"/>
          <w:shd w:val="clear" w:color="auto" w:fill="FEFEFE"/>
        </w:rPr>
        <w:t>t</w:t>
      </w:r>
      <w:r w:rsidRPr="0004052A">
        <w:rPr>
          <w:rFonts w:ascii="Arial" w:hAnsi="Arial" w:cs="Arial"/>
          <w:sz w:val="28"/>
          <w:szCs w:val="28"/>
          <w:shd w:val="clear" w:color="auto" w:fill="FEFEFE"/>
        </w:rPr>
        <w:t xml:space="preserve">hermal </w:t>
      </w:r>
      <w:r w:rsidR="005D0FE5" w:rsidRPr="0004052A">
        <w:rPr>
          <w:rFonts w:ascii="Arial" w:hAnsi="Arial" w:cs="Arial"/>
          <w:sz w:val="28"/>
          <w:szCs w:val="28"/>
          <w:shd w:val="clear" w:color="auto" w:fill="FEFEFE"/>
        </w:rPr>
        <w:t>p</w:t>
      </w:r>
      <w:r w:rsidRPr="0004052A">
        <w:rPr>
          <w:rFonts w:ascii="Arial" w:hAnsi="Arial" w:cs="Arial"/>
          <w:sz w:val="28"/>
          <w:szCs w:val="28"/>
          <w:shd w:val="clear" w:color="auto" w:fill="FEFEFE"/>
        </w:rPr>
        <w:t xml:space="preserve">anels, </w:t>
      </w:r>
      <w:r w:rsidR="005D0FE5" w:rsidRPr="0004052A">
        <w:rPr>
          <w:rFonts w:ascii="Arial" w:hAnsi="Arial" w:cs="Arial"/>
          <w:sz w:val="28"/>
          <w:szCs w:val="28"/>
          <w:shd w:val="clear" w:color="auto" w:fill="FEFEFE"/>
        </w:rPr>
        <w:t>h</w:t>
      </w:r>
      <w:r w:rsidRPr="0004052A">
        <w:rPr>
          <w:rFonts w:ascii="Arial" w:hAnsi="Arial" w:cs="Arial"/>
          <w:sz w:val="28"/>
          <w:szCs w:val="28"/>
          <w:shd w:val="clear" w:color="auto" w:fill="FEFEFE"/>
        </w:rPr>
        <w:t xml:space="preserve">eat </w:t>
      </w:r>
      <w:r w:rsidR="005D0FE5" w:rsidRPr="0004052A">
        <w:rPr>
          <w:rFonts w:ascii="Arial" w:hAnsi="Arial" w:cs="Arial"/>
          <w:sz w:val="28"/>
          <w:szCs w:val="28"/>
          <w:shd w:val="clear" w:color="auto" w:fill="FEFEFE"/>
        </w:rPr>
        <w:t>p</w:t>
      </w:r>
      <w:r w:rsidRPr="0004052A">
        <w:rPr>
          <w:rFonts w:ascii="Arial" w:hAnsi="Arial" w:cs="Arial"/>
          <w:sz w:val="28"/>
          <w:szCs w:val="28"/>
          <w:shd w:val="clear" w:color="auto" w:fill="FEFEFE"/>
        </w:rPr>
        <w:t xml:space="preserve">umps and </w:t>
      </w:r>
      <w:r w:rsidR="001F1C55" w:rsidRPr="0004052A">
        <w:rPr>
          <w:rFonts w:ascii="Arial" w:hAnsi="Arial" w:cs="Arial"/>
          <w:sz w:val="28"/>
          <w:szCs w:val="28"/>
          <w:shd w:val="clear" w:color="auto" w:fill="FEFEFE"/>
        </w:rPr>
        <w:t>b</w:t>
      </w:r>
      <w:r w:rsidRPr="0004052A">
        <w:rPr>
          <w:rFonts w:ascii="Arial" w:hAnsi="Arial" w:cs="Arial"/>
          <w:sz w:val="28"/>
          <w:szCs w:val="28"/>
          <w:shd w:val="clear" w:color="auto" w:fill="FEFEFE"/>
        </w:rPr>
        <w:t xml:space="preserve">iomass </w:t>
      </w:r>
      <w:r w:rsidR="001F1C55" w:rsidRPr="0004052A">
        <w:rPr>
          <w:rFonts w:ascii="Arial" w:hAnsi="Arial" w:cs="Arial"/>
          <w:sz w:val="28"/>
          <w:szCs w:val="28"/>
          <w:shd w:val="clear" w:color="auto" w:fill="FEFEFE"/>
        </w:rPr>
        <w:t>b</w:t>
      </w:r>
      <w:r w:rsidRPr="0004052A">
        <w:rPr>
          <w:rFonts w:ascii="Arial" w:hAnsi="Arial" w:cs="Arial"/>
          <w:sz w:val="28"/>
          <w:szCs w:val="28"/>
          <w:shd w:val="clear" w:color="auto" w:fill="FEFEFE"/>
        </w:rPr>
        <w:t>oilers.</w:t>
      </w:r>
      <w:r w:rsidRPr="0004052A">
        <w:rPr>
          <w:rFonts w:ascii="Arial" w:eastAsia="Arial" w:hAnsi="Arial" w:cs="Arial"/>
          <w:sz w:val="28"/>
          <w:szCs w:val="28"/>
          <w:shd w:val="clear" w:color="auto" w:fill="FEFEFE"/>
        </w:rPr>
        <w:br/>
      </w:r>
    </w:p>
    <w:p w14:paraId="5F6DB696" w14:textId="77777777" w:rsidR="00C26310" w:rsidRPr="0004052A" w:rsidRDefault="00266599" w:rsidP="005D0FE5">
      <w:pPr>
        <w:pStyle w:val="Default"/>
        <w:shd w:val="clear" w:color="auto" w:fill="FEFEFE"/>
        <w:ind w:left="1593"/>
        <w:rPr>
          <w:rFonts w:ascii="Arial" w:eastAsia="Arial" w:hAnsi="Arial" w:cs="Arial"/>
          <w:sz w:val="28"/>
          <w:szCs w:val="28"/>
          <w:shd w:val="clear" w:color="auto" w:fill="FEFEFE"/>
        </w:rPr>
      </w:pPr>
      <w:r w:rsidRPr="0004052A">
        <w:rPr>
          <w:rFonts w:ascii="Arial" w:hAnsi="Arial" w:cs="Arial"/>
          <w:sz w:val="28"/>
          <w:szCs w:val="28"/>
          <w:shd w:val="clear" w:color="auto" w:fill="FEFEFE"/>
        </w:rPr>
        <w:t>(2)</w:t>
      </w:r>
      <w:r w:rsidRPr="0004052A">
        <w:rPr>
          <w:rFonts w:ascii="Arial" w:hAnsi="Arial" w:cs="Arial"/>
          <w:sz w:val="28"/>
          <w:szCs w:val="28"/>
          <w:shd w:val="clear" w:color="auto" w:fill="FEFEFE"/>
        </w:rPr>
        <w:tab/>
        <w:t xml:space="preserve">New developments also need to consider any negative impacts they may have on the operation of existing buildings, including impacts on renewable or low carbon energy supply.  Where a proposed development is identified as being likely to have negative impacts on renewable or low carbon energy supply on adjoining land, the applicant will need to undertake the relevant analysis to demonstrate and quantify the nature of the impact and justify this impact. </w:t>
      </w:r>
    </w:p>
    <w:p w14:paraId="0F028750" w14:textId="77777777" w:rsidR="00C26310" w:rsidRPr="0004052A" w:rsidRDefault="00C26310" w:rsidP="005D0FE5">
      <w:pPr>
        <w:pStyle w:val="Default"/>
        <w:shd w:val="clear" w:color="auto" w:fill="FEFEFE"/>
        <w:ind w:left="1680"/>
        <w:rPr>
          <w:rFonts w:ascii="Arial" w:eastAsia="Arial" w:hAnsi="Arial" w:cs="Arial"/>
          <w:sz w:val="28"/>
          <w:szCs w:val="28"/>
          <w:shd w:val="clear" w:color="auto" w:fill="FEFEFE"/>
        </w:rPr>
      </w:pPr>
    </w:p>
    <w:p w14:paraId="6F0DD456" w14:textId="77777777" w:rsidR="00C26310" w:rsidRPr="0004052A" w:rsidRDefault="005D0FE5" w:rsidP="005D0FE5">
      <w:pPr>
        <w:pStyle w:val="Default"/>
        <w:shd w:val="clear" w:color="auto" w:fill="FEFEFE"/>
        <w:ind w:left="720"/>
        <w:rPr>
          <w:rFonts w:ascii="Arial" w:eastAsia="Arial" w:hAnsi="Arial" w:cs="Arial"/>
          <w:sz w:val="28"/>
          <w:szCs w:val="28"/>
          <w:shd w:val="clear" w:color="auto" w:fill="FEFEFE"/>
        </w:rPr>
      </w:pPr>
      <w:r w:rsidRPr="0004052A">
        <w:rPr>
          <w:rFonts w:ascii="Arial" w:hAnsi="Arial" w:cs="Arial"/>
          <w:sz w:val="28"/>
          <w:szCs w:val="28"/>
          <w:shd w:val="clear" w:color="auto" w:fill="FEFEFE"/>
        </w:rPr>
        <w:t>d</w:t>
      </w:r>
      <w:r w:rsidR="00266599" w:rsidRPr="0004052A">
        <w:rPr>
          <w:rFonts w:ascii="Arial" w:hAnsi="Arial" w:cs="Arial"/>
          <w:sz w:val="28"/>
          <w:szCs w:val="28"/>
          <w:shd w:val="clear" w:color="auto" w:fill="FEFEFE"/>
        </w:rPr>
        <w:t>.</w:t>
      </w:r>
      <w:r w:rsidR="00266599" w:rsidRPr="0004052A">
        <w:rPr>
          <w:rFonts w:ascii="Arial" w:hAnsi="Arial" w:cs="Arial"/>
          <w:sz w:val="28"/>
          <w:szCs w:val="28"/>
          <w:shd w:val="clear" w:color="auto" w:fill="FEFEFE"/>
        </w:rPr>
        <w:tab/>
        <w:t>Applications for renewable energy schemes will be supported if they can demonstrate that they do not have a significant adverse effect on landscape and village character, biodiversity, heritage or cultural assets or amenity value.</w:t>
      </w:r>
    </w:p>
    <w:p w14:paraId="0097E401" w14:textId="77777777" w:rsidR="009E4D6D" w:rsidRPr="0004052A" w:rsidRDefault="00266599" w:rsidP="00CB5752">
      <w:pPr>
        <w:pStyle w:val="Default"/>
        <w:shd w:val="clear" w:color="auto" w:fill="FEFEFE"/>
        <w:ind w:left="720"/>
        <w:rPr>
          <w:rFonts w:ascii="Arial" w:eastAsia="Arial" w:hAnsi="Arial" w:cs="Arial"/>
          <w:sz w:val="28"/>
          <w:szCs w:val="28"/>
          <w:shd w:val="clear" w:color="auto" w:fill="FEFEFE"/>
        </w:rPr>
      </w:pPr>
      <w:r w:rsidRPr="0004052A">
        <w:rPr>
          <w:rFonts w:ascii="Arial" w:hAnsi="Arial" w:cs="Arial"/>
          <w:sz w:val="28"/>
          <w:szCs w:val="28"/>
          <w:shd w:val="clear" w:color="auto" w:fill="FEFEFE"/>
        </w:rPr>
        <w:t xml:space="preserve"> </w:t>
      </w:r>
    </w:p>
    <w:p w14:paraId="5E12981C" w14:textId="77777777" w:rsidR="00C26310" w:rsidRPr="0004052A" w:rsidRDefault="00266599" w:rsidP="005D0FE5">
      <w:pPr>
        <w:pStyle w:val="Heading4"/>
        <w:rPr>
          <w:rFonts w:eastAsia="Arial" w:cs="Arial"/>
          <w:shd w:val="clear" w:color="auto" w:fill="FEFEFE"/>
          <w:lang w:val="en-GB"/>
        </w:rPr>
      </w:pPr>
      <w:r w:rsidRPr="0004052A">
        <w:rPr>
          <w:rFonts w:cs="Arial"/>
          <w:shd w:val="clear" w:color="auto" w:fill="FEFEFE"/>
          <w:lang w:val="en-GB"/>
        </w:rPr>
        <w:t>Water</w:t>
      </w:r>
    </w:p>
    <w:p w14:paraId="0A624849" w14:textId="77777777" w:rsidR="00C26310" w:rsidRPr="0004052A" w:rsidRDefault="00C26310" w:rsidP="005D0FE5">
      <w:pPr>
        <w:pStyle w:val="Default"/>
        <w:shd w:val="clear" w:color="auto" w:fill="FEFEFE"/>
        <w:ind w:left="720"/>
        <w:rPr>
          <w:rFonts w:ascii="Arial" w:eastAsia="Arial" w:hAnsi="Arial" w:cs="Arial"/>
          <w:sz w:val="28"/>
          <w:szCs w:val="28"/>
          <w:shd w:val="clear" w:color="auto" w:fill="FEFEFE"/>
        </w:rPr>
      </w:pPr>
    </w:p>
    <w:p w14:paraId="777BDCDA" w14:textId="77777777" w:rsidR="00C26310" w:rsidRPr="0004052A" w:rsidRDefault="00CB5752" w:rsidP="005D0FE5">
      <w:pPr>
        <w:pStyle w:val="Default"/>
        <w:shd w:val="clear" w:color="auto" w:fill="FEFEFE"/>
        <w:ind w:left="720"/>
        <w:rPr>
          <w:rFonts w:ascii="Arial" w:eastAsia="Arial" w:hAnsi="Arial" w:cs="Arial"/>
          <w:sz w:val="29"/>
          <w:szCs w:val="29"/>
          <w:shd w:val="clear" w:color="auto" w:fill="FEFFFF"/>
        </w:rPr>
      </w:pPr>
      <w:r w:rsidRPr="0004052A">
        <w:rPr>
          <w:rFonts w:ascii="Arial" w:hAnsi="Arial" w:cs="Arial"/>
          <w:sz w:val="29"/>
          <w:szCs w:val="29"/>
          <w:shd w:val="clear" w:color="auto" w:fill="FEFFFF"/>
        </w:rPr>
        <w:t>e</w:t>
      </w:r>
      <w:r w:rsidR="00266599" w:rsidRPr="0004052A">
        <w:rPr>
          <w:rFonts w:ascii="Arial" w:hAnsi="Arial" w:cs="Arial"/>
          <w:sz w:val="29"/>
          <w:szCs w:val="29"/>
          <w:shd w:val="clear" w:color="auto" w:fill="FEFFFF"/>
        </w:rPr>
        <w:t>.</w:t>
      </w:r>
      <w:r w:rsidR="00266599" w:rsidRPr="0004052A">
        <w:rPr>
          <w:rFonts w:ascii="Arial" w:hAnsi="Arial" w:cs="Arial"/>
          <w:sz w:val="29"/>
          <w:szCs w:val="29"/>
          <w:shd w:val="clear" w:color="auto" w:fill="FEFFFF"/>
        </w:rPr>
        <w:tab/>
        <w:t xml:space="preserve">Water is a resource that we need to conserve and use more wisely.  We currently waste too much water and use mains water for uses that do not need such purity.  New developments should be designed to </w:t>
      </w:r>
      <w:r w:rsidR="00F7204B" w:rsidRPr="0004052A">
        <w:rPr>
          <w:rFonts w:ascii="Arial" w:hAnsi="Arial" w:cs="Arial"/>
          <w:sz w:val="29"/>
          <w:szCs w:val="29"/>
          <w:shd w:val="clear" w:color="auto" w:fill="FEFFFF"/>
        </w:rPr>
        <w:t>minimize</w:t>
      </w:r>
      <w:r w:rsidR="00266599" w:rsidRPr="0004052A">
        <w:rPr>
          <w:rFonts w:ascii="Arial" w:hAnsi="Arial" w:cs="Arial"/>
          <w:sz w:val="29"/>
          <w:szCs w:val="29"/>
          <w:shd w:val="clear" w:color="auto" w:fill="FEFFFF"/>
        </w:rPr>
        <w:t xml:space="preserve"> water consumption and the storage and reuse of grey water should become the norm.</w:t>
      </w:r>
    </w:p>
    <w:p w14:paraId="65D48A35" w14:textId="77777777" w:rsidR="00C26310" w:rsidRPr="0004052A" w:rsidRDefault="00C26310" w:rsidP="005D0FE5">
      <w:pPr>
        <w:pStyle w:val="Default"/>
        <w:shd w:val="clear" w:color="auto" w:fill="FEFEFE"/>
        <w:ind w:left="720"/>
        <w:rPr>
          <w:rFonts w:ascii="Arial" w:eastAsia="Arial" w:hAnsi="Arial" w:cs="Arial"/>
          <w:sz w:val="29"/>
          <w:szCs w:val="29"/>
          <w:shd w:val="clear" w:color="auto" w:fill="FEFFFF"/>
        </w:rPr>
      </w:pPr>
    </w:p>
    <w:p w14:paraId="247D26CC" w14:textId="5BD31E75" w:rsidR="00571595" w:rsidRPr="0004052A" w:rsidRDefault="00571595">
      <w:pPr>
        <w:pStyle w:val="Body"/>
        <w:rPr>
          <w:rFonts w:ascii="Arial" w:hAnsi="Arial" w:cs="Arial"/>
          <w:lang w:val="en-GB"/>
        </w:rPr>
      </w:pPr>
    </w:p>
    <w:p w14:paraId="7046323A" w14:textId="77777777" w:rsidR="00F12F53" w:rsidRPr="0004052A" w:rsidRDefault="00F12F53">
      <w:pPr>
        <w:pStyle w:val="Body"/>
        <w:rPr>
          <w:rFonts w:ascii="Arial" w:hAnsi="Arial" w:cs="Arial"/>
          <w:lang w:val="en-GB"/>
        </w:rPr>
      </w:pPr>
    </w:p>
    <w:p w14:paraId="5001DE45" w14:textId="77777777" w:rsidR="00F12F53" w:rsidRPr="0004052A" w:rsidRDefault="00F12F53">
      <w:pPr>
        <w:pStyle w:val="Body"/>
        <w:rPr>
          <w:rFonts w:ascii="Arial" w:hAnsi="Arial" w:cs="Arial"/>
          <w:lang w:val="en-GB"/>
        </w:rPr>
      </w:pPr>
    </w:p>
    <w:p w14:paraId="72B8D900" w14:textId="77777777" w:rsidR="00C26310" w:rsidRPr="0004052A" w:rsidRDefault="00571595" w:rsidP="00242E74">
      <w:pPr>
        <w:pStyle w:val="Body"/>
        <w:jc w:val="center"/>
        <w:rPr>
          <w:rFonts w:ascii="Arial" w:hAnsi="Arial" w:cs="Arial"/>
          <w:lang w:val="en-GB"/>
        </w:rPr>
      </w:pPr>
      <w:r w:rsidRPr="0004052A">
        <w:rPr>
          <w:rFonts w:ascii="Arial" w:hAnsi="Arial" w:cs="Arial"/>
          <w:noProof/>
          <w:lang w:val="en-GB"/>
        </w:rPr>
        <mc:AlternateContent>
          <mc:Choice Requires="wps">
            <w:drawing>
              <wp:inline distT="0" distB="0" distL="0" distR="0" wp14:anchorId="46A5D873" wp14:editId="636D994E">
                <wp:extent cx="5857630" cy="7378574"/>
                <wp:effectExtent l="50800" t="0" r="48260" b="102235"/>
                <wp:docPr id="1073741886" name="officeArt object" descr="EHHNP Policy 2 - Design Guide - Resource Efficiency."/>
                <wp:cNvGraphicFramePr/>
                <a:graphic xmlns:a="http://schemas.openxmlformats.org/drawingml/2006/main">
                  <a:graphicData uri="http://schemas.microsoft.com/office/word/2010/wordprocessingShape">
                    <wps:wsp>
                      <wps:cNvSpPr txBox="1"/>
                      <wps:spPr>
                        <a:xfrm>
                          <a:off x="0" y="0"/>
                          <a:ext cx="5857630" cy="7378574"/>
                        </a:xfrm>
                        <a:prstGeom prst="rect">
                          <a:avLst/>
                        </a:prstGeom>
                        <a:solidFill>
                          <a:srgbClr val="FFC000"/>
                        </a:solidFill>
                        <a:ln w="12700" cap="flat">
                          <a:noFill/>
                          <a:miter lim="400000"/>
                        </a:ln>
                        <a:effectLst>
                          <a:outerShdw blurRad="50800" dist="50800" dir="5400000" algn="ctr" rotWithShape="0">
                            <a:srgbClr val="FFC000"/>
                          </a:outerShdw>
                        </a:effectLst>
                      </wps:spPr>
                      <wps:txbx>
                        <w:txbxContent>
                          <w:p w14:paraId="5E592687" w14:textId="77777777" w:rsidR="00A57DD1" w:rsidRPr="0004052A" w:rsidRDefault="00A57DD1" w:rsidP="00242E74">
                            <w:pPr>
                              <w:pStyle w:val="Label"/>
                              <w:jc w:val="left"/>
                              <w:rPr>
                                <w:rFonts w:ascii="Arial" w:eastAsia="Arial" w:hAnsi="Arial" w:cs="Arial"/>
                                <w:sz w:val="28"/>
                                <w:szCs w:val="28"/>
                              </w:rPr>
                            </w:pPr>
                            <w:r w:rsidRPr="0004052A">
                              <w:rPr>
                                <w:rFonts w:ascii="Arial" w:hAnsi="Arial"/>
                                <w:b/>
                                <w:bCs/>
                                <w:color w:val="000000"/>
                                <w:sz w:val="36"/>
                                <w:szCs w:val="36"/>
                                <w:u w:val="single"/>
                              </w:rPr>
                              <w:t>EHHNP Policy 2 – Housing Design - Resource Efficiency</w:t>
                            </w:r>
                          </w:p>
                          <w:p w14:paraId="1D27EECC" w14:textId="77777777" w:rsidR="00A57DD1" w:rsidRPr="0004052A" w:rsidRDefault="00A57DD1" w:rsidP="00242E74">
                            <w:pPr>
                              <w:pStyle w:val="Label"/>
                              <w:jc w:val="left"/>
                              <w:rPr>
                                <w:rFonts w:ascii="Arial" w:eastAsia="Arial" w:hAnsi="Arial" w:cs="Arial"/>
                                <w:sz w:val="28"/>
                                <w:szCs w:val="28"/>
                              </w:rPr>
                            </w:pPr>
                          </w:p>
                          <w:p w14:paraId="2000D536" w14:textId="77777777" w:rsidR="00A57DD1" w:rsidRPr="0004052A" w:rsidRDefault="00A57DD1" w:rsidP="00242E74">
                            <w:pPr>
                              <w:pStyle w:val="Label"/>
                              <w:jc w:val="left"/>
                              <w:rPr>
                                <w:rFonts w:ascii="Arial" w:eastAsia="Arial" w:hAnsi="Arial" w:cs="Arial"/>
                                <w:color w:val="000000"/>
                                <w:sz w:val="28"/>
                                <w:szCs w:val="28"/>
                              </w:rPr>
                            </w:pPr>
                            <w:r w:rsidRPr="0004052A">
                              <w:rPr>
                                <w:rFonts w:ascii="Arial" w:hAnsi="Arial"/>
                                <w:color w:val="000000"/>
                                <w:sz w:val="28"/>
                                <w:szCs w:val="28"/>
                              </w:rPr>
                              <w:t>P2.1</w:t>
                            </w:r>
                            <w:r w:rsidRPr="0004052A">
                              <w:rPr>
                                <w:rFonts w:ascii="Arial" w:hAnsi="Arial"/>
                                <w:color w:val="000000"/>
                                <w:sz w:val="28"/>
                                <w:szCs w:val="28"/>
                              </w:rPr>
                              <w:tab/>
                              <w:t xml:space="preserve">Development will be supported if the homes are designed to </w:t>
                            </w:r>
                            <w:r w:rsidR="0064358C" w:rsidRPr="0004052A">
                              <w:rPr>
                                <w:rFonts w:ascii="Arial" w:hAnsi="Arial"/>
                                <w:color w:val="000000"/>
                                <w:sz w:val="28"/>
                                <w:szCs w:val="28"/>
                              </w:rPr>
                              <w:t>minimize</w:t>
                            </w:r>
                            <w:r w:rsidRPr="0004052A">
                              <w:rPr>
                                <w:rFonts w:ascii="Arial" w:hAnsi="Arial"/>
                                <w:color w:val="000000"/>
                                <w:sz w:val="28"/>
                                <w:szCs w:val="28"/>
                              </w:rPr>
                              <w:t xml:space="preserve"> energy usage and make the most efficient use of natural resources.  Designs that achieve the following will be supported providing that they avoid an adverse impact on the landscape </w:t>
                            </w:r>
                            <w:r w:rsidR="001A440B" w:rsidRPr="0004052A">
                              <w:rPr>
                                <w:rFonts w:ascii="Arial" w:hAnsi="Arial" w:cs="Arial"/>
                                <w:color w:val="000000" w:themeColor="text1"/>
                                <w:sz w:val="28"/>
                                <w:szCs w:val="28"/>
                                <w:shd w:val="clear" w:color="auto" w:fill="FFC000"/>
                              </w:rPr>
                              <w:t>and village character, biodiversity or heritage assets</w:t>
                            </w:r>
                            <w:r w:rsidRPr="0004052A">
                              <w:rPr>
                                <w:rFonts w:ascii="Arial" w:hAnsi="Arial"/>
                                <w:color w:val="000000"/>
                                <w:sz w:val="28"/>
                                <w:szCs w:val="28"/>
                              </w:rPr>
                              <w:t>:</w:t>
                            </w:r>
                          </w:p>
                          <w:p w14:paraId="5B004EEF" w14:textId="77777777" w:rsidR="00A57DD1" w:rsidRPr="0004052A" w:rsidRDefault="00A57DD1" w:rsidP="00242E74">
                            <w:pPr>
                              <w:pStyle w:val="Label"/>
                              <w:jc w:val="left"/>
                              <w:rPr>
                                <w:rFonts w:ascii="Arial" w:eastAsia="Arial" w:hAnsi="Arial" w:cs="Arial"/>
                                <w:color w:val="000000"/>
                                <w:sz w:val="28"/>
                                <w:szCs w:val="28"/>
                              </w:rPr>
                            </w:pPr>
                          </w:p>
                          <w:p w14:paraId="35E10A41" w14:textId="77777777" w:rsidR="00A57DD1" w:rsidRPr="0004052A" w:rsidRDefault="00A57DD1" w:rsidP="00242E74">
                            <w:pPr>
                              <w:pStyle w:val="Label"/>
                              <w:ind w:left="840"/>
                              <w:jc w:val="left"/>
                              <w:rPr>
                                <w:rFonts w:ascii="Arial" w:eastAsia="Arial" w:hAnsi="Arial" w:cs="Arial"/>
                                <w:color w:val="000000"/>
                                <w:sz w:val="28"/>
                                <w:szCs w:val="28"/>
                              </w:rPr>
                            </w:pPr>
                            <w:r w:rsidRPr="0004052A">
                              <w:rPr>
                                <w:rFonts w:ascii="Arial" w:hAnsi="Arial"/>
                                <w:color w:val="000000"/>
                                <w:sz w:val="28"/>
                                <w:szCs w:val="28"/>
                              </w:rPr>
                              <w:t>a.</w:t>
                            </w:r>
                            <w:r w:rsidRPr="0004052A">
                              <w:rPr>
                                <w:rFonts w:ascii="Arial" w:hAnsi="Arial"/>
                                <w:color w:val="000000"/>
                                <w:sz w:val="28"/>
                                <w:szCs w:val="28"/>
                              </w:rPr>
                              <w:tab/>
                              <w:t>High Energy Efficiency Buildings that have a net emission rate of zero or are certified Passivhaus buildings.</w:t>
                            </w:r>
                          </w:p>
                          <w:p w14:paraId="15533AE1" w14:textId="77777777" w:rsidR="00A57DD1" w:rsidRPr="0004052A" w:rsidRDefault="00A57DD1" w:rsidP="00242E74">
                            <w:pPr>
                              <w:pStyle w:val="Label"/>
                              <w:ind w:left="840"/>
                              <w:jc w:val="left"/>
                              <w:rPr>
                                <w:rFonts w:ascii="Arial" w:eastAsia="Arial" w:hAnsi="Arial" w:cs="Arial"/>
                                <w:color w:val="000000"/>
                                <w:sz w:val="28"/>
                                <w:szCs w:val="28"/>
                              </w:rPr>
                            </w:pPr>
                          </w:p>
                          <w:p w14:paraId="3506865B" w14:textId="77777777" w:rsidR="00A57DD1" w:rsidRPr="0004052A" w:rsidRDefault="00A57DD1" w:rsidP="00242E74">
                            <w:pPr>
                              <w:pStyle w:val="Label"/>
                              <w:ind w:left="840"/>
                              <w:jc w:val="left"/>
                              <w:rPr>
                                <w:rFonts w:ascii="Arial" w:eastAsia="Arial" w:hAnsi="Arial" w:cs="Arial"/>
                                <w:color w:val="000000"/>
                                <w:sz w:val="28"/>
                                <w:szCs w:val="28"/>
                              </w:rPr>
                            </w:pPr>
                            <w:r w:rsidRPr="0004052A">
                              <w:rPr>
                                <w:rFonts w:ascii="Arial" w:hAnsi="Arial"/>
                                <w:color w:val="000000"/>
                                <w:sz w:val="28"/>
                                <w:szCs w:val="28"/>
                              </w:rPr>
                              <w:t>b.</w:t>
                            </w:r>
                            <w:r w:rsidRPr="0004052A">
                              <w:rPr>
                                <w:rFonts w:ascii="Arial" w:hAnsi="Arial"/>
                                <w:color w:val="000000"/>
                                <w:sz w:val="28"/>
                                <w:szCs w:val="28"/>
                              </w:rPr>
                              <w:tab/>
                              <w:t xml:space="preserve">Buildings designed to </w:t>
                            </w:r>
                            <w:r w:rsidR="0064358C" w:rsidRPr="0004052A">
                              <w:rPr>
                                <w:rFonts w:ascii="Arial" w:hAnsi="Arial"/>
                                <w:color w:val="000000"/>
                                <w:sz w:val="28"/>
                                <w:szCs w:val="28"/>
                              </w:rPr>
                              <w:t>maximize</w:t>
                            </w:r>
                            <w:r w:rsidRPr="0004052A">
                              <w:rPr>
                                <w:rFonts w:ascii="Arial" w:hAnsi="Arial"/>
                                <w:color w:val="000000"/>
                                <w:sz w:val="28"/>
                                <w:szCs w:val="28"/>
                              </w:rPr>
                              <w:t xml:space="preserve"> solar gain and incorporate technologies that </w:t>
                            </w:r>
                            <w:r w:rsidR="0064358C" w:rsidRPr="0004052A">
                              <w:rPr>
                                <w:rFonts w:ascii="Arial" w:hAnsi="Arial"/>
                                <w:color w:val="000000"/>
                                <w:sz w:val="28"/>
                                <w:szCs w:val="28"/>
                              </w:rPr>
                              <w:t>maximize</w:t>
                            </w:r>
                            <w:r w:rsidRPr="0004052A">
                              <w:rPr>
                                <w:rFonts w:ascii="Arial" w:hAnsi="Arial"/>
                                <w:color w:val="000000"/>
                                <w:sz w:val="28"/>
                                <w:szCs w:val="28"/>
                              </w:rPr>
                              <w:t xml:space="preserve"> the use of renewable energy sources.</w:t>
                            </w:r>
                          </w:p>
                          <w:p w14:paraId="565D28E0" w14:textId="77777777" w:rsidR="00A57DD1" w:rsidRPr="0004052A" w:rsidRDefault="00A57DD1" w:rsidP="00242E74">
                            <w:pPr>
                              <w:pStyle w:val="Label"/>
                              <w:ind w:left="840"/>
                              <w:jc w:val="left"/>
                              <w:rPr>
                                <w:rFonts w:ascii="Arial" w:eastAsia="Arial" w:hAnsi="Arial" w:cs="Arial"/>
                                <w:color w:val="000000"/>
                                <w:sz w:val="28"/>
                                <w:szCs w:val="28"/>
                              </w:rPr>
                            </w:pPr>
                          </w:p>
                          <w:p w14:paraId="4EF5EEB8" w14:textId="77777777" w:rsidR="00A57DD1" w:rsidRPr="0004052A" w:rsidRDefault="00A57DD1" w:rsidP="00242E74">
                            <w:pPr>
                              <w:pStyle w:val="Label"/>
                              <w:ind w:left="840"/>
                              <w:jc w:val="left"/>
                              <w:rPr>
                                <w:rFonts w:ascii="Arial" w:hAnsi="Arial"/>
                                <w:color w:val="000000"/>
                                <w:sz w:val="28"/>
                                <w:szCs w:val="28"/>
                              </w:rPr>
                            </w:pPr>
                            <w:r w:rsidRPr="0004052A">
                              <w:rPr>
                                <w:rFonts w:ascii="Arial" w:hAnsi="Arial"/>
                                <w:color w:val="000000"/>
                                <w:sz w:val="28"/>
                                <w:szCs w:val="28"/>
                              </w:rPr>
                              <w:t>c.</w:t>
                            </w:r>
                            <w:r w:rsidRPr="0004052A">
                              <w:rPr>
                                <w:rFonts w:ascii="Arial" w:hAnsi="Arial"/>
                                <w:color w:val="000000"/>
                                <w:sz w:val="28"/>
                                <w:szCs w:val="28"/>
                              </w:rPr>
                              <w:tab/>
                              <w:t xml:space="preserve">Buildings designed to </w:t>
                            </w:r>
                            <w:r w:rsidR="0064358C" w:rsidRPr="0004052A">
                              <w:rPr>
                                <w:rFonts w:ascii="Arial" w:hAnsi="Arial"/>
                                <w:color w:val="000000"/>
                                <w:sz w:val="28"/>
                                <w:szCs w:val="28"/>
                              </w:rPr>
                              <w:t>minimize</w:t>
                            </w:r>
                            <w:r w:rsidRPr="0004052A">
                              <w:rPr>
                                <w:rFonts w:ascii="Arial" w:hAnsi="Arial"/>
                                <w:color w:val="000000"/>
                                <w:sz w:val="28"/>
                                <w:szCs w:val="28"/>
                              </w:rPr>
                              <w:t xml:space="preserve"> water consumption and that incorporate the reuse of grey water.</w:t>
                            </w:r>
                          </w:p>
                          <w:p w14:paraId="4BD3DE69" w14:textId="77777777" w:rsidR="00A57DD1" w:rsidRPr="0004052A" w:rsidRDefault="00A57DD1" w:rsidP="00242E74">
                            <w:pPr>
                              <w:pStyle w:val="Label"/>
                              <w:ind w:left="840"/>
                              <w:jc w:val="left"/>
                              <w:rPr>
                                <w:rFonts w:ascii="Arial" w:hAnsi="Arial"/>
                                <w:color w:val="000000"/>
                                <w:sz w:val="28"/>
                                <w:szCs w:val="28"/>
                              </w:rPr>
                            </w:pPr>
                          </w:p>
                          <w:p w14:paraId="1A084C9F" w14:textId="77777777" w:rsidR="00A57DD1" w:rsidRPr="0004052A" w:rsidRDefault="00A57DD1" w:rsidP="00242E74">
                            <w:pPr>
                              <w:pStyle w:val="Label"/>
                              <w:ind w:left="840"/>
                              <w:jc w:val="left"/>
                              <w:rPr>
                                <w:rFonts w:ascii="Arial" w:hAnsi="Arial"/>
                                <w:color w:val="000000" w:themeColor="text1"/>
                                <w:sz w:val="28"/>
                                <w:szCs w:val="28"/>
                                <w14:shadow w14:blurRad="50800" w14:dist="50800" w14:dir="5400000" w14:sx="0" w14:sy="0" w14:kx="0" w14:ky="0" w14:algn="ctr">
                                  <w14:schemeClr w14:val="tx1"/>
                                </w14:shadow>
                              </w:rPr>
                            </w:pPr>
                            <w:r w:rsidRPr="0004052A">
                              <w:rPr>
                                <w:rFonts w:ascii="Arial" w:hAnsi="Arial"/>
                                <w:color w:val="000000"/>
                                <w:sz w:val="28"/>
                                <w:szCs w:val="28"/>
                              </w:rPr>
                              <w:t>d.</w:t>
                            </w:r>
                            <w:r w:rsidRPr="0004052A">
                              <w:rPr>
                                <w:rFonts w:ascii="Arial" w:hAnsi="Arial"/>
                                <w:color w:val="000000"/>
                                <w:sz w:val="28"/>
                                <w:szCs w:val="28"/>
                              </w:rPr>
                              <w:tab/>
                              <w:t>Buildings that incorporate solar photovoltaic panels, solar thermal panels and heat pumps.</w:t>
                            </w:r>
                          </w:p>
                          <w:p w14:paraId="4B702782" w14:textId="77777777" w:rsidR="00A57DD1" w:rsidRPr="0004052A" w:rsidRDefault="00A57DD1" w:rsidP="00242E74">
                            <w:pPr>
                              <w:pStyle w:val="Label"/>
                              <w:ind w:left="840"/>
                              <w:jc w:val="left"/>
                              <w:rPr>
                                <w:rFonts w:ascii="Arial" w:hAnsi="Arial"/>
                                <w:color w:val="000000"/>
                                <w:sz w:val="28"/>
                                <w:szCs w:val="28"/>
                              </w:rPr>
                            </w:pPr>
                          </w:p>
                          <w:p w14:paraId="28A88576" w14:textId="77777777" w:rsidR="00A57DD1" w:rsidRPr="0004052A" w:rsidRDefault="00A57DD1" w:rsidP="00242E74">
                            <w:pPr>
                              <w:pStyle w:val="Label"/>
                              <w:ind w:left="840"/>
                              <w:jc w:val="left"/>
                              <w:rPr>
                                <w:rFonts w:ascii="Arial" w:hAnsi="Arial" w:cs="Arial"/>
                                <w:color w:val="000000" w:themeColor="text1"/>
                                <w:sz w:val="28"/>
                                <w:szCs w:val="28"/>
                                <w:shd w:val="clear" w:color="auto" w:fill="FFC000"/>
                              </w:rPr>
                            </w:pPr>
                            <w:r w:rsidRPr="0004052A">
                              <w:rPr>
                                <w:rFonts w:ascii="Arial" w:hAnsi="Arial"/>
                                <w:color w:val="000000"/>
                                <w:sz w:val="28"/>
                                <w:szCs w:val="28"/>
                              </w:rPr>
                              <w:t>e.</w:t>
                            </w:r>
                            <w:r w:rsidRPr="0004052A">
                              <w:rPr>
                                <w:rFonts w:ascii="Arial" w:hAnsi="Arial"/>
                                <w:color w:val="000000"/>
                                <w:sz w:val="28"/>
                                <w:szCs w:val="28"/>
                              </w:rPr>
                              <w:tab/>
                            </w:r>
                            <w:r w:rsidRPr="0004052A">
                              <w:rPr>
                                <w:rFonts w:ascii="Arial" w:hAnsi="Arial" w:cs="Arial"/>
                                <w:color w:val="000000" w:themeColor="text1"/>
                                <w:sz w:val="28"/>
                                <w:szCs w:val="28"/>
                                <w:shd w:val="clear" w:color="auto" w:fill="FFC000"/>
                              </w:rPr>
                              <w:t>New developments also need to consider any negative impacts they may have on the operation of existing buildings, including impacts on renewable or low carbon energy supply.  Where a proposed development is identified as being likely to have negative impacts on renewable or low carbon energy supply on adjoining land, the applicant will need to undertake the relevant analysis to demonstrate and quantify the nature of the impact and justify this impact.</w:t>
                            </w:r>
                          </w:p>
                          <w:p w14:paraId="6414D489" w14:textId="77777777" w:rsidR="00A57DD1" w:rsidRPr="0004052A" w:rsidRDefault="00A57DD1" w:rsidP="00242E74">
                            <w:pPr>
                              <w:pStyle w:val="Label"/>
                              <w:ind w:left="840"/>
                              <w:jc w:val="left"/>
                              <w:rPr>
                                <w:rFonts w:ascii="Arial" w:hAnsi="Arial" w:cs="Arial"/>
                                <w:color w:val="000000" w:themeColor="text1"/>
                                <w:sz w:val="28"/>
                                <w:szCs w:val="28"/>
                                <w:shd w:val="clear" w:color="auto" w:fill="FFC000"/>
                              </w:rPr>
                            </w:pPr>
                          </w:p>
                          <w:p w14:paraId="0E2A6F5A" w14:textId="77777777" w:rsidR="00A57DD1" w:rsidRPr="0004052A" w:rsidRDefault="00A57DD1" w:rsidP="00242E74">
                            <w:pPr>
                              <w:pStyle w:val="Label"/>
                              <w:jc w:val="left"/>
                              <w:rPr>
                                <w:rFonts w:ascii="Arial" w:eastAsia="Arial" w:hAnsi="Arial" w:cs="Arial"/>
                                <w:color w:val="000000" w:themeColor="text1"/>
                                <w:sz w:val="28"/>
                                <w:szCs w:val="28"/>
                              </w:rPr>
                            </w:pPr>
                            <w:r w:rsidRPr="0004052A">
                              <w:rPr>
                                <w:rFonts w:ascii="Arial" w:hAnsi="Arial" w:cs="Arial"/>
                                <w:color w:val="000000" w:themeColor="text1"/>
                                <w:sz w:val="28"/>
                                <w:szCs w:val="28"/>
                                <w:shd w:val="clear" w:color="auto" w:fill="FFC000"/>
                              </w:rPr>
                              <w:t>P2.2</w:t>
                            </w:r>
                            <w:r w:rsidRPr="0004052A">
                              <w:rPr>
                                <w:rFonts w:ascii="Arial" w:hAnsi="Arial" w:cs="Arial"/>
                                <w:color w:val="000000" w:themeColor="text1"/>
                                <w:sz w:val="28"/>
                                <w:szCs w:val="28"/>
                                <w:shd w:val="clear" w:color="auto" w:fill="FFC000"/>
                              </w:rPr>
                              <w:tab/>
                              <w:t xml:space="preserve">Applications for renewable energy schemes </w:t>
                            </w:r>
                            <w:r w:rsidR="00F12F53" w:rsidRPr="0004052A">
                              <w:rPr>
                                <w:rFonts w:ascii="Arial" w:hAnsi="Arial" w:cs="Arial"/>
                                <w:color w:val="000000" w:themeColor="text1"/>
                                <w:sz w:val="28"/>
                                <w:szCs w:val="28"/>
                                <w:shd w:val="clear" w:color="auto" w:fill="FFC000"/>
                              </w:rPr>
                              <w:t xml:space="preserve">within housing developments </w:t>
                            </w:r>
                            <w:r w:rsidRPr="0004052A">
                              <w:rPr>
                                <w:rFonts w:ascii="Arial" w:hAnsi="Arial" w:cs="Arial"/>
                                <w:color w:val="000000" w:themeColor="text1"/>
                                <w:sz w:val="28"/>
                                <w:szCs w:val="28"/>
                                <w:shd w:val="clear" w:color="auto" w:fill="FFC000"/>
                              </w:rPr>
                              <w:t>will be supported if they can demonstrate that they do not have a significant adverse effect on the landscape and village character, biodiversity or heritage assets.</w:t>
                            </w:r>
                          </w:p>
                          <w:p w14:paraId="0CFE9289" w14:textId="77777777" w:rsidR="00A57DD1" w:rsidRPr="0004052A" w:rsidRDefault="00A57DD1" w:rsidP="00242E74">
                            <w:pPr>
                              <w:pStyle w:val="Label"/>
                              <w:shd w:val="clear" w:color="auto" w:fill="FFC000"/>
                              <w:ind w:left="720"/>
                              <w:jc w:val="left"/>
                              <w:rPr>
                                <w:rFonts w:ascii="Arial" w:eastAsia="Arial" w:hAnsi="Arial" w:cs="Arial"/>
                                <w:color w:val="000000"/>
                                <w:sz w:val="28"/>
                                <w:szCs w:val="28"/>
                                <w:shd w:val="clear" w:color="auto" w:fill="FFFFFF"/>
                              </w:rPr>
                            </w:pPr>
                          </w:p>
                          <w:p w14:paraId="1D484626" w14:textId="77777777" w:rsidR="00A57DD1" w:rsidRPr="0004052A" w:rsidRDefault="00A57DD1" w:rsidP="00242E74">
                            <w:pPr>
                              <w:pStyle w:val="Label"/>
                              <w:ind w:left="720"/>
                              <w:jc w:val="left"/>
                            </w:pPr>
                          </w:p>
                        </w:txbxContent>
                      </wps:txbx>
                      <wps:bodyPr wrap="square" lIns="50800" tIns="50800" rIns="50800" bIns="50800" numCol="1" anchor="t">
                        <a:noAutofit/>
                      </wps:bodyPr>
                    </wps:wsp>
                  </a:graphicData>
                </a:graphic>
              </wp:inline>
            </w:drawing>
          </mc:Choice>
          <mc:Fallback>
            <w:pict>
              <v:shape w14:anchorId="46A5D873" id="_x0000_s1032" type="#_x0000_t202" alt="EHHNP Policy 2 - Design Guide - Resource Efficiency." style="width:461.25pt;height:5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" fillcolor="#ffc000" stroked="f" strokeweight="1pt">
                <v:stroke miterlimit="4"/>
                <v:shadow on="t" color="#ffc000" offset="0,4pt"/>
                <v:textbox inset="4pt,4pt,4pt,4pt">
                  <w:txbxContent>
                    <w:p w14:paraId="5E592687" w14:textId="77777777" w:rsidR="00A57DD1" w:rsidRPr="0004052A" w:rsidRDefault="00A57DD1" w:rsidP="00242E74">
                      <w:pPr>
                        <w:pStyle w:val="Label"/>
                        <w:jc w:val="left"/>
                        <w:rPr>
                          <w:rFonts w:ascii="Arial" w:eastAsia="Arial" w:hAnsi="Arial" w:cs="Arial"/>
                          <w:sz w:val="28"/>
                          <w:szCs w:val="28"/>
                        </w:rPr>
                      </w:pPr>
                      <w:r w:rsidRPr="0004052A">
                        <w:rPr>
                          <w:rFonts w:ascii="Arial" w:hAnsi="Arial"/>
                          <w:b/>
                          <w:bCs/>
                          <w:color w:val="000000"/>
                          <w:sz w:val="36"/>
                          <w:szCs w:val="36"/>
                          <w:u w:val="single"/>
                        </w:rPr>
                        <w:t>EHHNP Policy 2 – Housing Design - Resource Efficiency</w:t>
                      </w:r>
                    </w:p>
                    <w:p w14:paraId="1D27EECC" w14:textId="77777777" w:rsidR="00A57DD1" w:rsidRPr="0004052A" w:rsidRDefault="00A57DD1" w:rsidP="00242E74">
                      <w:pPr>
                        <w:pStyle w:val="Label"/>
                        <w:jc w:val="left"/>
                        <w:rPr>
                          <w:rFonts w:ascii="Arial" w:eastAsia="Arial" w:hAnsi="Arial" w:cs="Arial"/>
                          <w:sz w:val="28"/>
                          <w:szCs w:val="28"/>
                        </w:rPr>
                      </w:pPr>
                    </w:p>
                    <w:p w14:paraId="2000D536" w14:textId="77777777" w:rsidR="00A57DD1" w:rsidRPr="0004052A" w:rsidRDefault="00A57DD1" w:rsidP="00242E74">
                      <w:pPr>
                        <w:pStyle w:val="Label"/>
                        <w:jc w:val="left"/>
                        <w:rPr>
                          <w:rFonts w:ascii="Arial" w:eastAsia="Arial" w:hAnsi="Arial" w:cs="Arial"/>
                          <w:color w:val="000000"/>
                          <w:sz w:val="28"/>
                          <w:szCs w:val="28"/>
                        </w:rPr>
                      </w:pPr>
                      <w:r w:rsidRPr="0004052A">
                        <w:rPr>
                          <w:rFonts w:ascii="Arial" w:hAnsi="Arial"/>
                          <w:color w:val="000000"/>
                          <w:sz w:val="28"/>
                          <w:szCs w:val="28"/>
                        </w:rPr>
                        <w:t>P2.1</w:t>
                      </w:r>
                      <w:r w:rsidRPr="0004052A">
                        <w:rPr>
                          <w:rFonts w:ascii="Arial" w:hAnsi="Arial"/>
                          <w:color w:val="000000"/>
                          <w:sz w:val="28"/>
                          <w:szCs w:val="28"/>
                        </w:rPr>
                        <w:tab/>
                        <w:t xml:space="preserve">Development will be supported if the homes are designed to </w:t>
                      </w:r>
                      <w:r w:rsidR="0064358C" w:rsidRPr="0004052A">
                        <w:rPr>
                          <w:rFonts w:ascii="Arial" w:hAnsi="Arial"/>
                          <w:color w:val="000000"/>
                          <w:sz w:val="28"/>
                          <w:szCs w:val="28"/>
                        </w:rPr>
                        <w:t>minimize</w:t>
                      </w:r>
                      <w:r w:rsidRPr="0004052A">
                        <w:rPr>
                          <w:rFonts w:ascii="Arial" w:hAnsi="Arial"/>
                          <w:color w:val="000000"/>
                          <w:sz w:val="28"/>
                          <w:szCs w:val="28"/>
                        </w:rPr>
                        <w:t xml:space="preserve"> energy usage and make the most efficient use of natural resources.  Designs that achieve the following will be supported providing that they avoid an adverse impact on the landscape </w:t>
                      </w:r>
                      <w:r w:rsidR="001A440B" w:rsidRPr="0004052A">
                        <w:rPr>
                          <w:rFonts w:ascii="Arial" w:hAnsi="Arial" w:cs="Arial"/>
                          <w:color w:val="000000" w:themeColor="text1"/>
                          <w:sz w:val="28"/>
                          <w:szCs w:val="28"/>
                          <w:shd w:val="clear" w:color="auto" w:fill="FFC000"/>
                        </w:rPr>
                        <w:t>and village character, biodiversity or heritage assets</w:t>
                      </w:r>
                      <w:r w:rsidRPr="0004052A">
                        <w:rPr>
                          <w:rFonts w:ascii="Arial" w:hAnsi="Arial"/>
                          <w:color w:val="000000"/>
                          <w:sz w:val="28"/>
                          <w:szCs w:val="28"/>
                        </w:rPr>
                        <w:t>:</w:t>
                      </w:r>
                    </w:p>
                    <w:p w14:paraId="5B004EEF" w14:textId="77777777" w:rsidR="00A57DD1" w:rsidRPr="0004052A" w:rsidRDefault="00A57DD1" w:rsidP="00242E74">
                      <w:pPr>
                        <w:pStyle w:val="Label"/>
                        <w:jc w:val="left"/>
                        <w:rPr>
                          <w:rFonts w:ascii="Arial" w:eastAsia="Arial" w:hAnsi="Arial" w:cs="Arial"/>
                          <w:color w:val="000000"/>
                          <w:sz w:val="28"/>
                          <w:szCs w:val="28"/>
                        </w:rPr>
                      </w:pPr>
                    </w:p>
                    <w:p w14:paraId="35E10A41" w14:textId="77777777" w:rsidR="00A57DD1" w:rsidRPr="0004052A" w:rsidRDefault="00A57DD1" w:rsidP="00242E74">
                      <w:pPr>
                        <w:pStyle w:val="Label"/>
                        <w:ind w:left="840"/>
                        <w:jc w:val="left"/>
                        <w:rPr>
                          <w:rFonts w:ascii="Arial" w:eastAsia="Arial" w:hAnsi="Arial" w:cs="Arial"/>
                          <w:color w:val="000000"/>
                          <w:sz w:val="28"/>
                          <w:szCs w:val="28"/>
                        </w:rPr>
                      </w:pPr>
                      <w:r w:rsidRPr="0004052A">
                        <w:rPr>
                          <w:rFonts w:ascii="Arial" w:hAnsi="Arial"/>
                          <w:color w:val="000000"/>
                          <w:sz w:val="28"/>
                          <w:szCs w:val="28"/>
                        </w:rPr>
                        <w:t>a.</w:t>
                      </w:r>
                      <w:r w:rsidRPr="0004052A">
                        <w:rPr>
                          <w:rFonts w:ascii="Arial" w:hAnsi="Arial"/>
                          <w:color w:val="000000"/>
                          <w:sz w:val="28"/>
                          <w:szCs w:val="28"/>
                        </w:rPr>
                        <w:tab/>
                        <w:t>High Energy Efficiency Buildings that have a net emission rate of zero or are certified Passivhaus buildings.</w:t>
                      </w:r>
                    </w:p>
                    <w:p w14:paraId="15533AE1" w14:textId="77777777" w:rsidR="00A57DD1" w:rsidRPr="0004052A" w:rsidRDefault="00A57DD1" w:rsidP="00242E74">
                      <w:pPr>
                        <w:pStyle w:val="Label"/>
                        <w:ind w:left="840"/>
                        <w:jc w:val="left"/>
                        <w:rPr>
                          <w:rFonts w:ascii="Arial" w:eastAsia="Arial" w:hAnsi="Arial" w:cs="Arial"/>
                          <w:color w:val="000000"/>
                          <w:sz w:val="28"/>
                          <w:szCs w:val="28"/>
                        </w:rPr>
                      </w:pPr>
                    </w:p>
                    <w:p w14:paraId="3506865B" w14:textId="77777777" w:rsidR="00A57DD1" w:rsidRPr="0004052A" w:rsidRDefault="00A57DD1" w:rsidP="00242E74">
                      <w:pPr>
                        <w:pStyle w:val="Label"/>
                        <w:ind w:left="840"/>
                        <w:jc w:val="left"/>
                        <w:rPr>
                          <w:rFonts w:ascii="Arial" w:eastAsia="Arial" w:hAnsi="Arial" w:cs="Arial"/>
                          <w:color w:val="000000"/>
                          <w:sz w:val="28"/>
                          <w:szCs w:val="28"/>
                        </w:rPr>
                      </w:pPr>
                      <w:r w:rsidRPr="0004052A">
                        <w:rPr>
                          <w:rFonts w:ascii="Arial" w:hAnsi="Arial"/>
                          <w:color w:val="000000"/>
                          <w:sz w:val="28"/>
                          <w:szCs w:val="28"/>
                        </w:rPr>
                        <w:t>b.</w:t>
                      </w:r>
                      <w:r w:rsidRPr="0004052A">
                        <w:rPr>
                          <w:rFonts w:ascii="Arial" w:hAnsi="Arial"/>
                          <w:color w:val="000000"/>
                          <w:sz w:val="28"/>
                          <w:szCs w:val="28"/>
                        </w:rPr>
                        <w:tab/>
                        <w:t xml:space="preserve">Buildings designed to </w:t>
                      </w:r>
                      <w:r w:rsidR="0064358C" w:rsidRPr="0004052A">
                        <w:rPr>
                          <w:rFonts w:ascii="Arial" w:hAnsi="Arial"/>
                          <w:color w:val="000000"/>
                          <w:sz w:val="28"/>
                          <w:szCs w:val="28"/>
                        </w:rPr>
                        <w:t>maximize</w:t>
                      </w:r>
                      <w:r w:rsidRPr="0004052A">
                        <w:rPr>
                          <w:rFonts w:ascii="Arial" w:hAnsi="Arial"/>
                          <w:color w:val="000000"/>
                          <w:sz w:val="28"/>
                          <w:szCs w:val="28"/>
                        </w:rPr>
                        <w:t xml:space="preserve"> solar gain and incorporate technologies that </w:t>
                      </w:r>
                      <w:r w:rsidR="0064358C" w:rsidRPr="0004052A">
                        <w:rPr>
                          <w:rFonts w:ascii="Arial" w:hAnsi="Arial"/>
                          <w:color w:val="000000"/>
                          <w:sz w:val="28"/>
                          <w:szCs w:val="28"/>
                        </w:rPr>
                        <w:t>maximize</w:t>
                      </w:r>
                      <w:r w:rsidRPr="0004052A">
                        <w:rPr>
                          <w:rFonts w:ascii="Arial" w:hAnsi="Arial"/>
                          <w:color w:val="000000"/>
                          <w:sz w:val="28"/>
                          <w:szCs w:val="28"/>
                        </w:rPr>
                        <w:t xml:space="preserve"> the use of renewable energy sources.</w:t>
                      </w:r>
                    </w:p>
                    <w:p w14:paraId="565D28E0" w14:textId="77777777" w:rsidR="00A57DD1" w:rsidRPr="0004052A" w:rsidRDefault="00A57DD1" w:rsidP="00242E74">
                      <w:pPr>
                        <w:pStyle w:val="Label"/>
                        <w:ind w:left="840"/>
                        <w:jc w:val="left"/>
                        <w:rPr>
                          <w:rFonts w:ascii="Arial" w:eastAsia="Arial" w:hAnsi="Arial" w:cs="Arial"/>
                          <w:color w:val="000000"/>
                          <w:sz w:val="28"/>
                          <w:szCs w:val="28"/>
                        </w:rPr>
                      </w:pPr>
                    </w:p>
                    <w:p w14:paraId="4EF5EEB8" w14:textId="77777777" w:rsidR="00A57DD1" w:rsidRPr="0004052A" w:rsidRDefault="00A57DD1" w:rsidP="00242E74">
                      <w:pPr>
                        <w:pStyle w:val="Label"/>
                        <w:ind w:left="840"/>
                        <w:jc w:val="left"/>
                        <w:rPr>
                          <w:rFonts w:ascii="Arial" w:hAnsi="Arial"/>
                          <w:color w:val="000000"/>
                          <w:sz w:val="28"/>
                          <w:szCs w:val="28"/>
                        </w:rPr>
                      </w:pPr>
                      <w:r w:rsidRPr="0004052A">
                        <w:rPr>
                          <w:rFonts w:ascii="Arial" w:hAnsi="Arial"/>
                          <w:color w:val="000000"/>
                          <w:sz w:val="28"/>
                          <w:szCs w:val="28"/>
                        </w:rPr>
                        <w:t>c.</w:t>
                      </w:r>
                      <w:r w:rsidRPr="0004052A">
                        <w:rPr>
                          <w:rFonts w:ascii="Arial" w:hAnsi="Arial"/>
                          <w:color w:val="000000"/>
                          <w:sz w:val="28"/>
                          <w:szCs w:val="28"/>
                        </w:rPr>
                        <w:tab/>
                        <w:t xml:space="preserve">Buildings designed to </w:t>
                      </w:r>
                      <w:r w:rsidR="0064358C" w:rsidRPr="0004052A">
                        <w:rPr>
                          <w:rFonts w:ascii="Arial" w:hAnsi="Arial"/>
                          <w:color w:val="000000"/>
                          <w:sz w:val="28"/>
                          <w:szCs w:val="28"/>
                        </w:rPr>
                        <w:t>minimize</w:t>
                      </w:r>
                      <w:r w:rsidRPr="0004052A">
                        <w:rPr>
                          <w:rFonts w:ascii="Arial" w:hAnsi="Arial"/>
                          <w:color w:val="000000"/>
                          <w:sz w:val="28"/>
                          <w:szCs w:val="28"/>
                        </w:rPr>
                        <w:t xml:space="preserve"> water consumption and that incorporate the reuse of grey water.</w:t>
                      </w:r>
                    </w:p>
                    <w:p w14:paraId="4BD3DE69" w14:textId="77777777" w:rsidR="00A57DD1" w:rsidRPr="0004052A" w:rsidRDefault="00A57DD1" w:rsidP="00242E74">
                      <w:pPr>
                        <w:pStyle w:val="Label"/>
                        <w:ind w:left="840"/>
                        <w:jc w:val="left"/>
                        <w:rPr>
                          <w:rFonts w:ascii="Arial" w:hAnsi="Arial"/>
                          <w:color w:val="000000"/>
                          <w:sz w:val="28"/>
                          <w:szCs w:val="28"/>
                        </w:rPr>
                      </w:pPr>
                    </w:p>
                    <w:p w14:paraId="1A084C9F" w14:textId="77777777" w:rsidR="00A57DD1" w:rsidRPr="0004052A" w:rsidRDefault="00A57DD1" w:rsidP="00242E74">
                      <w:pPr>
                        <w:pStyle w:val="Label"/>
                        <w:ind w:left="840"/>
                        <w:jc w:val="left"/>
                        <w:rPr>
                          <w:rFonts w:ascii="Arial" w:hAnsi="Arial"/>
                          <w:color w:val="000000" w:themeColor="text1"/>
                          <w:sz w:val="28"/>
                          <w:szCs w:val="28"/>
                          <w14:shadow w14:blurRad="50800" w14:dist="50800" w14:dir="5400000" w14:sx="0" w14:sy="0" w14:kx="0" w14:ky="0" w14:algn="ctr">
                            <w14:schemeClr w14:val="tx1"/>
                          </w14:shadow>
                        </w:rPr>
                      </w:pPr>
                      <w:r w:rsidRPr="0004052A">
                        <w:rPr>
                          <w:rFonts w:ascii="Arial" w:hAnsi="Arial"/>
                          <w:color w:val="000000"/>
                          <w:sz w:val="28"/>
                          <w:szCs w:val="28"/>
                        </w:rPr>
                        <w:t>d.</w:t>
                      </w:r>
                      <w:r w:rsidRPr="0004052A">
                        <w:rPr>
                          <w:rFonts w:ascii="Arial" w:hAnsi="Arial"/>
                          <w:color w:val="000000"/>
                          <w:sz w:val="28"/>
                          <w:szCs w:val="28"/>
                        </w:rPr>
                        <w:tab/>
                        <w:t>Buildings that incorporate solar photovoltaic panels, solar thermal panels and heat pumps.</w:t>
                      </w:r>
                    </w:p>
                    <w:p w14:paraId="4B702782" w14:textId="77777777" w:rsidR="00A57DD1" w:rsidRPr="0004052A" w:rsidRDefault="00A57DD1" w:rsidP="00242E74">
                      <w:pPr>
                        <w:pStyle w:val="Label"/>
                        <w:ind w:left="840"/>
                        <w:jc w:val="left"/>
                        <w:rPr>
                          <w:rFonts w:ascii="Arial" w:hAnsi="Arial"/>
                          <w:color w:val="000000"/>
                          <w:sz w:val="28"/>
                          <w:szCs w:val="28"/>
                        </w:rPr>
                      </w:pPr>
                    </w:p>
                    <w:p w14:paraId="28A88576" w14:textId="77777777" w:rsidR="00A57DD1" w:rsidRPr="0004052A" w:rsidRDefault="00A57DD1" w:rsidP="00242E74">
                      <w:pPr>
                        <w:pStyle w:val="Label"/>
                        <w:ind w:left="840"/>
                        <w:jc w:val="left"/>
                        <w:rPr>
                          <w:rFonts w:ascii="Arial" w:hAnsi="Arial" w:cs="Arial"/>
                          <w:color w:val="000000" w:themeColor="text1"/>
                          <w:sz w:val="28"/>
                          <w:szCs w:val="28"/>
                          <w:shd w:val="clear" w:color="auto" w:fill="FFC000"/>
                        </w:rPr>
                      </w:pPr>
                      <w:r w:rsidRPr="0004052A">
                        <w:rPr>
                          <w:rFonts w:ascii="Arial" w:hAnsi="Arial"/>
                          <w:color w:val="000000"/>
                          <w:sz w:val="28"/>
                          <w:szCs w:val="28"/>
                        </w:rPr>
                        <w:t>e.</w:t>
                      </w:r>
                      <w:r w:rsidRPr="0004052A">
                        <w:rPr>
                          <w:rFonts w:ascii="Arial" w:hAnsi="Arial"/>
                          <w:color w:val="000000"/>
                          <w:sz w:val="28"/>
                          <w:szCs w:val="28"/>
                        </w:rPr>
                        <w:tab/>
                      </w:r>
                      <w:proofErr w:type="gramStart"/>
                      <w:r w:rsidRPr="0004052A">
                        <w:rPr>
                          <w:rFonts w:ascii="Arial" w:hAnsi="Arial" w:cs="Arial"/>
                          <w:color w:val="000000" w:themeColor="text1"/>
                          <w:sz w:val="28"/>
                          <w:szCs w:val="28"/>
                          <w:shd w:val="clear" w:color="auto" w:fill="FFC000"/>
                        </w:rPr>
                        <w:t>New</w:t>
                      </w:r>
                      <w:proofErr w:type="gramEnd"/>
                      <w:r w:rsidRPr="0004052A">
                        <w:rPr>
                          <w:rFonts w:ascii="Arial" w:hAnsi="Arial" w:cs="Arial"/>
                          <w:color w:val="000000" w:themeColor="text1"/>
                          <w:sz w:val="28"/>
                          <w:szCs w:val="28"/>
                          <w:shd w:val="clear" w:color="auto" w:fill="FFC000"/>
                        </w:rPr>
                        <w:t xml:space="preserve"> developments also need to consider any negative impacts they may have on the operation of existing buildings, including impacts on renewable or low carbon energy supply.  Where a proposed development is identified as being likely to have negative impacts on renewable or low carbon energy supply on adjoining land, the applicant will need to undertake the relevant analysis to demonstrate and quantify the nature of the impact and justify this impact.</w:t>
                      </w:r>
                    </w:p>
                    <w:p w14:paraId="6414D489" w14:textId="77777777" w:rsidR="00A57DD1" w:rsidRPr="0004052A" w:rsidRDefault="00A57DD1" w:rsidP="00242E74">
                      <w:pPr>
                        <w:pStyle w:val="Label"/>
                        <w:ind w:left="840"/>
                        <w:jc w:val="left"/>
                        <w:rPr>
                          <w:rFonts w:ascii="Arial" w:hAnsi="Arial" w:cs="Arial"/>
                          <w:color w:val="000000" w:themeColor="text1"/>
                          <w:sz w:val="28"/>
                          <w:szCs w:val="28"/>
                          <w:shd w:val="clear" w:color="auto" w:fill="FFC000"/>
                        </w:rPr>
                      </w:pPr>
                    </w:p>
                    <w:p w14:paraId="0E2A6F5A" w14:textId="77777777" w:rsidR="00A57DD1" w:rsidRPr="0004052A" w:rsidRDefault="00A57DD1" w:rsidP="00242E74">
                      <w:pPr>
                        <w:pStyle w:val="Label"/>
                        <w:jc w:val="left"/>
                        <w:rPr>
                          <w:rFonts w:ascii="Arial" w:eastAsia="Arial" w:hAnsi="Arial" w:cs="Arial"/>
                          <w:color w:val="000000" w:themeColor="text1"/>
                          <w:sz w:val="28"/>
                          <w:szCs w:val="28"/>
                        </w:rPr>
                      </w:pPr>
                      <w:r w:rsidRPr="0004052A">
                        <w:rPr>
                          <w:rFonts w:ascii="Arial" w:hAnsi="Arial" w:cs="Arial"/>
                          <w:color w:val="000000" w:themeColor="text1"/>
                          <w:sz w:val="28"/>
                          <w:szCs w:val="28"/>
                          <w:shd w:val="clear" w:color="auto" w:fill="FFC000"/>
                        </w:rPr>
                        <w:t>P2.2</w:t>
                      </w:r>
                      <w:r w:rsidRPr="0004052A">
                        <w:rPr>
                          <w:rFonts w:ascii="Arial" w:hAnsi="Arial" w:cs="Arial"/>
                          <w:color w:val="000000" w:themeColor="text1"/>
                          <w:sz w:val="28"/>
                          <w:szCs w:val="28"/>
                          <w:shd w:val="clear" w:color="auto" w:fill="FFC000"/>
                        </w:rPr>
                        <w:tab/>
                        <w:t xml:space="preserve">Applications for renewable energy schemes </w:t>
                      </w:r>
                      <w:r w:rsidR="00F12F53" w:rsidRPr="0004052A">
                        <w:rPr>
                          <w:rFonts w:ascii="Arial" w:hAnsi="Arial" w:cs="Arial"/>
                          <w:color w:val="000000" w:themeColor="text1"/>
                          <w:sz w:val="28"/>
                          <w:szCs w:val="28"/>
                          <w:shd w:val="clear" w:color="auto" w:fill="FFC000"/>
                        </w:rPr>
                        <w:t xml:space="preserve">within housing developments </w:t>
                      </w:r>
                      <w:r w:rsidRPr="0004052A">
                        <w:rPr>
                          <w:rFonts w:ascii="Arial" w:hAnsi="Arial" w:cs="Arial"/>
                          <w:color w:val="000000" w:themeColor="text1"/>
                          <w:sz w:val="28"/>
                          <w:szCs w:val="28"/>
                          <w:shd w:val="clear" w:color="auto" w:fill="FFC000"/>
                        </w:rPr>
                        <w:t>will be supported if they can demonstrate that they do not have a significant adverse effect on the landscape and village character, biodiversity or heritage assets.</w:t>
                      </w:r>
                    </w:p>
                    <w:p w14:paraId="0CFE9289" w14:textId="77777777" w:rsidR="00A57DD1" w:rsidRPr="0004052A" w:rsidRDefault="00A57DD1" w:rsidP="00242E74">
                      <w:pPr>
                        <w:pStyle w:val="Label"/>
                        <w:shd w:val="clear" w:color="auto" w:fill="FFC000"/>
                        <w:ind w:left="720"/>
                        <w:jc w:val="left"/>
                        <w:rPr>
                          <w:rFonts w:ascii="Arial" w:eastAsia="Arial" w:hAnsi="Arial" w:cs="Arial"/>
                          <w:color w:val="000000"/>
                          <w:sz w:val="28"/>
                          <w:szCs w:val="28"/>
                          <w:shd w:val="clear" w:color="auto" w:fill="FFFFFF"/>
                        </w:rPr>
                      </w:pPr>
                    </w:p>
                    <w:p w14:paraId="1D484626" w14:textId="77777777" w:rsidR="00A57DD1" w:rsidRPr="0004052A" w:rsidRDefault="00A57DD1" w:rsidP="00242E74">
                      <w:pPr>
                        <w:pStyle w:val="Label"/>
                        <w:ind w:left="720"/>
                        <w:jc w:val="left"/>
                      </w:pPr>
                    </w:p>
                  </w:txbxContent>
                </v:textbox>
                <w10:anchorlock/>
              </v:shape>
            </w:pict>
          </mc:Fallback>
        </mc:AlternateContent>
      </w:r>
    </w:p>
    <w:p w14:paraId="3869D055" w14:textId="77777777" w:rsidR="00C44859" w:rsidRPr="0004052A" w:rsidRDefault="00C44859" w:rsidP="00C44859">
      <w:pPr>
        <w:pStyle w:val="Body"/>
        <w:jc w:val="center"/>
        <w:rPr>
          <w:rFonts w:ascii="Arial" w:hAnsi="Arial" w:cs="Arial"/>
          <w:lang w:val="en-GB"/>
        </w:rPr>
      </w:pPr>
    </w:p>
    <w:p w14:paraId="3BC53B93" w14:textId="7CA23C5C" w:rsidR="00C26310" w:rsidRPr="0004052A" w:rsidRDefault="00266599" w:rsidP="007E0E86">
      <w:pPr>
        <w:pStyle w:val="Body"/>
        <w:jc w:val="center"/>
        <w:rPr>
          <w:rFonts w:eastAsia="Arial" w:cs="Arial"/>
          <w:lang w:val="en-GB"/>
        </w:rPr>
      </w:pPr>
      <w:r w:rsidRPr="0004052A">
        <w:rPr>
          <w:rFonts w:ascii="Arial" w:hAnsi="Arial" w:cs="Arial"/>
          <w:noProof/>
        </w:rPr>
        <w:lastRenderedPageBreak/>
        <mc:AlternateContent>
          <mc:Choice Requires="wps">
            <w:drawing>
              <wp:inline distT="0" distB="0" distL="0" distR="0" wp14:anchorId="7E9F23E4" wp14:editId="098D41E9">
                <wp:extent cx="6120057" cy="4076700"/>
                <wp:effectExtent l="0" t="0" r="0" b="0"/>
                <wp:docPr id="1073741887" name="officeArt object" descr="EHHNP Policy 3 - Design Guide - Layout and Construction."/>
                <wp:cNvGraphicFramePr/>
                <a:graphic xmlns:a="http://schemas.openxmlformats.org/drawingml/2006/main">
                  <a:graphicData uri="http://schemas.microsoft.com/office/word/2010/wordprocessingShape">
                    <wps:wsp>
                      <wps:cNvSpPr txBox="1"/>
                      <wps:spPr>
                        <a:xfrm>
                          <a:off x="0" y="0"/>
                          <a:ext cx="6120057" cy="4076700"/>
                        </a:xfrm>
                        <a:prstGeom prst="rect">
                          <a:avLst/>
                        </a:prstGeom>
                        <a:solidFill>
                          <a:schemeClr val="accent4">
                            <a:hueOff val="-461056"/>
                            <a:satOff val="4338"/>
                            <a:lumOff val="-10225"/>
                          </a:schemeClr>
                        </a:solidFill>
                        <a:ln w="12700" cap="flat">
                          <a:noFill/>
                          <a:miter lim="400000"/>
                        </a:ln>
                        <a:effectLst/>
                      </wps:spPr>
                      <wps:txbx>
                        <w:txbxContent>
                          <w:p w14:paraId="3F006507" w14:textId="77777777" w:rsidR="00A57DD1" w:rsidRPr="0004052A" w:rsidRDefault="00A57DD1" w:rsidP="002E6540">
                            <w:pPr>
                              <w:pStyle w:val="Label"/>
                              <w:rPr>
                                <w:rFonts w:ascii="Arial" w:eastAsia="Arial" w:hAnsi="Arial" w:cs="Arial"/>
                                <w:sz w:val="28"/>
                                <w:szCs w:val="28"/>
                              </w:rPr>
                            </w:pPr>
                            <w:r w:rsidRPr="0004052A">
                              <w:rPr>
                                <w:rFonts w:ascii="Arial" w:hAnsi="Arial"/>
                                <w:b/>
                                <w:bCs/>
                                <w:color w:val="000000"/>
                                <w:sz w:val="36"/>
                                <w:szCs w:val="36"/>
                                <w:u w:val="single"/>
                              </w:rPr>
                              <w:t>EHHNP Policy 3 – Housing Design - Layout and Materials</w:t>
                            </w:r>
                          </w:p>
                          <w:p w14:paraId="0D309058" w14:textId="77777777" w:rsidR="00A57DD1" w:rsidRPr="0004052A" w:rsidRDefault="00A57DD1">
                            <w:pPr>
                              <w:pStyle w:val="Body"/>
                              <w:rPr>
                                <w:rFonts w:ascii="Arial" w:eastAsia="Arial" w:hAnsi="Arial" w:cs="Arial"/>
                                <w:lang w:val="en-GB"/>
                              </w:rPr>
                            </w:pPr>
                          </w:p>
                          <w:p w14:paraId="1B1E286F" w14:textId="08FCDC17" w:rsidR="00A57DD1" w:rsidRPr="0004052A" w:rsidRDefault="00A57DD1" w:rsidP="00D1449D">
                            <w:pPr>
                              <w:rPr>
                                <w:rFonts w:ascii="Arial" w:hAnsi="Arial" w:cs="Arial"/>
                              </w:rPr>
                            </w:pPr>
                            <w:r w:rsidRPr="0004052A">
                              <w:rPr>
                                <w:rFonts w:ascii="Arial" w:hAnsi="Arial"/>
                                <w:sz w:val="28"/>
                                <w:szCs w:val="28"/>
                              </w:rPr>
                              <w:t>P3.1</w:t>
                            </w:r>
                            <w:r w:rsidRPr="0004052A">
                              <w:rPr>
                                <w:rFonts w:ascii="Arial" w:hAnsi="Arial"/>
                                <w:sz w:val="28"/>
                                <w:szCs w:val="28"/>
                              </w:rPr>
                              <w:tab/>
                              <w:t xml:space="preserve">All new </w:t>
                            </w:r>
                            <w:r w:rsidR="00461345" w:rsidRPr="0004052A">
                              <w:rPr>
                                <w:rFonts w:ascii="Arial" w:hAnsi="Arial"/>
                                <w:sz w:val="28"/>
                                <w:szCs w:val="28"/>
                              </w:rPr>
                              <w:t xml:space="preserve">housing </w:t>
                            </w:r>
                            <w:r w:rsidRPr="0004052A">
                              <w:rPr>
                                <w:rFonts w:ascii="Arial" w:hAnsi="Arial"/>
                                <w:sz w:val="28"/>
                                <w:szCs w:val="28"/>
                              </w:rPr>
                              <w:t>development in the Parish should contribute to the creation of high-quality places through a design-led approach and reflecting a thorough site appraisal.  All buildings, spaces and the public realm should be well-designed</w:t>
                            </w:r>
                            <w:r w:rsidR="00EE7C67" w:rsidRPr="0004052A">
                              <w:rPr>
                                <w:rFonts w:ascii="Arial" w:hAnsi="Arial"/>
                                <w:sz w:val="28"/>
                                <w:szCs w:val="28"/>
                              </w:rPr>
                              <w:t>, accessible for all ages and abilities</w:t>
                            </w:r>
                            <w:r w:rsidRPr="0004052A">
                              <w:rPr>
                                <w:rFonts w:ascii="Arial" w:hAnsi="Arial"/>
                                <w:sz w:val="28"/>
                                <w:szCs w:val="28"/>
                              </w:rPr>
                              <w:t xml:space="preserve"> and display a high level of architectural quality which responds positively to local context.  </w:t>
                            </w:r>
                            <w:r w:rsidR="00461345" w:rsidRPr="0004052A">
                              <w:rPr>
                                <w:rFonts w:ascii="Arial" w:hAnsi="Arial" w:cs="Arial"/>
                                <w:color w:val="000000" w:themeColor="text1"/>
                                <w:sz w:val="28"/>
                                <w:szCs w:val="28"/>
                              </w:rPr>
                              <w:t>Housing d</w:t>
                            </w:r>
                            <w:r w:rsidR="00D1449D" w:rsidRPr="0004052A">
                              <w:rPr>
                                <w:rFonts w:ascii="Arial" w:hAnsi="Arial" w:cs="Arial"/>
                                <w:color w:val="000000"/>
                                <w:sz w:val="28"/>
                                <w:szCs w:val="28"/>
                              </w:rPr>
                              <w:t xml:space="preserve">evelopment proposals will be required to demonstrate that their design is in accordance with the provisions of the National Design </w:t>
                            </w:r>
                            <w:r w:rsidR="00461345" w:rsidRPr="0004052A">
                              <w:rPr>
                                <w:rFonts w:ascii="Arial" w:hAnsi="Arial" w:cs="Arial"/>
                                <w:color w:val="000000"/>
                                <w:sz w:val="28"/>
                                <w:szCs w:val="28"/>
                              </w:rPr>
                              <w:t xml:space="preserve">Guide </w:t>
                            </w:r>
                            <w:r w:rsidR="00D1449D" w:rsidRPr="0004052A">
                              <w:rPr>
                                <w:rFonts w:ascii="Arial" w:hAnsi="Arial" w:cs="Arial"/>
                                <w:color w:val="000000"/>
                                <w:sz w:val="28"/>
                                <w:szCs w:val="28"/>
                              </w:rPr>
                              <w:t xml:space="preserve">and Wealden Design Guide 2008 </w:t>
                            </w:r>
                            <w:r w:rsidRPr="0004052A">
                              <w:rPr>
                                <w:rFonts w:ascii="Arial" w:hAnsi="Arial" w:cs="Arial"/>
                                <w:sz w:val="28"/>
                                <w:szCs w:val="28"/>
                              </w:rPr>
                              <w:t>and any subsequent design guide or code produced by W</w:t>
                            </w:r>
                            <w:r w:rsidR="006969A8" w:rsidRPr="0004052A">
                              <w:rPr>
                                <w:rFonts w:ascii="Arial" w:hAnsi="Arial" w:cs="Arial"/>
                                <w:sz w:val="28"/>
                                <w:szCs w:val="28"/>
                              </w:rPr>
                              <w:t xml:space="preserve">ealden </w:t>
                            </w:r>
                            <w:r w:rsidRPr="0004052A">
                              <w:rPr>
                                <w:rFonts w:ascii="Arial" w:hAnsi="Arial" w:cs="Arial"/>
                                <w:sz w:val="28"/>
                                <w:szCs w:val="28"/>
                              </w:rPr>
                              <w:t>D</w:t>
                            </w:r>
                            <w:r w:rsidR="006969A8" w:rsidRPr="0004052A">
                              <w:rPr>
                                <w:rFonts w:ascii="Arial" w:hAnsi="Arial" w:cs="Arial"/>
                                <w:sz w:val="28"/>
                                <w:szCs w:val="28"/>
                              </w:rPr>
                              <w:t xml:space="preserve">istrict </w:t>
                            </w:r>
                            <w:r w:rsidRPr="0004052A">
                              <w:rPr>
                                <w:rFonts w:ascii="Arial" w:hAnsi="Arial" w:cs="Arial"/>
                                <w:sz w:val="28"/>
                                <w:szCs w:val="28"/>
                              </w:rPr>
                              <w:t>C</w:t>
                            </w:r>
                            <w:r w:rsidR="006969A8" w:rsidRPr="0004052A">
                              <w:rPr>
                                <w:rFonts w:ascii="Arial" w:hAnsi="Arial" w:cs="Arial"/>
                                <w:sz w:val="28"/>
                                <w:szCs w:val="28"/>
                              </w:rPr>
                              <w:t>ouncil</w:t>
                            </w:r>
                            <w:r w:rsidRPr="0004052A">
                              <w:rPr>
                                <w:rFonts w:ascii="Arial" w:hAnsi="Arial" w:cs="Arial"/>
                                <w:sz w:val="28"/>
                                <w:szCs w:val="28"/>
                              </w:rPr>
                              <w:t>.</w:t>
                            </w:r>
                          </w:p>
                          <w:p w14:paraId="6F01E118" w14:textId="77777777" w:rsidR="00A57DD1" w:rsidRPr="0004052A" w:rsidRDefault="00A57DD1">
                            <w:pPr>
                              <w:pStyle w:val="Body"/>
                              <w:rPr>
                                <w:rFonts w:ascii="Arial" w:eastAsia="Arial" w:hAnsi="Arial" w:cs="Arial"/>
                                <w:lang w:val="en-GB"/>
                              </w:rPr>
                            </w:pPr>
                          </w:p>
                          <w:p w14:paraId="24A33C8C" w14:textId="7037793D" w:rsidR="00A57DD1" w:rsidRPr="0004052A" w:rsidRDefault="00A57DD1" w:rsidP="00A72BF6">
                            <w:pPr>
                              <w:pStyle w:val="Label"/>
                              <w:jc w:val="left"/>
                              <w:rPr>
                                <w:rFonts w:ascii="Arial" w:hAnsi="Arial"/>
                                <w:color w:val="000000"/>
                                <w:sz w:val="28"/>
                                <w:szCs w:val="28"/>
                              </w:rPr>
                            </w:pPr>
                            <w:r w:rsidRPr="0004052A">
                              <w:rPr>
                                <w:rFonts w:ascii="Arial" w:hAnsi="Arial"/>
                                <w:color w:val="000000"/>
                                <w:sz w:val="28"/>
                                <w:szCs w:val="28"/>
                              </w:rPr>
                              <w:t>P3.2</w:t>
                            </w:r>
                            <w:r w:rsidRPr="0004052A">
                              <w:rPr>
                                <w:rFonts w:ascii="Arial" w:hAnsi="Arial"/>
                                <w:color w:val="000000"/>
                                <w:sz w:val="28"/>
                                <w:szCs w:val="28"/>
                              </w:rPr>
                              <w:tab/>
                            </w:r>
                            <w:r w:rsidR="00A72BF6" w:rsidRPr="0004052A">
                              <w:rPr>
                                <w:rFonts w:ascii="Arial" w:hAnsi="Arial"/>
                                <w:color w:val="000000"/>
                                <w:sz w:val="28"/>
                                <w:szCs w:val="28"/>
                              </w:rPr>
                              <w:t>Development that maintains or enhances the character of the area, having regard to the character assessment and its recommendations, would be supported.</w:t>
                            </w:r>
                          </w:p>
                          <w:p w14:paraId="25568594" w14:textId="77777777" w:rsidR="00A72BF6" w:rsidRPr="0004052A" w:rsidRDefault="00A72BF6" w:rsidP="007E0E86">
                            <w:pPr>
                              <w:pStyle w:val="Label"/>
                              <w:jc w:val="left"/>
                              <w:rPr>
                                <w:rFonts w:ascii="Arial" w:eastAsia="Arial" w:hAnsi="Arial" w:cs="Arial"/>
                                <w:color w:val="000000"/>
                                <w:sz w:val="28"/>
                                <w:szCs w:val="28"/>
                              </w:rPr>
                            </w:pPr>
                          </w:p>
                          <w:p w14:paraId="034F3385" w14:textId="77777777" w:rsidR="00A57DD1" w:rsidRPr="0004052A" w:rsidRDefault="00A57DD1">
                            <w:pPr>
                              <w:pStyle w:val="Label"/>
                              <w:ind w:left="916"/>
                              <w:jc w:val="left"/>
                              <w:rPr>
                                <w:rFonts w:ascii="Arial" w:eastAsia="Arial" w:hAnsi="Arial" w:cs="Arial"/>
                                <w:color w:val="000000"/>
                                <w:sz w:val="28"/>
                                <w:szCs w:val="28"/>
                              </w:rPr>
                            </w:pPr>
                          </w:p>
                          <w:p w14:paraId="10782400" w14:textId="77777777" w:rsidR="00A57DD1" w:rsidRPr="0004052A" w:rsidRDefault="00A57DD1">
                            <w:pPr>
                              <w:pStyle w:val="Body"/>
                              <w:ind w:left="916"/>
                              <w:rPr>
                                <w:rFonts w:ascii="Arial" w:eastAsia="Arial" w:hAnsi="Arial" w:cs="Arial"/>
                                <w:lang w:val="en-GB"/>
                              </w:rPr>
                            </w:pPr>
                          </w:p>
                          <w:p w14:paraId="6C09CDB2" w14:textId="77777777" w:rsidR="00A57DD1" w:rsidRPr="0004052A" w:rsidRDefault="00A57DD1">
                            <w:pPr>
                              <w:pStyle w:val="Body"/>
                              <w:ind w:left="916"/>
                              <w:rPr>
                                <w:rFonts w:ascii="Arial" w:eastAsia="Arial" w:hAnsi="Arial" w:cs="Arial"/>
                                <w:lang w:val="en-GB"/>
                              </w:rPr>
                            </w:pPr>
                          </w:p>
                          <w:p w14:paraId="4F251143" w14:textId="77777777" w:rsidR="00A57DD1" w:rsidRPr="0004052A" w:rsidRDefault="00A57DD1">
                            <w:pPr>
                              <w:pStyle w:val="Body"/>
                              <w:ind w:left="720"/>
                              <w:rPr>
                                <w:rFonts w:ascii="Arial" w:eastAsia="Arial" w:hAnsi="Arial" w:cs="Arial"/>
                                <w:lang w:val="en-GB"/>
                              </w:rPr>
                            </w:pPr>
                          </w:p>
                          <w:p w14:paraId="5C140AE2" w14:textId="77777777" w:rsidR="00A57DD1" w:rsidRPr="0004052A" w:rsidRDefault="00A57DD1">
                            <w:pPr>
                              <w:pStyle w:val="Body"/>
                              <w:ind w:left="720"/>
                              <w:rPr>
                                <w:rFonts w:ascii="Arial" w:eastAsia="Arial" w:hAnsi="Arial" w:cs="Arial"/>
                                <w:lang w:val="en-GB"/>
                              </w:rPr>
                            </w:pPr>
                          </w:p>
                          <w:p w14:paraId="07F26E40" w14:textId="77777777" w:rsidR="00A57DD1" w:rsidRPr="0004052A" w:rsidRDefault="00A57DD1">
                            <w:pPr>
                              <w:pStyle w:val="Body"/>
                              <w:ind w:left="840"/>
                              <w:rPr>
                                <w:rFonts w:ascii="Arial" w:eastAsia="Arial" w:hAnsi="Arial" w:cs="Arial"/>
                                <w:lang w:val="en-GB"/>
                              </w:rPr>
                            </w:pPr>
                          </w:p>
                          <w:p w14:paraId="7A7C412C" w14:textId="77777777" w:rsidR="00A57DD1" w:rsidRPr="0004052A" w:rsidRDefault="00A57DD1">
                            <w:pPr>
                              <w:pStyle w:val="Label"/>
                              <w:ind w:left="840"/>
                              <w:jc w:val="left"/>
                              <w:rPr>
                                <w:rFonts w:ascii="Arial" w:eastAsia="Arial" w:hAnsi="Arial" w:cs="Arial"/>
                                <w:color w:val="000000"/>
                                <w:sz w:val="28"/>
                                <w:szCs w:val="28"/>
                              </w:rPr>
                            </w:pPr>
                          </w:p>
                          <w:p w14:paraId="0BDD3078" w14:textId="77777777" w:rsidR="00A57DD1" w:rsidRPr="0004052A" w:rsidRDefault="00A57DD1">
                            <w:pPr>
                              <w:pStyle w:val="Label"/>
                              <w:jc w:val="left"/>
                            </w:pPr>
                          </w:p>
                        </w:txbxContent>
                      </wps:txbx>
                      <wps:bodyPr wrap="square" lIns="50800" tIns="50800" rIns="50800" bIns="50800" numCol="1" anchor="t">
                        <a:noAutofit/>
                      </wps:bodyPr>
                    </wps:wsp>
                  </a:graphicData>
                </a:graphic>
              </wp:inline>
            </w:drawing>
          </mc:Choice>
          <mc:Fallback>
            <w:pict>
              <v:shape w14:anchorId="7E9F23E4" id="_x0000_s1033" type="#_x0000_t202" alt="EHHNP Policy 3 - Design Guide - Layout and Construction." style="width:481.9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" fillcolor="#fae232 [3207]" stroked="f" strokeweight="1pt">
                <v:stroke miterlimit="4"/>
                <v:textbox inset="4pt,4pt,4pt,4pt">
                  <w:txbxContent>
                    <w:p w14:paraId="3F006507" w14:textId="77777777" w:rsidR="00A57DD1" w:rsidRPr="0004052A" w:rsidRDefault="00A57DD1" w:rsidP="002E6540">
                      <w:pPr>
                        <w:pStyle w:val="Label"/>
                        <w:rPr>
                          <w:rFonts w:ascii="Arial" w:eastAsia="Arial" w:hAnsi="Arial" w:cs="Arial"/>
                          <w:sz w:val="28"/>
                          <w:szCs w:val="28"/>
                        </w:rPr>
                      </w:pPr>
                      <w:r w:rsidRPr="0004052A">
                        <w:rPr>
                          <w:rFonts w:ascii="Arial" w:hAnsi="Arial"/>
                          <w:b/>
                          <w:bCs/>
                          <w:color w:val="000000"/>
                          <w:sz w:val="36"/>
                          <w:szCs w:val="36"/>
                          <w:u w:val="single"/>
                        </w:rPr>
                        <w:t>EHHNP Policy 3 – Housing Design - Layout and Materials</w:t>
                      </w:r>
                    </w:p>
                    <w:p w14:paraId="0D309058" w14:textId="77777777" w:rsidR="00A57DD1" w:rsidRPr="0004052A" w:rsidRDefault="00A57DD1">
                      <w:pPr>
                        <w:pStyle w:val="Body"/>
                        <w:rPr>
                          <w:rFonts w:ascii="Arial" w:eastAsia="Arial" w:hAnsi="Arial" w:cs="Arial"/>
                          <w:lang w:val="en-GB"/>
                        </w:rPr>
                      </w:pPr>
                    </w:p>
                    <w:p w14:paraId="1B1E286F" w14:textId="08FCDC17" w:rsidR="00A57DD1" w:rsidRPr="0004052A" w:rsidRDefault="00A57DD1" w:rsidP="00D1449D">
                      <w:pPr>
                        <w:rPr>
                          <w:rFonts w:ascii="Arial" w:hAnsi="Arial" w:cs="Arial"/>
                        </w:rPr>
                      </w:pPr>
                      <w:r w:rsidRPr="0004052A">
                        <w:rPr>
                          <w:rFonts w:ascii="Arial" w:hAnsi="Arial"/>
                          <w:sz w:val="28"/>
                          <w:szCs w:val="28"/>
                        </w:rPr>
                        <w:t>P3.1</w:t>
                      </w:r>
                      <w:r w:rsidRPr="0004052A">
                        <w:rPr>
                          <w:rFonts w:ascii="Arial" w:hAnsi="Arial"/>
                          <w:sz w:val="28"/>
                          <w:szCs w:val="28"/>
                        </w:rPr>
                        <w:tab/>
                        <w:t xml:space="preserve">All new </w:t>
                      </w:r>
                      <w:r w:rsidR="00461345" w:rsidRPr="0004052A">
                        <w:rPr>
                          <w:rFonts w:ascii="Arial" w:hAnsi="Arial"/>
                          <w:sz w:val="28"/>
                          <w:szCs w:val="28"/>
                        </w:rPr>
                        <w:t xml:space="preserve">housing </w:t>
                      </w:r>
                      <w:r w:rsidRPr="0004052A">
                        <w:rPr>
                          <w:rFonts w:ascii="Arial" w:hAnsi="Arial"/>
                          <w:sz w:val="28"/>
                          <w:szCs w:val="28"/>
                        </w:rPr>
                        <w:t>development in the Parish should contribute to the creation of high-quality places through a design-led approach and reflecting a thorough site appraisal.  All buildings, spaces and the public realm should be well-designed</w:t>
                      </w:r>
                      <w:r w:rsidR="00EE7C67" w:rsidRPr="0004052A">
                        <w:rPr>
                          <w:rFonts w:ascii="Arial" w:hAnsi="Arial"/>
                          <w:sz w:val="28"/>
                          <w:szCs w:val="28"/>
                        </w:rPr>
                        <w:t>, accessible for all ages and abilities</w:t>
                      </w:r>
                      <w:r w:rsidRPr="0004052A">
                        <w:rPr>
                          <w:rFonts w:ascii="Arial" w:hAnsi="Arial"/>
                          <w:sz w:val="28"/>
                          <w:szCs w:val="28"/>
                        </w:rPr>
                        <w:t xml:space="preserve"> and display a high level of architectural quality which responds positively to local context.  </w:t>
                      </w:r>
                      <w:r w:rsidR="00461345" w:rsidRPr="0004052A">
                        <w:rPr>
                          <w:rFonts w:ascii="Arial" w:hAnsi="Arial" w:cs="Arial"/>
                          <w:color w:val="000000" w:themeColor="text1"/>
                          <w:sz w:val="28"/>
                          <w:szCs w:val="28"/>
                        </w:rPr>
                        <w:t>Housing d</w:t>
                      </w:r>
                      <w:r w:rsidR="00D1449D" w:rsidRPr="0004052A">
                        <w:rPr>
                          <w:rFonts w:ascii="Arial" w:hAnsi="Arial" w:cs="Arial"/>
                          <w:color w:val="000000"/>
                          <w:sz w:val="28"/>
                          <w:szCs w:val="28"/>
                        </w:rPr>
                        <w:t xml:space="preserve">evelopment proposals will be required to demonstrate that their design is in accordance with the provisions of the National Design </w:t>
                      </w:r>
                      <w:r w:rsidR="00461345" w:rsidRPr="0004052A">
                        <w:rPr>
                          <w:rFonts w:ascii="Arial" w:hAnsi="Arial" w:cs="Arial"/>
                          <w:color w:val="000000"/>
                          <w:sz w:val="28"/>
                          <w:szCs w:val="28"/>
                        </w:rPr>
                        <w:t xml:space="preserve">Guide </w:t>
                      </w:r>
                      <w:r w:rsidR="00D1449D" w:rsidRPr="0004052A">
                        <w:rPr>
                          <w:rFonts w:ascii="Arial" w:hAnsi="Arial" w:cs="Arial"/>
                          <w:color w:val="000000"/>
                          <w:sz w:val="28"/>
                          <w:szCs w:val="28"/>
                        </w:rPr>
                        <w:t xml:space="preserve">and Wealden Design Guide 2008 </w:t>
                      </w:r>
                      <w:r w:rsidRPr="0004052A">
                        <w:rPr>
                          <w:rFonts w:ascii="Arial" w:hAnsi="Arial" w:cs="Arial"/>
                          <w:sz w:val="28"/>
                          <w:szCs w:val="28"/>
                        </w:rPr>
                        <w:t>and any subsequent design guide or code produced by W</w:t>
                      </w:r>
                      <w:r w:rsidR="006969A8" w:rsidRPr="0004052A">
                        <w:rPr>
                          <w:rFonts w:ascii="Arial" w:hAnsi="Arial" w:cs="Arial"/>
                          <w:sz w:val="28"/>
                          <w:szCs w:val="28"/>
                        </w:rPr>
                        <w:t xml:space="preserve">ealden </w:t>
                      </w:r>
                      <w:r w:rsidRPr="0004052A">
                        <w:rPr>
                          <w:rFonts w:ascii="Arial" w:hAnsi="Arial" w:cs="Arial"/>
                          <w:sz w:val="28"/>
                          <w:szCs w:val="28"/>
                        </w:rPr>
                        <w:t>D</w:t>
                      </w:r>
                      <w:r w:rsidR="006969A8" w:rsidRPr="0004052A">
                        <w:rPr>
                          <w:rFonts w:ascii="Arial" w:hAnsi="Arial" w:cs="Arial"/>
                          <w:sz w:val="28"/>
                          <w:szCs w:val="28"/>
                        </w:rPr>
                        <w:t xml:space="preserve">istrict </w:t>
                      </w:r>
                      <w:r w:rsidRPr="0004052A">
                        <w:rPr>
                          <w:rFonts w:ascii="Arial" w:hAnsi="Arial" w:cs="Arial"/>
                          <w:sz w:val="28"/>
                          <w:szCs w:val="28"/>
                        </w:rPr>
                        <w:t>C</w:t>
                      </w:r>
                      <w:r w:rsidR="006969A8" w:rsidRPr="0004052A">
                        <w:rPr>
                          <w:rFonts w:ascii="Arial" w:hAnsi="Arial" w:cs="Arial"/>
                          <w:sz w:val="28"/>
                          <w:szCs w:val="28"/>
                        </w:rPr>
                        <w:t>ouncil</w:t>
                      </w:r>
                      <w:r w:rsidRPr="0004052A">
                        <w:rPr>
                          <w:rFonts w:ascii="Arial" w:hAnsi="Arial" w:cs="Arial"/>
                          <w:sz w:val="28"/>
                          <w:szCs w:val="28"/>
                        </w:rPr>
                        <w:t>.</w:t>
                      </w:r>
                    </w:p>
                    <w:p w14:paraId="6F01E118" w14:textId="77777777" w:rsidR="00A57DD1" w:rsidRPr="0004052A" w:rsidRDefault="00A57DD1">
                      <w:pPr>
                        <w:pStyle w:val="Body"/>
                        <w:rPr>
                          <w:rFonts w:ascii="Arial" w:eastAsia="Arial" w:hAnsi="Arial" w:cs="Arial"/>
                          <w:lang w:val="en-GB"/>
                        </w:rPr>
                      </w:pPr>
                    </w:p>
                    <w:p w14:paraId="24A33C8C" w14:textId="7037793D" w:rsidR="00A57DD1" w:rsidRPr="0004052A" w:rsidRDefault="00A57DD1" w:rsidP="00A72BF6">
                      <w:pPr>
                        <w:pStyle w:val="Label"/>
                        <w:jc w:val="left"/>
                        <w:rPr>
                          <w:rFonts w:ascii="Arial" w:hAnsi="Arial"/>
                          <w:color w:val="000000"/>
                          <w:sz w:val="28"/>
                          <w:szCs w:val="28"/>
                        </w:rPr>
                      </w:pPr>
                      <w:r w:rsidRPr="0004052A">
                        <w:rPr>
                          <w:rFonts w:ascii="Arial" w:hAnsi="Arial"/>
                          <w:color w:val="000000"/>
                          <w:sz w:val="28"/>
                          <w:szCs w:val="28"/>
                        </w:rPr>
                        <w:t>P3.2</w:t>
                      </w:r>
                      <w:r w:rsidRPr="0004052A">
                        <w:rPr>
                          <w:rFonts w:ascii="Arial" w:hAnsi="Arial"/>
                          <w:color w:val="000000"/>
                          <w:sz w:val="28"/>
                          <w:szCs w:val="28"/>
                        </w:rPr>
                        <w:tab/>
                      </w:r>
                      <w:r w:rsidR="00A72BF6" w:rsidRPr="0004052A">
                        <w:rPr>
                          <w:rFonts w:ascii="Arial" w:hAnsi="Arial"/>
                          <w:color w:val="000000"/>
                          <w:sz w:val="28"/>
                          <w:szCs w:val="28"/>
                        </w:rPr>
                        <w:t>Development that maintains or enhances the character of the area, having regard to the character assessment and its recommendations, would be supported.</w:t>
                      </w:r>
                    </w:p>
                    <w:p w14:paraId="25568594" w14:textId="77777777" w:rsidR="00A72BF6" w:rsidRPr="0004052A" w:rsidRDefault="00A72BF6" w:rsidP="007E0E86">
                      <w:pPr>
                        <w:pStyle w:val="Label"/>
                        <w:jc w:val="left"/>
                        <w:rPr>
                          <w:rFonts w:ascii="Arial" w:eastAsia="Arial" w:hAnsi="Arial" w:cs="Arial"/>
                          <w:color w:val="000000"/>
                          <w:sz w:val="28"/>
                          <w:szCs w:val="28"/>
                        </w:rPr>
                      </w:pPr>
                    </w:p>
                    <w:p w14:paraId="034F3385" w14:textId="77777777" w:rsidR="00A57DD1" w:rsidRPr="0004052A" w:rsidRDefault="00A57DD1">
                      <w:pPr>
                        <w:pStyle w:val="Label"/>
                        <w:ind w:left="916"/>
                        <w:jc w:val="left"/>
                        <w:rPr>
                          <w:rFonts w:ascii="Arial" w:eastAsia="Arial" w:hAnsi="Arial" w:cs="Arial"/>
                          <w:color w:val="000000"/>
                          <w:sz w:val="28"/>
                          <w:szCs w:val="28"/>
                        </w:rPr>
                      </w:pPr>
                    </w:p>
                    <w:p w14:paraId="10782400" w14:textId="77777777" w:rsidR="00A57DD1" w:rsidRPr="0004052A" w:rsidRDefault="00A57DD1">
                      <w:pPr>
                        <w:pStyle w:val="Body"/>
                        <w:ind w:left="916"/>
                        <w:rPr>
                          <w:rFonts w:ascii="Arial" w:eastAsia="Arial" w:hAnsi="Arial" w:cs="Arial"/>
                          <w:lang w:val="en-GB"/>
                        </w:rPr>
                      </w:pPr>
                    </w:p>
                    <w:p w14:paraId="6C09CDB2" w14:textId="77777777" w:rsidR="00A57DD1" w:rsidRPr="0004052A" w:rsidRDefault="00A57DD1">
                      <w:pPr>
                        <w:pStyle w:val="Body"/>
                        <w:ind w:left="916"/>
                        <w:rPr>
                          <w:rFonts w:ascii="Arial" w:eastAsia="Arial" w:hAnsi="Arial" w:cs="Arial"/>
                          <w:lang w:val="en-GB"/>
                        </w:rPr>
                      </w:pPr>
                    </w:p>
                    <w:p w14:paraId="4F251143" w14:textId="77777777" w:rsidR="00A57DD1" w:rsidRPr="0004052A" w:rsidRDefault="00A57DD1">
                      <w:pPr>
                        <w:pStyle w:val="Body"/>
                        <w:ind w:left="720"/>
                        <w:rPr>
                          <w:rFonts w:ascii="Arial" w:eastAsia="Arial" w:hAnsi="Arial" w:cs="Arial"/>
                          <w:lang w:val="en-GB"/>
                        </w:rPr>
                      </w:pPr>
                    </w:p>
                    <w:p w14:paraId="5C140AE2" w14:textId="77777777" w:rsidR="00A57DD1" w:rsidRPr="0004052A" w:rsidRDefault="00A57DD1">
                      <w:pPr>
                        <w:pStyle w:val="Body"/>
                        <w:ind w:left="720"/>
                        <w:rPr>
                          <w:rFonts w:ascii="Arial" w:eastAsia="Arial" w:hAnsi="Arial" w:cs="Arial"/>
                          <w:lang w:val="en-GB"/>
                        </w:rPr>
                      </w:pPr>
                    </w:p>
                    <w:p w14:paraId="07F26E40" w14:textId="77777777" w:rsidR="00A57DD1" w:rsidRPr="0004052A" w:rsidRDefault="00A57DD1">
                      <w:pPr>
                        <w:pStyle w:val="Body"/>
                        <w:ind w:left="840"/>
                        <w:rPr>
                          <w:rFonts w:ascii="Arial" w:eastAsia="Arial" w:hAnsi="Arial" w:cs="Arial"/>
                          <w:lang w:val="en-GB"/>
                        </w:rPr>
                      </w:pPr>
                    </w:p>
                    <w:p w14:paraId="7A7C412C" w14:textId="77777777" w:rsidR="00A57DD1" w:rsidRPr="0004052A" w:rsidRDefault="00A57DD1">
                      <w:pPr>
                        <w:pStyle w:val="Label"/>
                        <w:ind w:left="840"/>
                        <w:jc w:val="left"/>
                        <w:rPr>
                          <w:rFonts w:ascii="Arial" w:eastAsia="Arial" w:hAnsi="Arial" w:cs="Arial"/>
                          <w:color w:val="000000"/>
                          <w:sz w:val="28"/>
                          <w:szCs w:val="28"/>
                        </w:rPr>
                      </w:pPr>
                    </w:p>
                    <w:p w14:paraId="0BDD3078" w14:textId="77777777" w:rsidR="00A57DD1" w:rsidRPr="0004052A" w:rsidRDefault="00A57DD1">
                      <w:pPr>
                        <w:pStyle w:val="Label"/>
                        <w:jc w:val="left"/>
                      </w:pPr>
                    </w:p>
                  </w:txbxContent>
                </v:textbox>
                <w10:anchorlock/>
              </v:shape>
            </w:pict>
          </mc:Fallback>
        </mc:AlternateContent>
      </w:r>
      <w:r w:rsidRPr="0004052A">
        <w:rPr>
          <w:rFonts w:ascii="Arial" w:hAnsi="Arial" w:cs="Arial"/>
          <w:sz w:val="24"/>
          <w:szCs w:val="24"/>
          <w:u w:val="single"/>
          <w:shd w:val="clear" w:color="auto" w:fill="FFFFFF"/>
          <w:lang w:val="en-GB"/>
        </w:rPr>
        <w:br w:type="page"/>
      </w:r>
      <w:r w:rsidRPr="0004052A">
        <w:rPr>
          <w:rFonts w:ascii="Arial" w:hAnsi="Arial" w:cs="Arial"/>
          <w:b/>
          <w:bCs/>
          <w:sz w:val="36"/>
          <w:szCs w:val="36"/>
          <w:u w:val="single"/>
          <w:lang w:val="en-GB"/>
        </w:rPr>
        <w:lastRenderedPageBreak/>
        <w:t>SECTION 5 - CONSERVATION</w:t>
      </w:r>
    </w:p>
    <w:p w14:paraId="188B37F8" w14:textId="77777777" w:rsidR="00C26310" w:rsidRPr="0004052A" w:rsidRDefault="00C26310">
      <w:pPr>
        <w:pStyle w:val="Body"/>
        <w:rPr>
          <w:rFonts w:ascii="Arial" w:eastAsia="Arial" w:hAnsi="Arial" w:cs="Arial"/>
          <w:lang w:val="en-GB"/>
        </w:rPr>
      </w:pPr>
    </w:p>
    <w:p w14:paraId="130B2053" w14:textId="51A703B3" w:rsidR="00571595" w:rsidRPr="0004052A" w:rsidRDefault="00461345" w:rsidP="007E0E86">
      <w:pPr>
        <w:pStyle w:val="Body"/>
        <w:rPr>
          <w:rFonts w:ascii="Arial" w:hAnsi="Arial" w:cs="Arial"/>
          <w:lang w:val="en-GB"/>
        </w:rPr>
      </w:pPr>
      <w:r w:rsidRPr="0004052A">
        <w:rPr>
          <w:rFonts w:ascii="Arial" w:hAnsi="Arial" w:cs="Arial"/>
          <w:lang w:val="en-GB"/>
        </w:rPr>
        <w:t>64</w:t>
      </w:r>
      <w:r w:rsidR="00266599" w:rsidRPr="0004052A">
        <w:rPr>
          <w:rFonts w:ascii="Arial" w:hAnsi="Arial" w:cs="Arial"/>
          <w:lang w:val="en-GB"/>
        </w:rPr>
        <w:t>.</w:t>
      </w:r>
      <w:r w:rsidR="00266599" w:rsidRPr="0004052A">
        <w:rPr>
          <w:rFonts w:ascii="Arial" w:hAnsi="Arial" w:cs="Arial"/>
          <w:lang w:val="en-GB"/>
        </w:rPr>
        <w:tab/>
        <w:t xml:space="preserve">This Section encompasses all matters relating to the Conservation </w:t>
      </w:r>
      <w:r w:rsidR="00BB2F8E" w:rsidRPr="0004052A">
        <w:rPr>
          <w:rFonts w:ascii="Arial" w:hAnsi="Arial" w:cs="Arial"/>
          <w:lang w:val="en-GB"/>
        </w:rPr>
        <w:t xml:space="preserve">in the Parish.  </w:t>
      </w:r>
      <w:r w:rsidR="00180009" w:rsidRPr="0004052A">
        <w:rPr>
          <w:rFonts w:ascii="Arial" w:hAnsi="Arial" w:cs="Arial"/>
          <w:lang w:val="en-GB"/>
        </w:rPr>
        <w:t xml:space="preserve">The protection and enhancement of these assets is important because of their intrinsic value but also because of the mental health and wellbeing benefits that they bring to residents.  </w:t>
      </w:r>
      <w:r w:rsidR="00152F9C" w:rsidRPr="0004052A">
        <w:rPr>
          <w:rFonts w:ascii="Arial" w:hAnsi="Arial" w:cs="Arial"/>
          <w:lang w:val="en-GB"/>
        </w:rPr>
        <w:t xml:space="preserve">It </w:t>
      </w:r>
      <w:r w:rsidR="00BB2F8E" w:rsidRPr="0004052A">
        <w:rPr>
          <w:rFonts w:ascii="Arial" w:hAnsi="Arial" w:cs="Arial"/>
          <w:lang w:val="en-GB"/>
        </w:rPr>
        <w:t>applies to</w:t>
      </w:r>
      <w:r w:rsidR="005A28AF" w:rsidRPr="0004052A">
        <w:rPr>
          <w:rFonts w:ascii="Arial" w:hAnsi="Arial" w:cs="Arial"/>
          <w:lang w:val="en-GB"/>
        </w:rPr>
        <w:t xml:space="preserve"> designated heritage assets and their settings including Listed Buildings, Scheduled Monuments and the Conservation Area and non-designated heritage assets and their settings</w:t>
      </w:r>
      <w:r w:rsidR="00ED3354">
        <w:rPr>
          <w:rFonts w:ascii="Arial" w:hAnsi="Arial" w:cs="Arial"/>
          <w:lang w:val="en-GB"/>
        </w:rPr>
        <w:t>,</w:t>
      </w:r>
      <w:r w:rsidR="005A28AF" w:rsidRPr="0004052A">
        <w:rPr>
          <w:rFonts w:ascii="Arial" w:hAnsi="Arial" w:cs="Arial"/>
          <w:lang w:val="en-GB"/>
        </w:rPr>
        <w:t xml:space="preserve"> including sites of archaeological interest.</w:t>
      </w:r>
    </w:p>
    <w:p w14:paraId="2CE3DED4" w14:textId="77777777" w:rsidR="00060B3D" w:rsidRPr="0004052A" w:rsidRDefault="00060B3D" w:rsidP="00236A2F">
      <w:pPr>
        <w:pStyle w:val="Body"/>
        <w:ind w:left="720"/>
        <w:rPr>
          <w:rFonts w:ascii="Arial" w:hAnsi="Arial" w:cs="Arial"/>
          <w:lang w:val="en-GB"/>
        </w:rPr>
      </w:pPr>
    </w:p>
    <w:p w14:paraId="3CE845B8" w14:textId="77777777" w:rsidR="00060B3D" w:rsidRPr="0004052A" w:rsidRDefault="00060B3D" w:rsidP="00060B3D">
      <w:pPr>
        <w:pStyle w:val="Body"/>
        <w:rPr>
          <w:rFonts w:ascii="Arial" w:hAnsi="Arial" w:cs="Arial"/>
          <w:b/>
          <w:bCs/>
          <w:u w:val="single"/>
          <w:lang w:val="en-GB"/>
        </w:rPr>
      </w:pPr>
      <w:r w:rsidRPr="0004052A">
        <w:rPr>
          <w:rFonts w:ascii="Arial" w:hAnsi="Arial" w:cs="Arial"/>
          <w:b/>
          <w:bCs/>
          <w:u w:val="single"/>
          <w:lang w:val="en-GB"/>
        </w:rPr>
        <w:t>Archaeology</w:t>
      </w:r>
    </w:p>
    <w:p w14:paraId="35C765BE" w14:textId="77777777" w:rsidR="00060B3D" w:rsidRPr="0004052A" w:rsidRDefault="00060B3D" w:rsidP="00060B3D">
      <w:pPr>
        <w:pStyle w:val="Body"/>
        <w:rPr>
          <w:rFonts w:ascii="Arial" w:hAnsi="Arial" w:cs="Arial"/>
          <w:b/>
          <w:bCs/>
          <w:u w:val="single"/>
          <w:lang w:val="en-GB"/>
        </w:rPr>
      </w:pPr>
    </w:p>
    <w:p w14:paraId="3D970D87" w14:textId="0352637F" w:rsidR="00265D33" w:rsidRPr="0004052A" w:rsidRDefault="005A28AF" w:rsidP="00265D33">
      <w:pPr>
        <w:rPr>
          <w:rFonts w:ascii="Arial" w:hAnsi="Arial" w:cs="Arial"/>
          <w:sz w:val="28"/>
          <w:szCs w:val="28"/>
        </w:rPr>
      </w:pPr>
      <w:r w:rsidRPr="0004052A">
        <w:rPr>
          <w:rFonts w:ascii="Arial" w:hAnsi="Arial" w:cs="Arial"/>
          <w:sz w:val="28"/>
          <w:szCs w:val="28"/>
        </w:rPr>
        <w:t>65</w:t>
      </w:r>
      <w:r w:rsidR="00060B3D" w:rsidRPr="0004052A">
        <w:rPr>
          <w:rFonts w:ascii="Arial" w:hAnsi="Arial" w:cs="Arial"/>
          <w:sz w:val="28"/>
          <w:szCs w:val="28"/>
        </w:rPr>
        <w:t>.</w:t>
      </w:r>
      <w:r w:rsidR="00060B3D" w:rsidRPr="0004052A">
        <w:rPr>
          <w:rFonts w:ascii="Arial" w:hAnsi="Arial" w:cs="Arial"/>
          <w:sz w:val="28"/>
          <w:szCs w:val="28"/>
        </w:rPr>
        <w:tab/>
      </w:r>
      <w:r w:rsidR="00A11EFC" w:rsidRPr="0004052A">
        <w:rPr>
          <w:rFonts w:ascii="Arial" w:hAnsi="Arial" w:cs="Arial"/>
          <w:sz w:val="28"/>
          <w:szCs w:val="28"/>
        </w:rPr>
        <w:t>There will be archaeological interest in a heritage asset if it holds, or potentially holds, evidence of past human</w:t>
      </w:r>
      <w:r w:rsidR="00265D33" w:rsidRPr="0004052A">
        <w:rPr>
          <w:rFonts w:ascii="Arial" w:hAnsi="Arial" w:cs="Arial"/>
          <w:sz w:val="28"/>
          <w:szCs w:val="28"/>
        </w:rPr>
        <w:t xml:space="preserve"> activity</w:t>
      </w:r>
      <w:r w:rsidR="00A11EFC" w:rsidRPr="0004052A">
        <w:rPr>
          <w:rFonts w:ascii="Arial" w:hAnsi="Arial" w:cs="Arial"/>
          <w:sz w:val="28"/>
          <w:szCs w:val="28"/>
        </w:rPr>
        <w:t xml:space="preserve">. </w:t>
      </w:r>
      <w:r w:rsidR="00265D33" w:rsidRPr="0004052A">
        <w:rPr>
          <w:rFonts w:ascii="Arial" w:hAnsi="Arial" w:cs="Arial"/>
          <w:sz w:val="28"/>
          <w:szCs w:val="28"/>
        </w:rPr>
        <w:t xml:space="preserve"> The EHHNP area contains 4 Archaeological Notification Areas which denote areas containing recorded archaeological remains.</w:t>
      </w:r>
      <w:r w:rsidR="00265D33" w:rsidRPr="0004052A">
        <w:rPr>
          <w:rStyle w:val="FootnoteReference"/>
          <w:rFonts w:ascii="Arial" w:hAnsi="Arial" w:cs="Arial"/>
          <w:sz w:val="28"/>
          <w:szCs w:val="28"/>
        </w:rPr>
        <w:footnoteReference w:id="45"/>
      </w:r>
      <w:r w:rsidR="00265D33" w:rsidRPr="0004052A">
        <w:rPr>
          <w:rFonts w:ascii="Arial" w:hAnsi="Arial" w:cs="Arial"/>
          <w:sz w:val="28"/>
          <w:szCs w:val="28"/>
        </w:rPr>
        <w:t xml:space="preserve">  All proposed development is required under the NPPF to check for potential impacts on heritage in these areas.   Developers must also consult the Historic Environment Record to determine the likelihood that currently unidentified heritage assets, particularly sites of historic and archaeological interest will be discovered.</w:t>
      </w:r>
    </w:p>
    <w:p w14:paraId="66EED646" w14:textId="77777777" w:rsidR="00265D33" w:rsidRPr="0004052A" w:rsidRDefault="00265D33" w:rsidP="009A4798">
      <w:pPr>
        <w:rPr>
          <w:rFonts w:ascii="Arial" w:hAnsi="Arial" w:cs="Arial"/>
          <w:sz w:val="28"/>
          <w:szCs w:val="28"/>
        </w:rPr>
      </w:pPr>
    </w:p>
    <w:p w14:paraId="739F1A49" w14:textId="76314E58" w:rsidR="009A4798" w:rsidRPr="0004052A" w:rsidRDefault="005A28AF" w:rsidP="009A4798">
      <w:pPr>
        <w:rPr>
          <w:rFonts w:ascii="Arial" w:hAnsi="Arial" w:cs="Arial"/>
          <w:sz w:val="28"/>
          <w:szCs w:val="28"/>
        </w:rPr>
      </w:pPr>
      <w:r w:rsidRPr="0004052A">
        <w:rPr>
          <w:rFonts w:ascii="Arial" w:hAnsi="Arial" w:cs="Arial"/>
          <w:sz w:val="28"/>
          <w:szCs w:val="28"/>
        </w:rPr>
        <w:t>66</w:t>
      </w:r>
      <w:r w:rsidR="00B10DFF" w:rsidRPr="0004052A">
        <w:rPr>
          <w:rFonts w:ascii="Arial" w:hAnsi="Arial" w:cs="Arial"/>
          <w:sz w:val="28"/>
          <w:szCs w:val="28"/>
        </w:rPr>
        <w:t>.</w:t>
      </w:r>
      <w:r w:rsidR="00B10DFF" w:rsidRPr="0004052A">
        <w:rPr>
          <w:rFonts w:ascii="Arial" w:hAnsi="Arial" w:cs="Arial"/>
          <w:sz w:val="28"/>
          <w:szCs w:val="28"/>
        </w:rPr>
        <w:tab/>
      </w:r>
      <w:r w:rsidR="009A4798" w:rsidRPr="0004052A">
        <w:rPr>
          <w:rFonts w:ascii="Arial" w:hAnsi="Arial" w:cs="Arial"/>
          <w:sz w:val="28"/>
          <w:szCs w:val="28"/>
        </w:rPr>
        <w:t>There has only been limited archaeological investigation in the Parish which means that prehistoric and early historic activity is not fully understood, although there is evidence of early activity in the area.  Mesolithic sites have been recorded in Halland Park to the West of the Parish</w:t>
      </w:r>
      <w:r w:rsidR="009A4798" w:rsidRPr="0004052A">
        <w:rPr>
          <w:rStyle w:val="FootnoteReference"/>
          <w:rFonts w:ascii="Arial" w:hAnsi="Arial" w:cs="Arial"/>
          <w:sz w:val="28"/>
          <w:szCs w:val="28"/>
        </w:rPr>
        <w:footnoteReference w:id="46"/>
      </w:r>
      <w:r w:rsidR="009A4798" w:rsidRPr="0004052A">
        <w:rPr>
          <w:rFonts w:ascii="Arial" w:hAnsi="Arial" w:cs="Arial"/>
          <w:sz w:val="28"/>
          <w:szCs w:val="28"/>
        </w:rPr>
        <w:t xml:space="preserve"> and several finds of Mesolithic flints have been recorded in Halland Park.</w:t>
      </w:r>
      <w:r w:rsidR="009A4798" w:rsidRPr="0004052A">
        <w:rPr>
          <w:rStyle w:val="FootnoteReference"/>
          <w:rFonts w:ascii="Arial" w:hAnsi="Arial" w:cs="Arial"/>
          <w:sz w:val="28"/>
          <w:szCs w:val="28"/>
        </w:rPr>
        <w:footnoteReference w:id="47"/>
      </w:r>
      <w:r w:rsidR="009A4798" w:rsidRPr="0004052A">
        <w:rPr>
          <w:rFonts w:ascii="Arial" w:hAnsi="Arial" w:cs="Arial"/>
          <w:sz w:val="28"/>
          <w:szCs w:val="28"/>
        </w:rPr>
        <w:t xml:space="preserve">  A Bronze Age axe was found on the Eastern side of South Street.</w:t>
      </w:r>
      <w:r w:rsidR="009A4798" w:rsidRPr="0004052A">
        <w:rPr>
          <w:rStyle w:val="FootnoteReference"/>
          <w:rFonts w:ascii="Arial" w:hAnsi="Arial" w:cs="Arial"/>
          <w:sz w:val="28"/>
          <w:szCs w:val="28"/>
        </w:rPr>
        <w:footnoteReference w:id="48"/>
      </w:r>
      <w:r w:rsidR="009A4798" w:rsidRPr="0004052A">
        <w:rPr>
          <w:rFonts w:ascii="Arial" w:hAnsi="Arial" w:cs="Arial"/>
          <w:sz w:val="28"/>
          <w:szCs w:val="28"/>
        </w:rPr>
        <w:t xml:space="preserve">  Roman occupation of the wider area commenced in A.D.43, after the Roman conquest. The Roman fort of </w:t>
      </w:r>
      <w:proofErr w:type="spellStart"/>
      <w:r w:rsidR="009A4798" w:rsidRPr="0004052A">
        <w:rPr>
          <w:rFonts w:ascii="Arial" w:hAnsi="Arial" w:cs="Arial"/>
          <w:sz w:val="28"/>
          <w:szCs w:val="28"/>
        </w:rPr>
        <w:t>Anderida</w:t>
      </w:r>
      <w:proofErr w:type="spellEnd"/>
      <w:r w:rsidR="009A4798" w:rsidRPr="0004052A">
        <w:rPr>
          <w:rFonts w:ascii="Arial" w:hAnsi="Arial" w:cs="Arial"/>
          <w:sz w:val="28"/>
          <w:szCs w:val="28"/>
        </w:rPr>
        <w:t xml:space="preserve"> lies approximately 13 miles to the South East at Pevensey, with the Roman road from the fort extending westwards from Pevensey to Lewes, 9 miles to the South West and a Roman villa in Laughton. There are limited records of Roman finds in the Parish </w:t>
      </w:r>
      <w:r w:rsidR="00A64EAD" w:rsidRPr="0004052A">
        <w:rPr>
          <w:rFonts w:ascii="Arial" w:hAnsi="Arial" w:cs="Arial"/>
          <w:sz w:val="28"/>
          <w:szCs w:val="28"/>
        </w:rPr>
        <w:t>but</w:t>
      </w:r>
      <w:r w:rsidR="009A4798" w:rsidRPr="0004052A">
        <w:rPr>
          <w:rFonts w:ascii="Arial" w:hAnsi="Arial" w:cs="Arial"/>
          <w:sz w:val="28"/>
          <w:szCs w:val="28"/>
        </w:rPr>
        <w:t xml:space="preserve"> a Roman bloomery has been found in Halland.</w:t>
      </w:r>
      <w:r w:rsidR="009A4798" w:rsidRPr="0004052A">
        <w:rPr>
          <w:rFonts w:ascii="Arial" w:hAnsi="Arial" w:cs="Arial"/>
          <w:sz w:val="28"/>
          <w:szCs w:val="28"/>
        </w:rPr>
        <w:tab/>
      </w:r>
    </w:p>
    <w:p w14:paraId="39C06113" w14:textId="77777777" w:rsidR="00265D33" w:rsidRPr="0004052A" w:rsidRDefault="00265D33" w:rsidP="009A4798">
      <w:pPr>
        <w:rPr>
          <w:rFonts w:ascii="Arial" w:hAnsi="Arial" w:cs="Arial"/>
          <w:sz w:val="28"/>
          <w:szCs w:val="28"/>
        </w:rPr>
      </w:pPr>
    </w:p>
    <w:p w14:paraId="2458E7CD" w14:textId="3D7B4AB4" w:rsidR="00200B36" w:rsidRPr="0004052A" w:rsidRDefault="005A28AF" w:rsidP="00200B36">
      <w:pPr>
        <w:pStyle w:val="Body"/>
        <w:rPr>
          <w:rFonts w:ascii="Arial" w:eastAsia="Arial" w:hAnsi="Arial" w:cs="Arial"/>
          <w:lang w:val="en-GB"/>
        </w:rPr>
      </w:pPr>
      <w:r w:rsidRPr="0004052A">
        <w:rPr>
          <w:rFonts w:ascii="Arial" w:hAnsi="Arial" w:cs="Arial"/>
          <w:lang w:val="en-GB"/>
        </w:rPr>
        <w:t>67</w:t>
      </w:r>
      <w:r w:rsidR="009A4798" w:rsidRPr="0004052A">
        <w:rPr>
          <w:rFonts w:ascii="Arial" w:hAnsi="Arial" w:cs="Arial"/>
          <w:lang w:val="en-GB"/>
        </w:rPr>
        <w:t>.</w:t>
      </w:r>
      <w:r w:rsidR="009A4798" w:rsidRPr="0004052A">
        <w:rPr>
          <w:rFonts w:ascii="Arial" w:hAnsi="Arial" w:cs="Arial"/>
          <w:lang w:val="en-GB"/>
        </w:rPr>
        <w:tab/>
      </w:r>
      <w:r w:rsidR="00200B36" w:rsidRPr="0004052A">
        <w:rPr>
          <w:rFonts w:ascii="Arial" w:hAnsi="Arial" w:cs="Arial"/>
          <w:lang w:val="en-GB"/>
        </w:rPr>
        <w:t>The Parish has an important historic past dating back to Norman times:</w:t>
      </w:r>
    </w:p>
    <w:p w14:paraId="01C16B68" w14:textId="77777777" w:rsidR="00200B36" w:rsidRPr="0004052A" w:rsidRDefault="00200B36" w:rsidP="00200B36">
      <w:pPr>
        <w:pStyle w:val="Body"/>
        <w:rPr>
          <w:rFonts w:ascii="Arial" w:eastAsia="Arial" w:hAnsi="Arial" w:cs="Arial"/>
          <w:lang w:val="en-GB"/>
        </w:rPr>
      </w:pPr>
    </w:p>
    <w:p w14:paraId="744236A4" w14:textId="77777777" w:rsidR="00200B36" w:rsidRPr="0004052A" w:rsidRDefault="00200B36" w:rsidP="00200B36">
      <w:pPr>
        <w:pStyle w:val="Body"/>
        <w:ind w:left="916"/>
        <w:rPr>
          <w:rFonts w:ascii="Arial" w:hAnsi="Arial" w:cs="Arial"/>
          <w:lang w:val="en-GB"/>
        </w:rPr>
      </w:pPr>
      <w:r w:rsidRPr="0004052A">
        <w:rPr>
          <w:rFonts w:ascii="Arial" w:hAnsi="Arial" w:cs="Arial"/>
          <w:lang w:val="en-GB"/>
        </w:rPr>
        <w:t>a.</w:t>
      </w:r>
      <w:r w:rsidRPr="0004052A">
        <w:rPr>
          <w:rFonts w:ascii="Arial" w:hAnsi="Arial" w:cs="Arial"/>
          <w:lang w:val="en-GB"/>
        </w:rPr>
        <w:tab/>
        <w:t xml:space="preserve">The name of East Hoathly may have been derived from the De </w:t>
      </w:r>
      <w:proofErr w:type="spellStart"/>
      <w:r w:rsidRPr="0004052A">
        <w:rPr>
          <w:rFonts w:ascii="Arial" w:hAnsi="Arial" w:cs="Arial"/>
          <w:lang w:val="en-GB"/>
        </w:rPr>
        <w:t>Hodleigh</w:t>
      </w:r>
      <w:proofErr w:type="spellEnd"/>
      <w:r w:rsidRPr="0004052A">
        <w:rPr>
          <w:rFonts w:ascii="Arial" w:hAnsi="Arial" w:cs="Arial"/>
          <w:lang w:val="en-GB"/>
        </w:rPr>
        <w:t xml:space="preserve"> family who owned land in the area from 1296.  Another </w:t>
      </w:r>
      <w:r w:rsidRPr="0004052A">
        <w:rPr>
          <w:rFonts w:ascii="Arial" w:hAnsi="Arial" w:cs="Arial"/>
          <w:lang w:val="en-GB"/>
        </w:rPr>
        <w:lastRenderedPageBreak/>
        <w:t xml:space="preserve">possibility is a variation of </w:t>
      </w:r>
      <w:proofErr w:type="spellStart"/>
      <w:r w:rsidRPr="0004052A">
        <w:rPr>
          <w:rFonts w:ascii="Arial" w:hAnsi="Arial" w:cs="Arial"/>
          <w:lang w:val="en-GB"/>
        </w:rPr>
        <w:t>Hothly</w:t>
      </w:r>
      <w:proofErr w:type="spellEnd"/>
      <w:r w:rsidRPr="0004052A">
        <w:rPr>
          <w:rFonts w:ascii="Arial" w:hAnsi="Arial" w:cs="Arial"/>
          <w:lang w:val="en-GB"/>
        </w:rPr>
        <w:t xml:space="preserve"> or </w:t>
      </w:r>
      <w:r w:rsidRPr="0004052A">
        <w:rPr>
          <w:rFonts w:ascii="Arial" w:hAnsi="Arial" w:cs="Arial"/>
          <w:i/>
          <w:iCs/>
          <w:lang w:val="en-GB"/>
        </w:rPr>
        <w:t xml:space="preserve">hath </w:t>
      </w:r>
      <w:proofErr w:type="spellStart"/>
      <w:r w:rsidRPr="0004052A">
        <w:rPr>
          <w:rFonts w:ascii="Arial" w:hAnsi="Arial" w:cs="Arial"/>
          <w:i/>
          <w:iCs/>
          <w:lang w:val="en-GB"/>
        </w:rPr>
        <w:t>leah</w:t>
      </w:r>
      <w:proofErr w:type="spellEnd"/>
      <w:r w:rsidRPr="0004052A">
        <w:rPr>
          <w:rFonts w:ascii="Arial" w:hAnsi="Arial" w:cs="Arial"/>
          <w:i/>
          <w:iCs/>
          <w:lang w:val="en-GB"/>
        </w:rPr>
        <w:t xml:space="preserve"> </w:t>
      </w:r>
      <w:r w:rsidRPr="0004052A">
        <w:rPr>
          <w:rFonts w:ascii="Arial" w:hAnsi="Arial" w:cs="Arial"/>
          <w:lang w:val="en-GB"/>
        </w:rPr>
        <w:t>- an Old English term for a forest clearing.  The hamlet/settlement/village of Halland was originally known as the Nursery/Nurseries in recognition of its cluster of horticultural nurseries.  Its name was changed to Halland in 1891 which was taken from the nearby Halland Park Farm.  The name of Halland derives from the Hall family, former owners of the land for which the earliest reference appears to be in 1533.</w:t>
      </w:r>
      <w:r w:rsidRPr="0004052A">
        <w:rPr>
          <w:rStyle w:val="FootnoteReference"/>
          <w:rFonts w:ascii="Arial" w:hAnsi="Arial" w:cs="Arial"/>
          <w:lang w:val="en-GB"/>
        </w:rPr>
        <w:footnoteReference w:id="49"/>
      </w:r>
    </w:p>
    <w:p w14:paraId="2B3724D2" w14:textId="77777777" w:rsidR="00200B36" w:rsidRPr="0004052A" w:rsidRDefault="00200B36" w:rsidP="00200B36">
      <w:pPr>
        <w:pStyle w:val="Body"/>
        <w:ind w:left="916"/>
        <w:rPr>
          <w:rFonts w:ascii="Arial" w:hAnsi="Arial" w:cs="Arial"/>
          <w:lang w:val="en-GB"/>
        </w:rPr>
      </w:pPr>
    </w:p>
    <w:p w14:paraId="7D8C64C7" w14:textId="77777777" w:rsidR="00200B36" w:rsidRPr="0004052A" w:rsidRDefault="00200B36" w:rsidP="00200B36">
      <w:pPr>
        <w:pStyle w:val="Body"/>
        <w:ind w:left="916"/>
        <w:rPr>
          <w:rFonts w:ascii="Arial" w:hAnsi="Arial" w:cs="Arial"/>
          <w:lang w:val="en-GB"/>
        </w:rPr>
      </w:pPr>
      <w:r w:rsidRPr="0004052A">
        <w:rPr>
          <w:rFonts w:ascii="Arial" w:hAnsi="Arial" w:cs="Arial"/>
          <w:lang w:val="en-GB"/>
        </w:rPr>
        <w:t>b.</w:t>
      </w:r>
      <w:r w:rsidRPr="0004052A">
        <w:rPr>
          <w:rFonts w:ascii="Arial" w:hAnsi="Arial" w:cs="Arial"/>
          <w:lang w:val="en-GB"/>
        </w:rPr>
        <w:tab/>
        <w:t>The Pelham family bought the land from the Halls and Sir Thomas Pelham built Halland House in 1594.   A later Thomas Pelham with his brother Henry raised troops to fight against the Jacobite Rising of 1715 and was rewarded by being created Duke of Newcastle.  Both Henry and Thomas went on to become British Prime Ministers residing in Halland House throughout.  The house went into decline and was demolished in 1788.</w:t>
      </w:r>
    </w:p>
    <w:p w14:paraId="0E0313FE" w14:textId="77777777" w:rsidR="00200B36" w:rsidRPr="0004052A" w:rsidRDefault="00200B36" w:rsidP="00200B36">
      <w:pPr>
        <w:pStyle w:val="Body"/>
        <w:ind w:left="916"/>
        <w:rPr>
          <w:rFonts w:ascii="Arial" w:hAnsi="Arial" w:cs="Arial"/>
          <w:lang w:val="en-GB"/>
        </w:rPr>
      </w:pPr>
    </w:p>
    <w:p w14:paraId="2722A7C1" w14:textId="77777777" w:rsidR="00200B36" w:rsidRPr="0004052A" w:rsidRDefault="00200B36" w:rsidP="00200B36">
      <w:pPr>
        <w:pStyle w:val="Body"/>
        <w:ind w:left="916"/>
        <w:rPr>
          <w:rFonts w:ascii="Arial" w:hAnsi="Arial" w:cs="Arial"/>
          <w:lang w:val="en-GB"/>
        </w:rPr>
      </w:pPr>
      <w:r w:rsidRPr="0004052A">
        <w:rPr>
          <w:rFonts w:ascii="Arial" w:hAnsi="Arial" w:cs="Arial"/>
          <w:lang w:val="en-GB"/>
        </w:rPr>
        <w:t>c.</w:t>
      </w:r>
      <w:r w:rsidRPr="0004052A">
        <w:rPr>
          <w:rFonts w:ascii="Arial" w:hAnsi="Arial" w:cs="Arial"/>
          <w:lang w:val="en-GB"/>
        </w:rPr>
        <w:tab/>
        <w:t>Historic landscape characteristics of the Parish include:</w:t>
      </w:r>
    </w:p>
    <w:p w14:paraId="778A5E98" w14:textId="77777777" w:rsidR="00200B36" w:rsidRPr="0004052A" w:rsidRDefault="00200B36" w:rsidP="00200B36">
      <w:pPr>
        <w:pStyle w:val="Body"/>
        <w:rPr>
          <w:rFonts w:ascii="Arial" w:hAnsi="Arial" w:cs="Arial"/>
          <w:lang w:val="en-GB"/>
        </w:rPr>
      </w:pPr>
    </w:p>
    <w:p w14:paraId="125BD200" w14:textId="77777777" w:rsidR="00200B36" w:rsidRPr="0004052A" w:rsidRDefault="00200B36" w:rsidP="00200B36">
      <w:pPr>
        <w:pStyle w:val="Body"/>
        <w:ind w:left="1440"/>
        <w:rPr>
          <w:rFonts w:ascii="Arial" w:hAnsi="Arial" w:cs="Arial"/>
          <w:lang w:val="en-GB"/>
        </w:rPr>
      </w:pPr>
      <w:r w:rsidRPr="0004052A">
        <w:rPr>
          <w:rFonts w:ascii="Arial" w:hAnsi="Arial" w:cs="Arial"/>
          <w:lang w:val="en-GB"/>
        </w:rPr>
        <w:t>(1)</w:t>
      </w:r>
      <w:r w:rsidRPr="0004052A">
        <w:rPr>
          <w:rFonts w:ascii="Arial" w:hAnsi="Arial" w:cs="Arial"/>
          <w:lang w:val="en-GB"/>
        </w:rPr>
        <w:tab/>
        <w:t xml:space="preserve">An extensive area of cohesive </w:t>
      </w:r>
      <w:proofErr w:type="spellStart"/>
      <w:r w:rsidRPr="0004052A">
        <w:rPr>
          <w:rFonts w:ascii="Arial" w:hAnsi="Arial" w:cs="Arial"/>
          <w:lang w:val="en-GB"/>
        </w:rPr>
        <w:t>assarts</w:t>
      </w:r>
      <w:proofErr w:type="spellEnd"/>
      <w:r w:rsidRPr="0004052A">
        <w:rPr>
          <w:rFonts w:ascii="Arial" w:hAnsi="Arial" w:cs="Arial"/>
          <w:lang w:val="en-GB"/>
        </w:rPr>
        <w:t xml:space="preserve"> ancient </w:t>
      </w:r>
      <w:proofErr w:type="spellStart"/>
      <w:r w:rsidRPr="0004052A">
        <w:rPr>
          <w:rFonts w:ascii="Arial" w:hAnsi="Arial" w:cs="Arial"/>
          <w:lang w:val="en-GB"/>
        </w:rPr>
        <w:t>fieldscapes</w:t>
      </w:r>
      <w:proofErr w:type="spellEnd"/>
      <w:r w:rsidRPr="0004052A">
        <w:rPr>
          <w:rFonts w:ascii="Arial" w:hAnsi="Arial" w:cs="Arial"/>
          <w:lang w:val="en-GB"/>
        </w:rPr>
        <w:t>.</w:t>
      </w:r>
    </w:p>
    <w:p w14:paraId="67940950" w14:textId="77777777" w:rsidR="00200B36" w:rsidRPr="0004052A" w:rsidRDefault="00200B36" w:rsidP="00200B36">
      <w:pPr>
        <w:pStyle w:val="Body"/>
        <w:ind w:left="1440"/>
        <w:rPr>
          <w:rFonts w:ascii="Arial" w:hAnsi="Arial" w:cs="Arial"/>
          <w:lang w:val="en-GB"/>
        </w:rPr>
      </w:pPr>
    </w:p>
    <w:p w14:paraId="35362E8F" w14:textId="77777777" w:rsidR="00200B36" w:rsidRPr="0004052A" w:rsidRDefault="00200B36" w:rsidP="00200B36">
      <w:pPr>
        <w:pStyle w:val="Body"/>
        <w:ind w:left="1440"/>
        <w:rPr>
          <w:rFonts w:ascii="Arial" w:hAnsi="Arial" w:cs="Arial"/>
          <w:lang w:val="en-GB"/>
        </w:rPr>
      </w:pPr>
      <w:r w:rsidRPr="0004052A">
        <w:rPr>
          <w:rFonts w:ascii="Arial" w:hAnsi="Arial" w:cs="Arial"/>
          <w:lang w:val="en-GB"/>
        </w:rPr>
        <w:t>(2)</w:t>
      </w:r>
      <w:r w:rsidRPr="0004052A">
        <w:rPr>
          <w:rFonts w:ascii="Arial" w:hAnsi="Arial" w:cs="Arial"/>
          <w:lang w:val="en-GB"/>
        </w:rPr>
        <w:tab/>
        <w:t>Remnant ancient landscape surrounding East Hoathly and Halland.</w:t>
      </w:r>
    </w:p>
    <w:p w14:paraId="7AA4FE62" w14:textId="77777777" w:rsidR="00200B36" w:rsidRPr="0004052A" w:rsidRDefault="00200B36" w:rsidP="00200B36">
      <w:pPr>
        <w:pStyle w:val="Body"/>
        <w:ind w:left="1440"/>
        <w:rPr>
          <w:rFonts w:ascii="Arial" w:hAnsi="Arial" w:cs="Arial"/>
          <w:lang w:val="en-GB"/>
        </w:rPr>
      </w:pPr>
    </w:p>
    <w:p w14:paraId="26BFFF06" w14:textId="77777777" w:rsidR="00200B36" w:rsidRPr="0004052A" w:rsidRDefault="00200B36" w:rsidP="00200B36">
      <w:pPr>
        <w:pStyle w:val="Body"/>
        <w:ind w:left="1440"/>
        <w:rPr>
          <w:rFonts w:ascii="Arial" w:hAnsi="Arial" w:cs="Arial"/>
          <w:lang w:val="en-GB"/>
        </w:rPr>
      </w:pPr>
      <w:r w:rsidRPr="0004052A">
        <w:rPr>
          <w:rFonts w:ascii="Arial" w:hAnsi="Arial" w:cs="Arial"/>
          <w:lang w:val="en-GB"/>
        </w:rPr>
        <w:t>(3)</w:t>
      </w:r>
      <w:r w:rsidRPr="0004052A">
        <w:rPr>
          <w:rFonts w:ascii="Arial" w:hAnsi="Arial" w:cs="Arial"/>
          <w:lang w:val="en-GB"/>
        </w:rPr>
        <w:tab/>
        <w:t>Areas of regular piecemeal enclosure.</w:t>
      </w:r>
    </w:p>
    <w:p w14:paraId="2EA741C0" w14:textId="77777777" w:rsidR="00200B36" w:rsidRPr="0004052A" w:rsidRDefault="00200B36" w:rsidP="00200B36">
      <w:pPr>
        <w:pStyle w:val="Body"/>
        <w:ind w:left="1440"/>
        <w:rPr>
          <w:rFonts w:ascii="Arial" w:hAnsi="Arial" w:cs="Arial"/>
          <w:lang w:val="en-GB"/>
        </w:rPr>
      </w:pPr>
    </w:p>
    <w:p w14:paraId="619241E8" w14:textId="77777777" w:rsidR="00200B36" w:rsidRPr="0004052A" w:rsidRDefault="00200B36" w:rsidP="00200B36">
      <w:pPr>
        <w:pStyle w:val="Body"/>
        <w:ind w:left="1440"/>
        <w:rPr>
          <w:rFonts w:ascii="Arial" w:hAnsi="Arial" w:cs="Arial"/>
          <w:lang w:val="en-GB"/>
        </w:rPr>
      </w:pPr>
      <w:r w:rsidRPr="0004052A">
        <w:rPr>
          <w:rFonts w:ascii="Arial" w:hAnsi="Arial" w:cs="Arial"/>
          <w:lang w:val="en-GB"/>
        </w:rPr>
        <w:t>(4)</w:t>
      </w:r>
      <w:r w:rsidRPr="0004052A">
        <w:rPr>
          <w:rFonts w:ascii="Arial" w:hAnsi="Arial" w:cs="Arial"/>
          <w:lang w:val="en-GB"/>
        </w:rPr>
        <w:tab/>
        <w:t>Linear belts of Ancient Woodland lining stream corridors and marking some field boundaries, with several large areas of Ancient Woodland.</w:t>
      </w:r>
    </w:p>
    <w:p w14:paraId="42F75558" w14:textId="77777777" w:rsidR="00200B36" w:rsidRPr="0004052A" w:rsidRDefault="00200B36" w:rsidP="00200B36">
      <w:pPr>
        <w:pStyle w:val="Body"/>
        <w:ind w:left="1440"/>
        <w:rPr>
          <w:rFonts w:ascii="Arial" w:hAnsi="Arial" w:cs="Arial"/>
          <w:lang w:val="en-GB"/>
        </w:rPr>
      </w:pPr>
    </w:p>
    <w:p w14:paraId="2591F8AC" w14:textId="77777777" w:rsidR="00200B36" w:rsidRPr="0004052A" w:rsidRDefault="00200B36" w:rsidP="00200B36">
      <w:pPr>
        <w:pStyle w:val="Body"/>
        <w:ind w:left="1440"/>
        <w:rPr>
          <w:rFonts w:ascii="Arial" w:hAnsi="Arial" w:cs="Arial"/>
          <w:lang w:val="en-GB"/>
        </w:rPr>
      </w:pPr>
      <w:r w:rsidRPr="0004052A">
        <w:rPr>
          <w:rFonts w:ascii="Arial" w:hAnsi="Arial" w:cs="Arial"/>
          <w:lang w:val="en-GB"/>
        </w:rPr>
        <w:t>(5)</w:t>
      </w:r>
      <w:r w:rsidRPr="0004052A">
        <w:rPr>
          <w:rFonts w:ascii="Arial" w:hAnsi="Arial" w:cs="Arial"/>
          <w:lang w:val="en-GB"/>
        </w:rPr>
        <w:tab/>
        <w:t>Ponds and streams located throughout the landscape.</w:t>
      </w:r>
    </w:p>
    <w:p w14:paraId="6BFDA0F2" w14:textId="77777777" w:rsidR="00200B36" w:rsidRPr="0004052A" w:rsidRDefault="00200B36" w:rsidP="00200B36">
      <w:pPr>
        <w:pStyle w:val="Body"/>
        <w:ind w:left="1440"/>
        <w:rPr>
          <w:rFonts w:ascii="Arial" w:hAnsi="Arial" w:cs="Arial"/>
          <w:lang w:val="en-GB"/>
        </w:rPr>
      </w:pPr>
    </w:p>
    <w:p w14:paraId="7C14422C" w14:textId="3DEDAFE9" w:rsidR="00200B36" w:rsidRPr="0004052A" w:rsidRDefault="00200B36" w:rsidP="00200B36">
      <w:pPr>
        <w:pStyle w:val="Body"/>
        <w:ind w:left="1440"/>
        <w:rPr>
          <w:rFonts w:ascii="Arial" w:hAnsi="Arial" w:cs="Arial"/>
          <w:lang w:val="en-GB"/>
        </w:rPr>
      </w:pPr>
      <w:r w:rsidRPr="0004052A">
        <w:rPr>
          <w:rFonts w:ascii="Arial" w:hAnsi="Arial" w:cs="Arial"/>
          <w:lang w:val="en-GB"/>
        </w:rPr>
        <w:t>(6)</w:t>
      </w:r>
      <w:r w:rsidRPr="0004052A">
        <w:rPr>
          <w:rFonts w:ascii="Arial" w:hAnsi="Arial" w:cs="Arial"/>
          <w:lang w:val="en-GB"/>
        </w:rPr>
        <w:tab/>
        <w:t xml:space="preserve">Many places have views of the Lewes Downs, South Downs and High Weald </w:t>
      </w:r>
      <w:r w:rsidR="0034358C" w:rsidRPr="0004052A">
        <w:rPr>
          <w:rFonts w:ascii="Arial" w:hAnsi="Arial" w:cs="Arial"/>
          <w:lang w:val="en-GB"/>
        </w:rPr>
        <w:t>National Landscape</w:t>
      </w:r>
      <w:r w:rsidRPr="0004052A">
        <w:rPr>
          <w:rFonts w:ascii="Arial" w:hAnsi="Arial" w:cs="Arial"/>
          <w:lang w:val="en-GB"/>
        </w:rPr>
        <w:t>.</w:t>
      </w:r>
    </w:p>
    <w:p w14:paraId="303B7F4E" w14:textId="77777777" w:rsidR="00200B36" w:rsidRPr="0004052A" w:rsidRDefault="00200B36" w:rsidP="00200B36">
      <w:pPr>
        <w:pStyle w:val="Body"/>
        <w:rPr>
          <w:rFonts w:ascii="Arial" w:hAnsi="Arial" w:cs="Arial"/>
          <w:lang w:val="en-GB"/>
        </w:rPr>
      </w:pPr>
    </w:p>
    <w:p w14:paraId="758FADC5" w14:textId="77777777" w:rsidR="00200B36" w:rsidRPr="0004052A" w:rsidRDefault="00200B36" w:rsidP="00200B36">
      <w:pPr>
        <w:pStyle w:val="Body"/>
        <w:ind w:left="1440"/>
        <w:rPr>
          <w:rFonts w:ascii="Arial" w:hAnsi="Arial" w:cs="Arial"/>
          <w:lang w:val="en-GB"/>
        </w:rPr>
      </w:pPr>
      <w:r w:rsidRPr="0004052A">
        <w:rPr>
          <w:rFonts w:ascii="Arial" w:hAnsi="Arial" w:cs="Arial"/>
          <w:lang w:val="en-GB"/>
        </w:rPr>
        <w:t>(7)</w:t>
      </w:r>
      <w:r w:rsidRPr="0004052A">
        <w:rPr>
          <w:rFonts w:ascii="Arial" w:hAnsi="Arial" w:cs="Arial"/>
          <w:lang w:val="en-GB"/>
        </w:rPr>
        <w:tab/>
        <w:t xml:space="preserve">A good network of footpaths linking the settlements to the wider landscape, including the </w:t>
      </w:r>
      <w:proofErr w:type="spellStart"/>
      <w:r w:rsidRPr="0004052A">
        <w:rPr>
          <w:rFonts w:ascii="Arial" w:hAnsi="Arial" w:cs="Arial"/>
          <w:lang w:val="en-GB"/>
        </w:rPr>
        <w:t>Wealdway</w:t>
      </w:r>
      <w:proofErr w:type="spellEnd"/>
      <w:r w:rsidRPr="0004052A">
        <w:rPr>
          <w:rFonts w:ascii="Arial" w:hAnsi="Arial" w:cs="Arial"/>
          <w:lang w:val="en-GB"/>
        </w:rPr>
        <w:t xml:space="preserve"> and Vanguard Way.</w:t>
      </w:r>
    </w:p>
    <w:p w14:paraId="240A67FD" w14:textId="77777777" w:rsidR="00200B36" w:rsidRPr="0004052A" w:rsidRDefault="00200B36" w:rsidP="00200B36">
      <w:pPr>
        <w:pStyle w:val="Body"/>
        <w:ind w:left="916"/>
        <w:rPr>
          <w:rFonts w:ascii="Arial" w:hAnsi="Arial" w:cs="Arial"/>
          <w:lang w:val="en-GB"/>
        </w:rPr>
      </w:pPr>
    </w:p>
    <w:p w14:paraId="3E440D7B" w14:textId="77777777" w:rsidR="00200B36" w:rsidRPr="0004052A" w:rsidRDefault="00200B36" w:rsidP="00200B36">
      <w:pPr>
        <w:pStyle w:val="Body"/>
        <w:ind w:left="916"/>
        <w:rPr>
          <w:rFonts w:ascii="Arial" w:hAnsi="Arial" w:cs="Arial"/>
          <w:lang w:val="en-GB"/>
        </w:rPr>
      </w:pPr>
      <w:r w:rsidRPr="0004052A">
        <w:rPr>
          <w:rFonts w:ascii="Arial" w:hAnsi="Arial" w:cs="Arial"/>
          <w:lang w:val="en-GB"/>
        </w:rPr>
        <w:t>d.</w:t>
      </w:r>
      <w:r w:rsidRPr="0004052A">
        <w:rPr>
          <w:rFonts w:ascii="Arial" w:hAnsi="Arial" w:cs="Arial"/>
          <w:lang w:val="en-GB"/>
        </w:rPr>
        <w:tab/>
        <w:t>The settlements of Halland and East Hoathly both exhibit linear historic development extending along their original roads:</w:t>
      </w:r>
    </w:p>
    <w:p w14:paraId="53C606D7" w14:textId="77777777" w:rsidR="00200B36" w:rsidRPr="0004052A" w:rsidRDefault="00200B36" w:rsidP="00200B36">
      <w:pPr>
        <w:pStyle w:val="Body"/>
        <w:ind w:left="916"/>
        <w:rPr>
          <w:rFonts w:ascii="Arial" w:hAnsi="Arial" w:cs="Arial"/>
          <w:lang w:val="en-GB"/>
        </w:rPr>
      </w:pPr>
    </w:p>
    <w:p w14:paraId="6F015A2B" w14:textId="77777777" w:rsidR="00200B36" w:rsidRPr="0004052A" w:rsidRDefault="00200B36" w:rsidP="00200B36">
      <w:pPr>
        <w:pStyle w:val="Body"/>
        <w:ind w:left="1440"/>
        <w:rPr>
          <w:rFonts w:ascii="Arial" w:hAnsi="Arial" w:cs="Arial"/>
          <w:lang w:val="en-GB"/>
        </w:rPr>
      </w:pPr>
      <w:r w:rsidRPr="0004052A">
        <w:rPr>
          <w:rFonts w:ascii="Arial" w:hAnsi="Arial" w:cs="Arial"/>
          <w:lang w:val="en-GB"/>
        </w:rPr>
        <w:lastRenderedPageBreak/>
        <w:t>(1)</w:t>
      </w:r>
      <w:r w:rsidRPr="0004052A">
        <w:rPr>
          <w:rFonts w:ascii="Arial" w:hAnsi="Arial" w:cs="Arial"/>
          <w:lang w:val="en-GB"/>
        </w:rPr>
        <w:tab/>
        <w:t xml:space="preserve">For Halland this was the crossroads of the road from Uckfield to East Hoathly and the road from </w:t>
      </w:r>
      <w:proofErr w:type="spellStart"/>
      <w:r w:rsidRPr="0004052A">
        <w:rPr>
          <w:rFonts w:ascii="Arial" w:hAnsi="Arial" w:cs="Arial"/>
          <w:lang w:val="en-GB"/>
        </w:rPr>
        <w:t>Ringmer</w:t>
      </w:r>
      <w:proofErr w:type="spellEnd"/>
      <w:r w:rsidRPr="0004052A">
        <w:rPr>
          <w:rFonts w:ascii="Arial" w:hAnsi="Arial" w:cs="Arial"/>
          <w:lang w:val="en-GB"/>
        </w:rPr>
        <w:t xml:space="preserve"> to Blackboys.  </w:t>
      </w:r>
    </w:p>
    <w:p w14:paraId="21ED0B53" w14:textId="77777777" w:rsidR="00200B36" w:rsidRPr="0004052A" w:rsidRDefault="00200B36" w:rsidP="00200B36">
      <w:pPr>
        <w:pStyle w:val="Body"/>
        <w:ind w:left="1440"/>
        <w:rPr>
          <w:rFonts w:ascii="Arial" w:hAnsi="Arial" w:cs="Arial"/>
          <w:lang w:val="en-GB"/>
        </w:rPr>
      </w:pPr>
    </w:p>
    <w:p w14:paraId="1DD8319E" w14:textId="77777777" w:rsidR="00821640" w:rsidRPr="0004052A" w:rsidRDefault="00200B36" w:rsidP="00200B36">
      <w:pPr>
        <w:pStyle w:val="Body"/>
        <w:ind w:left="1440"/>
        <w:rPr>
          <w:rFonts w:ascii="Arial" w:eastAsia="Arial" w:hAnsi="Arial" w:cs="Arial"/>
          <w:lang w:val="en-GB"/>
        </w:rPr>
      </w:pPr>
      <w:r w:rsidRPr="0004052A">
        <w:rPr>
          <w:rFonts w:ascii="Arial" w:hAnsi="Arial" w:cs="Arial"/>
          <w:lang w:val="en-GB"/>
        </w:rPr>
        <w:t>(2)</w:t>
      </w:r>
      <w:r w:rsidRPr="0004052A">
        <w:rPr>
          <w:rFonts w:ascii="Arial" w:hAnsi="Arial" w:cs="Arial"/>
          <w:lang w:val="en-GB"/>
        </w:rPr>
        <w:tab/>
        <w:t>For East Hoathly this was the junction of Waldron Road, London Road, High Street and Mill Lane.</w:t>
      </w:r>
      <w:r w:rsidRPr="0004052A">
        <w:rPr>
          <w:rStyle w:val="FootnoteReference"/>
          <w:rFonts w:ascii="Arial" w:hAnsi="Arial" w:cs="Arial"/>
          <w:lang w:val="en-GB"/>
        </w:rPr>
        <w:footnoteReference w:id="50"/>
      </w:r>
      <w:r w:rsidR="00821640" w:rsidRPr="0004052A">
        <w:rPr>
          <w:rFonts w:ascii="Arial" w:hAnsi="Arial" w:cs="Arial"/>
          <w:lang w:val="en-GB"/>
        </w:rPr>
        <w:t xml:space="preserve"> </w:t>
      </w:r>
    </w:p>
    <w:p w14:paraId="5996E906" w14:textId="77777777" w:rsidR="005A28AF" w:rsidRPr="0004052A" w:rsidRDefault="005A28AF" w:rsidP="007E0E86"/>
    <w:p w14:paraId="0D7675BB" w14:textId="77777777" w:rsidR="00C26310" w:rsidRPr="0004052A" w:rsidRDefault="00266599" w:rsidP="00AB3F35">
      <w:pPr>
        <w:pStyle w:val="Heading3"/>
        <w:rPr>
          <w:lang w:val="en-GB"/>
        </w:rPr>
      </w:pPr>
      <w:r w:rsidRPr="0004052A">
        <w:rPr>
          <w:lang w:val="en-GB"/>
        </w:rPr>
        <w:t>Designated Heritage Assets</w:t>
      </w:r>
    </w:p>
    <w:p w14:paraId="148F45A7" w14:textId="77777777" w:rsidR="00AB3F35" w:rsidRPr="0004052A" w:rsidRDefault="00AB3F35" w:rsidP="00AB3F35">
      <w:pPr>
        <w:rPr>
          <w:rFonts w:ascii="Arial" w:hAnsi="Arial" w:cs="Arial"/>
          <w:lang w:eastAsia="en-GB"/>
        </w:rPr>
      </w:pPr>
    </w:p>
    <w:p w14:paraId="576FCC6B" w14:textId="7ADE9F5A" w:rsidR="00C26310" w:rsidRPr="0004052A" w:rsidRDefault="005A28AF">
      <w:pPr>
        <w:pStyle w:val="Default"/>
        <w:rPr>
          <w:rFonts w:ascii="Arial" w:hAnsi="Arial" w:cs="Arial"/>
          <w:sz w:val="28"/>
          <w:szCs w:val="28"/>
        </w:rPr>
      </w:pPr>
      <w:r w:rsidRPr="0004052A">
        <w:rPr>
          <w:rFonts w:ascii="Arial" w:hAnsi="Arial" w:cs="Arial"/>
          <w:sz w:val="28"/>
          <w:szCs w:val="28"/>
        </w:rPr>
        <w:t>68</w:t>
      </w:r>
      <w:r w:rsidR="00266599" w:rsidRPr="0004052A">
        <w:rPr>
          <w:rFonts w:ascii="Arial" w:hAnsi="Arial" w:cs="Arial"/>
          <w:sz w:val="28"/>
          <w:szCs w:val="28"/>
        </w:rPr>
        <w:t>.</w:t>
      </w:r>
      <w:r w:rsidR="00266599" w:rsidRPr="0004052A">
        <w:rPr>
          <w:rFonts w:ascii="Arial" w:hAnsi="Arial" w:cs="Arial"/>
          <w:sz w:val="28"/>
          <w:szCs w:val="28"/>
        </w:rPr>
        <w:tab/>
        <w:t>The Parish has 34 Listed Buildings and one Scheduled Monument.  The location</w:t>
      </w:r>
      <w:r w:rsidR="00D773E9" w:rsidRPr="0004052A">
        <w:rPr>
          <w:rFonts w:ascii="Arial" w:hAnsi="Arial" w:cs="Arial"/>
          <w:sz w:val="28"/>
          <w:szCs w:val="28"/>
        </w:rPr>
        <w:t>s</w:t>
      </w:r>
      <w:r w:rsidR="00266599" w:rsidRPr="0004052A">
        <w:rPr>
          <w:rFonts w:ascii="Arial" w:hAnsi="Arial" w:cs="Arial"/>
          <w:sz w:val="28"/>
          <w:szCs w:val="28"/>
        </w:rPr>
        <w:t xml:space="preserve"> of these buildings are shown on the following map and the details are shown at Annex D. </w:t>
      </w:r>
    </w:p>
    <w:p w14:paraId="7701F9E9" w14:textId="77777777" w:rsidR="00C26310" w:rsidRPr="0004052A" w:rsidRDefault="00C26310">
      <w:pPr>
        <w:pStyle w:val="Default"/>
        <w:rPr>
          <w:rFonts w:ascii="Arial" w:eastAsia="Arial" w:hAnsi="Arial" w:cs="Arial"/>
          <w:sz w:val="28"/>
          <w:szCs w:val="28"/>
        </w:rPr>
      </w:pPr>
    </w:p>
    <w:p w14:paraId="21DD6611" w14:textId="77777777" w:rsidR="00C26310" w:rsidRPr="0004052A" w:rsidRDefault="00C26310" w:rsidP="00D773E9">
      <w:pPr>
        <w:pStyle w:val="Default"/>
        <w:jc w:val="center"/>
        <w:rPr>
          <w:rFonts w:ascii="Arial" w:eastAsia="Arial" w:hAnsi="Arial" w:cs="Arial"/>
          <w:sz w:val="28"/>
          <w:szCs w:val="28"/>
        </w:rPr>
      </w:pPr>
    </w:p>
    <w:p w14:paraId="45A16EEB" w14:textId="77777777" w:rsidR="00C26310" w:rsidRPr="0004052A" w:rsidRDefault="00246692" w:rsidP="00246692">
      <w:pPr>
        <w:pStyle w:val="Default"/>
        <w:jc w:val="center"/>
        <w:rPr>
          <w:rFonts w:ascii="Arial" w:eastAsia="Arial" w:hAnsi="Arial" w:cs="Arial"/>
          <w:sz w:val="16"/>
          <w:szCs w:val="16"/>
        </w:rPr>
      </w:pPr>
      <w:r w:rsidRPr="0004052A">
        <w:rPr>
          <w:rFonts w:ascii="Arial" w:eastAsia="Arial" w:hAnsi="Arial" w:cs="Arial"/>
          <w:noProof/>
          <w:sz w:val="28"/>
          <w:szCs w:val="28"/>
          <w14:textOutline w14:w="0" w14:cap="rnd" w14:cmpd="sng" w14:algn="ctr">
            <w14:noFill/>
            <w14:prstDash w14:val="solid"/>
            <w14:bevel/>
          </w14:textOutline>
        </w:rPr>
        <w:drawing>
          <wp:inline distT="0" distB="0" distL="0" distR="0" wp14:anchorId="35413D0A" wp14:editId="39FF018B">
            <wp:extent cx="6120342" cy="5009322"/>
            <wp:effectExtent l="0" t="0" r="1270" b="0"/>
            <wp:docPr id="28" name="Picture 28" descr="Image showing Ordnance Survey map and Designated Heritage Assets in the Parish.  Grade II Listed Buildings are shown with a Red circle.  Grade II* Listed Buildings are shown with a Blue circle.  The only Scheduled Monument in the Parish is shown marked in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mage showing Ordnance Survey map and Designated Heritage Assets in the Parish.  Grade II Listed Buildings are shown with a Red circle.  Grade II* Listed Buildings are shown with a Blue circle.  The only Scheduled Monument in the Parish is shown marked in Brown."/>
                    <pic:cNvPicPr/>
                  </pic:nvPicPr>
                  <pic:blipFill>
                    <a:blip r:embed="rId23" cstate="email">
                      <a:extLst>
                        <a:ext uri="{28A0092B-C50C-407E-A947-70E740481C1C}">
                          <a14:useLocalDpi xmlns:a14="http://schemas.microsoft.com/office/drawing/2010/main"/>
                        </a:ext>
                      </a:extLst>
                    </a:blip>
                    <a:stretch>
                      <a:fillRect/>
                    </a:stretch>
                  </pic:blipFill>
                  <pic:spPr>
                    <a:xfrm>
                      <a:off x="0" y="0"/>
                      <a:ext cx="6296623" cy="5153603"/>
                    </a:xfrm>
                    <a:prstGeom prst="rect">
                      <a:avLst/>
                    </a:prstGeom>
                  </pic:spPr>
                </pic:pic>
              </a:graphicData>
            </a:graphic>
          </wp:inline>
        </w:drawing>
      </w:r>
    </w:p>
    <w:p w14:paraId="5D2917EB" w14:textId="77777777" w:rsidR="00246692" w:rsidRPr="0004052A" w:rsidRDefault="00246692" w:rsidP="008D7656">
      <w:pPr>
        <w:pStyle w:val="Default"/>
        <w:jc w:val="center"/>
        <w:rPr>
          <w:rFonts w:ascii="Arial" w:hAnsi="Arial" w:cs="Arial"/>
          <w:b/>
          <w:bCs/>
          <w:sz w:val="28"/>
          <w:szCs w:val="28"/>
        </w:rPr>
      </w:pPr>
    </w:p>
    <w:p w14:paraId="0C877774" w14:textId="77777777" w:rsidR="00D773E9" w:rsidRPr="0004052A" w:rsidRDefault="00060B3D" w:rsidP="008D7656">
      <w:pPr>
        <w:pStyle w:val="Default"/>
        <w:jc w:val="center"/>
        <w:rPr>
          <w:rFonts w:ascii="Arial" w:hAnsi="Arial" w:cs="Arial"/>
          <w:b/>
          <w:bCs/>
          <w:sz w:val="28"/>
          <w:szCs w:val="28"/>
        </w:rPr>
      </w:pPr>
      <w:r w:rsidRPr="0004052A">
        <w:rPr>
          <w:rFonts w:ascii="Arial" w:hAnsi="Arial" w:cs="Arial"/>
          <w:b/>
          <w:bCs/>
          <w:sz w:val="28"/>
          <w:szCs w:val="28"/>
        </w:rPr>
        <w:t>Figure 6 -</w:t>
      </w:r>
      <w:r w:rsidR="00013EF6" w:rsidRPr="0004052A">
        <w:rPr>
          <w:rFonts w:ascii="Arial" w:hAnsi="Arial" w:cs="Arial"/>
          <w:b/>
          <w:bCs/>
          <w:sz w:val="28"/>
          <w:szCs w:val="28"/>
        </w:rPr>
        <w:t xml:space="preserve"> Designated Heritage Assets in Parish</w:t>
      </w:r>
    </w:p>
    <w:p w14:paraId="43FE51E4" w14:textId="77777777" w:rsidR="00C26310" w:rsidRPr="0004052A" w:rsidRDefault="00237DFE">
      <w:pPr>
        <w:pStyle w:val="Body"/>
        <w:jc w:val="center"/>
        <w:rPr>
          <w:rFonts w:ascii="Arial" w:eastAsia="Arial" w:hAnsi="Arial" w:cs="Arial"/>
          <w:b/>
          <w:bCs/>
          <w:shd w:val="clear" w:color="auto" w:fill="FFFFFF"/>
          <w:lang w:val="en-GB"/>
        </w:rPr>
      </w:pPr>
      <w:r w:rsidRPr="0004052A">
        <w:rPr>
          <w:rFonts w:ascii="Arial" w:hAnsi="Arial" w:cs="Arial"/>
          <w:noProof/>
          <w:lang w:val="en-GB"/>
        </w:rPr>
        <w:lastRenderedPageBreak/>
        <mc:AlternateContent>
          <mc:Choice Requires="wpg">
            <w:drawing>
              <wp:inline distT="0" distB="0" distL="0" distR="0" wp14:anchorId="0A85D365" wp14:editId="15716366">
                <wp:extent cx="5535296" cy="8856921"/>
                <wp:effectExtent l="0" t="0" r="1905" b="0"/>
                <wp:docPr id="1073741898" name="officeArt object" descr="Two images showing Designated Heritage Assets.  The first shows the Scheduled Monument - Moat Wood in East Hoathly.  This medieval moated site has water filled ditches that are covered in duckweed and edged with rushes surrounded by the woodland of Moat Wood.  The second image is an aerial view of Belmont House, a Grade II* Listed Building in East Hoathly.  The white painted facade of Belmont House sits on the hilltop with a wide area of lawn descending to a large ornamental pond with an island accessed by a Monet style bridge.  Landscaped gardens surround the lawn and house with woodland in the distance."/>
                <wp:cNvGraphicFramePr/>
                <a:graphic xmlns:a="http://schemas.openxmlformats.org/drawingml/2006/main">
                  <a:graphicData uri="http://schemas.microsoft.com/office/word/2010/wordprocessingGroup">
                    <wpg:wgp>
                      <wpg:cNvGrpSpPr/>
                      <wpg:grpSpPr>
                        <a:xfrm>
                          <a:off x="0" y="0"/>
                          <a:ext cx="5535296" cy="8856921"/>
                          <a:chOff x="0" y="0"/>
                          <a:chExt cx="5535385" cy="9030581"/>
                        </a:xfrm>
                      </wpg:grpSpPr>
                      <pic:pic xmlns:pic="http://schemas.openxmlformats.org/drawingml/2006/picture">
                        <pic:nvPicPr>
                          <pic:cNvPr id="1073741894" name="Image" descr="Image"/>
                          <pic:cNvPicPr>
                            <a:picLocks noChangeAspect="1"/>
                          </pic:cNvPicPr>
                        </pic:nvPicPr>
                        <pic:blipFill>
                          <a:blip r:embed="rId24" cstate="email">
                            <a:extLst>
                              <a:ext uri="{28A0092B-C50C-407E-A947-70E740481C1C}">
                                <a14:useLocalDpi xmlns:a14="http://schemas.microsoft.com/office/drawing/2010/main"/>
                              </a:ext>
                            </a:extLst>
                          </a:blip>
                          <a:srcRect/>
                          <a:stretch>
                            <a:fillRect/>
                          </a:stretch>
                        </pic:blipFill>
                        <pic:spPr>
                          <a:xfrm>
                            <a:off x="0" y="4801720"/>
                            <a:ext cx="5535386" cy="3733301"/>
                          </a:xfrm>
                          <a:prstGeom prst="rect">
                            <a:avLst/>
                          </a:prstGeom>
                          <a:ln w="12700" cap="flat">
                            <a:noFill/>
                            <a:miter lim="400000"/>
                          </a:ln>
                          <a:effectLst/>
                        </pic:spPr>
                      </pic:pic>
                      <pic:pic xmlns:pic="http://schemas.openxmlformats.org/drawingml/2006/picture">
                        <pic:nvPicPr>
                          <pic:cNvPr id="1073741895" name="Image" descr="Image"/>
                          <pic:cNvPicPr>
                            <a:picLocks noChangeAspect="1"/>
                          </pic:cNvPicPr>
                        </pic:nvPicPr>
                        <pic:blipFill>
                          <a:blip r:embed="rId25"/>
                          <a:srcRect/>
                          <a:stretch>
                            <a:fillRect/>
                          </a:stretch>
                        </pic:blipFill>
                        <pic:spPr>
                          <a:xfrm>
                            <a:off x="0" y="0"/>
                            <a:ext cx="5535386" cy="4151540"/>
                          </a:xfrm>
                          <a:prstGeom prst="rect">
                            <a:avLst/>
                          </a:prstGeom>
                          <a:ln w="12700" cap="flat">
                            <a:noFill/>
                            <a:miter lim="400000"/>
                          </a:ln>
                          <a:effectLst/>
                        </pic:spPr>
                      </pic:pic>
                      <wps:wsp>
                        <wps:cNvPr id="1073741896" name="Grade II* Belmont House East Hoathly"/>
                        <wps:cNvSpPr txBox="1"/>
                        <wps:spPr>
                          <a:xfrm>
                            <a:off x="1071992" y="8654145"/>
                            <a:ext cx="3391232" cy="376437"/>
                          </a:xfrm>
                          <a:prstGeom prst="rect">
                            <a:avLst/>
                          </a:prstGeom>
                          <a:noFill/>
                          <a:ln w="12700" cap="flat">
                            <a:noFill/>
                            <a:miter lim="400000"/>
                          </a:ln>
                          <a:effectLst/>
                        </wps:spPr>
                        <wps:txbx>
                          <w:txbxContent>
                            <w:p w14:paraId="2483263C" w14:textId="77777777" w:rsidR="00A57DD1" w:rsidRPr="0004052A" w:rsidRDefault="00A57DD1">
                              <w:pPr>
                                <w:pStyle w:val="Body"/>
                                <w:jc w:val="center"/>
                                <w:rPr>
                                  <w:lang w:val="en-GB"/>
                                </w:rPr>
                              </w:pPr>
                              <w:r w:rsidRPr="0004052A">
                                <w:rPr>
                                  <w:b/>
                                  <w:bCs/>
                                  <w:shd w:val="clear" w:color="auto" w:fill="FFFFFF"/>
                                  <w:lang w:val="en-GB"/>
                                </w:rPr>
                                <w:t>Grade II* Belmont House East Hoathly</w:t>
                              </w:r>
                            </w:p>
                          </w:txbxContent>
                        </wps:txbx>
                        <wps:bodyPr wrap="square" lIns="50800" tIns="50800" rIns="50800" bIns="50800" numCol="1" anchor="t">
                          <a:noAutofit/>
                        </wps:bodyPr>
                      </wps:wsp>
                      <wps:wsp>
                        <wps:cNvPr id="1073741897" name="Scheduled Monument - Moat Wood"/>
                        <wps:cNvSpPr txBox="1"/>
                        <wps:spPr>
                          <a:xfrm>
                            <a:off x="1180107" y="4210899"/>
                            <a:ext cx="3175001" cy="304392"/>
                          </a:xfrm>
                          <a:prstGeom prst="rect">
                            <a:avLst/>
                          </a:prstGeom>
                          <a:noFill/>
                          <a:ln w="12700" cap="flat">
                            <a:noFill/>
                            <a:miter lim="400000"/>
                          </a:ln>
                          <a:effectLst/>
                        </wps:spPr>
                        <wps:txbx>
                          <w:txbxContent>
                            <w:p w14:paraId="05814CDC" w14:textId="77777777" w:rsidR="00A57DD1" w:rsidRPr="0004052A" w:rsidRDefault="00A57DD1">
                              <w:pPr>
                                <w:pStyle w:val="Body"/>
                                <w:jc w:val="center"/>
                                <w:rPr>
                                  <w:lang w:val="en-GB"/>
                                </w:rPr>
                              </w:pPr>
                              <w:r w:rsidRPr="0004052A">
                                <w:rPr>
                                  <w:b/>
                                  <w:bCs/>
                                  <w:lang w:val="en-GB"/>
                                </w:rPr>
                                <w:t>Scheduled Monument - Moat Wood</w:t>
                              </w:r>
                            </w:p>
                          </w:txbxContent>
                        </wps:txbx>
                        <wps:bodyPr wrap="square" lIns="50800" tIns="50800" rIns="50800" bIns="50800" numCol="1" anchor="t">
                          <a:noAutofit/>
                        </wps:bodyPr>
                      </wps:wsp>
                    </wpg:wgp>
                  </a:graphicData>
                </a:graphic>
              </wp:inline>
            </w:drawing>
          </mc:Choice>
          <mc:Fallback>
            <w:pict>
              <v:group w14:anchorId="0A85D365" id="_x0000_s1034" alt="Two images showing Designated Heritage Assets.  The first shows the Scheduled Monument - Moat Wood in East Hoathly.  This medieval moated site has water filled ditches that are covered in duckweed and edged with rushes surrounded by the woodland of Moat Wood.  The second image is an aerial view of Belmont House, a Grade II* Listed Building in East Hoathly.  The white painted facade of Belmont House sits on the hilltop with a wide area of lawn descending to a large ornamental pond with an island accessed by a Monet style bridge.  Landscaped gardens surround the lawn and house with woodland in the distance." style="width:435.85pt;height:697.4pt;mso-position-horizontal-relative:char;mso-position-vertical-relative:line" coordsize="55353,903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35" type="#_x0000_t75" alt="Image" style="position:absolute;top:48017;width:55353;height:373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" strokeweight="1pt">
                  <v:stroke miterlimit="4"/>
                  <v:imagedata r:id="rId26" o:title="Image"/>
                </v:shape>
                <v:shape id="Image" o:spid="_x0000_s1036" type="#_x0000_t75" alt="Image" style="position:absolute;width:55353;height:415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" strokeweight="1pt">
                  <v:stroke miterlimit="4"/>
                  <v:imagedata r:id="rId27" o:title="Image"/>
                </v:shape>
                <v:shapetype id="_x0000_t202" coordsize="21600,21600" o:spt="202" path="m,l,21600r21600,l21600,xe">
                  <v:stroke joinstyle="miter"/>
                  <v:path gradientshapeok="t" o:connecttype="rect"/>
                </v:shapetype>
                <v:shape id="Grade II* Belmont House East Hoathly" o:spid="_x0000_s1037" type="#_x0000_t202" style="position:absolute;left:10719;top:86541;width:33913;height:37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" filled="f" stroked="f" strokeweight="1pt">
                  <v:stroke miterlimit="4"/>
                  <v:textbox inset="4pt,4pt,4pt,4pt">
                    <w:txbxContent>
                      <w:p w14:paraId="2483263C" w14:textId="77777777" w:rsidR="00A57DD1" w:rsidRPr="0004052A" w:rsidRDefault="00A57DD1">
                        <w:pPr>
                          <w:pStyle w:val="Body"/>
                          <w:jc w:val="center"/>
                          <w:rPr>
                            <w:lang w:val="en-GB"/>
                          </w:rPr>
                        </w:pPr>
                        <w:r w:rsidRPr="0004052A">
                          <w:rPr>
                            <w:b/>
                            <w:bCs/>
                            <w:shd w:val="clear" w:color="auto" w:fill="FFFFFF"/>
                            <w:lang w:val="en-GB"/>
                          </w:rPr>
                          <w:t>Grade II* Belmont House East Hoathly</w:t>
                        </w:r>
                      </w:p>
                    </w:txbxContent>
                  </v:textbox>
                </v:shape>
                <v:shape id="Scheduled Monument - Moat Wood" o:spid="_x0000_s1038" type="#_x0000_t202" style="position:absolute;left:11801;top:42108;width:31750;height:30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" filled="f" stroked="f" strokeweight="1pt">
                  <v:stroke miterlimit="4"/>
                  <v:textbox inset="4pt,4pt,4pt,4pt">
                    <w:txbxContent>
                      <w:p w14:paraId="05814CDC" w14:textId="77777777" w:rsidR="00A57DD1" w:rsidRPr="0004052A" w:rsidRDefault="00A57DD1">
                        <w:pPr>
                          <w:pStyle w:val="Body"/>
                          <w:jc w:val="center"/>
                          <w:rPr>
                            <w:lang w:val="en-GB"/>
                          </w:rPr>
                        </w:pPr>
                        <w:r w:rsidRPr="0004052A">
                          <w:rPr>
                            <w:b/>
                            <w:bCs/>
                            <w:lang w:val="en-GB"/>
                          </w:rPr>
                          <w:t>Scheduled Monument - Moat Wood</w:t>
                        </w:r>
                      </w:p>
                    </w:txbxContent>
                  </v:textbox>
                </v:shape>
                <w10:anchorlock/>
              </v:group>
            </w:pict>
          </mc:Fallback>
        </mc:AlternateContent>
      </w:r>
    </w:p>
    <w:p w14:paraId="0E986CE0" w14:textId="759E24BA" w:rsidR="00C26310" w:rsidRPr="0004052A" w:rsidRDefault="00991A21">
      <w:pPr>
        <w:pStyle w:val="Default"/>
        <w:rPr>
          <w:rFonts w:ascii="Arial" w:eastAsia="Arial" w:hAnsi="Arial" w:cs="Arial"/>
          <w:sz w:val="28"/>
          <w:szCs w:val="28"/>
          <w:shd w:val="clear" w:color="auto" w:fill="FFFFFF"/>
        </w:rPr>
      </w:pPr>
      <w:r w:rsidRPr="0004052A">
        <w:rPr>
          <w:rFonts w:ascii="Arial" w:hAnsi="Arial" w:cs="Arial"/>
          <w:sz w:val="28"/>
          <w:szCs w:val="28"/>
        </w:rPr>
        <w:lastRenderedPageBreak/>
        <w:t>69</w:t>
      </w:r>
      <w:r w:rsidR="00266599" w:rsidRPr="0004052A">
        <w:rPr>
          <w:rFonts w:ascii="Arial" w:hAnsi="Arial" w:cs="Arial"/>
          <w:sz w:val="28"/>
          <w:szCs w:val="28"/>
        </w:rPr>
        <w:t>.</w:t>
      </w:r>
      <w:r w:rsidR="00266599" w:rsidRPr="0004052A">
        <w:rPr>
          <w:rFonts w:ascii="Arial" w:hAnsi="Arial" w:cs="Arial"/>
          <w:sz w:val="28"/>
          <w:szCs w:val="28"/>
        </w:rPr>
        <w:tab/>
        <w:t>Designated Heritage Assets are protected by legislation and this extends to include their setting.</w:t>
      </w:r>
      <w:r w:rsidR="002928F2" w:rsidRPr="0004052A">
        <w:rPr>
          <w:rFonts w:ascii="Arial" w:eastAsia="Arial" w:hAnsi="Arial" w:cs="Arial"/>
          <w:sz w:val="28"/>
          <w:szCs w:val="28"/>
          <w:vertAlign w:val="superscript"/>
        </w:rPr>
        <w:t xml:space="preserve"> </w:t>
      </w:r>
      <w:r w:rsidR="002928F2" w:rsidRPr="0004052A">
        <w:rPr>
          <w:rFonts w:ascii="Arial" w:eastAsia="Arial" w:hAnsi="Arial" w:cs="Arial"/>
          <w:sz w:val="28"/>
          <w:szCs w:val="28"/>
          <w:vertAlign w:val="superscript"/>
        </w:rPr>
        <w:footnoteReference w:id="51"/>
      </w:r>
      <w:r w:rsidR="00266599" w:rsidRPr="0004052A">
        <w:rPr>
          <w:rFonts w:ascii="Arial" w:hAnsi="Arial" w:cs="Arial"/>
          <w:sz w:val="28"/>
          <w:szCs w:val="28"/>
        </w:rPr>
        <w:t xml:space="preserve">  In accordance with NPPF </w:t>
      </w:r>
      <w:r w:rsidR="008046A1" w:rsidRPr="0004052A">
        <w:rPr>
          <w:rFonts w:ascii="Arial" w:hAnsi="Arial" w:cs="Arial"/>
          <w:sz w:val="28"/>
          <w:szCs w:val="28"/>
        </w:rPr>
        <w:t xml:space="preserve">2023 </w:t>
      </w:r>
      <w:r w:rsidR="00266599" w:rsidRPr="0004052A">
        <w:rPr>
          <w:rFonts w:ascii="Arial" w:hAnsi="Arial" w:cs="Arial"/>
          <w:sz w:val="28"/>
          <w:szCs w:val="28"/>
        </w:rPr>
        <w:t xml:space="preserve">Paragraph </w:t>
      </w:r>
      <w:r w:rsidR="008046A1" w:rsidRPr="0004052A">
        <w:rPr>
          <w:rFonts w:ascii="Arial" w:hAnsi="Arial" w:cs="Arial"/>
          <w:sz w:val="28"/>
          <w:szCs w:val="28"/>
        </w:rPr>
        <w:t>201</w:t>
      </w:r>
      <w:r w:rsidR="00266599" w:rsidRPr="0004052A">
        <w:rPr>
          <w:rFonts w:ascii="Arial" w:hAnsi="Arial" w:cs="Arial"/>
          <w:sz w:val="28"/>
          <w:szCs w:val="28"/>
        </w:rPr>
        <w:t xml:space="preserve">: </w:t>
      </w:r>
      <w:r w:rsidR="00266599" w:rsidRPr="0004052A">
        <w:rPr>
          <w:rFonts w:ascii="Arial" w:hAnsi="Arial" w:cs="Arial"/>
          <w:b/>
          <w:bCs/>
          <w:color w:val="0432FF"/>
          <w:sz w:val="28"/>
          <w:szCs w:val="28"/>
        </w:rPr>
        <w:t xml:space="preserve">“Local planning authorities should identify and assess the particular significance of any heritage asset that may be affected by a proposal (including by development affecting the setting of a heritage asset) taking account of the available evidence and any necessary expertise. They should take this into account when considering the impact of a proposal on a heritage asset, to avoid or </w:t>
      </w:r>
      <w:r w:rsidR="00CD7F22" w:rsidRPr="0004052A">
        <w:rPr>
          <w:rFonts w:ascii="Arial" w:hAnsi="Arial" w:cs="Arial"/>
          <w:b/>
          <w:bCs/>
          <w:color w:val="0432FF"/>
          <w:sz w:val="28"/>
          <w:szCs w:val="28"/>
        </w:rPr>
        <w:t>minimi</w:t>
      </w:r>
      <w:r w:rsidR="00ED3354">
        <w:rPr>
          <w:rFonts w:ascii="Arial" w:hAnsi="Arial" w:cs="Arial"/>
          <w:b/>
          <w:bCs/>
          <w:color w:val="0432FF"/>
          <w:sz w:val="28"/>
          <w:szCs w:val="28"/>
        </w:rPr>
        <w:t>s</w:t>
      </w:r>
      <w:r w:rsidR="00CD7F22" w:rsidRPr="0004052A">
        <w:rPr>
          <w:rFonts w:ascii="Arial" w:hAnsi="Arial" w:cs="Arial"/>
          <w:b/>
          <w:bCs/>
          <w:color w:val="0432FF"/>
          <w:sz w:val="28"/>
          <w:szCs w:val="28"/>
        </w:rPr>
        <w:t>e</w:t>
      </w:r>
      <w:r w:rsidR="00266599" w:rsidRPr="0004052A">
        <w:rPr>
          <w:rFonts w:ascii="Arial" w:hAnsi="Arial" w:cs="Arial"/>
          <w:b/>
          <w:bCs/>
          <w:color w:val="0432FF"/>
          <w:sz w:val="28"/>
          <w:szCs w:val="28"/>
        </w:rPr>
        <w:t xml:space="preserve"> any conflict between the heritage asset</w:t>
      </w:r>
      <w:r w:rsidR="00266599" w:rsidRPr="0004052A">
        <w:rPr>
          <w:rFonts w:ascii="Arial" w:hAnsi="Arial" w:cs="Arial"/>
          <w:b/>
          <w:bCs/>
          <w:color w:val="0432FF"/>
          <w:sz w:val="28"/>
          <w:szCs w:val="28"/>
          <w:rtl/>
        </w:rPr>
        <w:t>’</w:t>
      </w:r>
      <w:r w:rsidR="00266599" w:rsidRPr="0004052A">
        <w:rPr>
          <w:rFonts w:ascii="Arial" w:hAnsi="Arial" w:cs="Arial"/>
          <w:b/>
          <w:bCs/>
          <w:color w:val="0432FF"/>
          <w:sz w:val="28"/>
          <w:szCs w:val="28"/>
        </w:rPr>
        <w:t>s conservation and any aspect of the proposal”</w:t>
      </w:r>
      <w:r w:rsidR="00266599" w:rsidRPr="0004052A">
        <w:rPr>
          <w:rFonts w:ascii="Arial" w:hAnsi="Arial" w:cs="Arial"/>
          <w:sz w:val="28"/>
          <w:szCs w:val="28"/>
        </w:rPr>
        <w:t xml:space="preserve">. </w:t>
      </w:r>
      <w:r w:rsidR="00266599" w:rsidRPr="0004052A">
        <w:rPr>
          <w:rFonts w:ascii="Arial" w:eastAsia="Arial" w:hAnsi="Arial" w:cs="Arial"/>
          <w:sz w:val="28"/>
          <w:szCs w:val="28"/>
        </w:rPr>
        <w:br/>
      </w:r>
    </w:p>
    <w:p w14:paraId="08958713" w14:textId="77777777" w:rsidR="001423C6" w:rsidRPr="0004052A" w:rsidRDefault="001423C6">
      <w:pPr>
        <w:pStyle w:val="Default"/>
        <w:rPr>
          <w:rFonts w:ascii="Arial" w:eastAsia="Arial" w:hAnsi="Arial" w:cs="Arial"/>
          <w:b/>
          <w:bCs/>
          <w:sz w:val="28"/>
          <w:szCs w:val="28"/>
          <w:u w:val="single"/>
          <w:shd w:val="clear" w:color="auto" w:fill="FFFFFF"/>
        </w:rPr>
      </w:pPr>
      <w:r w:rsidRPr="0004052A">
        <w:rPr>
          <w:rFonts w:ascii="Arial" w:eastAsia="Arial" w:hAnsi="Arial" w:cs="Arial"/>
          <w:b/>
          <w:bCs/>
          <w:sz w:val="28"/>
          <w:szCs w:val="28"/>
          <w:u w:val="single"/>
          <w:shd w:val="clear" w:color="auto" w:fill="FFFFFF"/>
        </w:rPr>
        <w:t>Bow Bells Milestones</w:t>
      </w:r>
    </w:p>
    <w:p w14:paraId="6B6B9221" w14:textId="77777777" w:rsidR="008D7656" w:rsidRPr="0004052A" w:rsidRDefault="008D7656">
      <w:pPr>
        <w:pStyle w:val="Default"/>
        <w:rPr>
          <w:rFonts w:ascii="Arial" w:eastAsia="Arial" w:hAnsi="Arial" w:cs="Arial"/>
          <w:b/>
          <w:bCs/>
          <w:sz w:val="28"/>
          <w:szCs w:val="28"/>
          <w:u w:val="single"/>
          <w:shd w:val="clear" w:color="auto" w:fill="FFFFFF"/>
        </w:rPr>
      </w:pPr>
    </w:p>
    <w:p w14:paraId="18D1FEF7" w14:textId="77777777" w:rsidR="001423C6" w:rsidRPr="0004052A" w:rsidRDefault="008D7656" w:rsidP="008D7656">
      <w:pPr>
        <w:pStyle w:val="Default"/>
        <w:jc w:val="center"/>
        <w:rPr>
          <w:rFonts w:ascii="Arial" w:eastAsia="Arial" w:hAnsi="Arial" w:cs="Arial"/>
          <w:sz w:val="28"/>
          <w:szCs w:val="28"/>
          <w:shd w:val="clear" w:color="auto" w:fill="FFFFFF"/>
        </w:rPr>
      </w:pPr>
      <w:r w:rsidRPr="0004052A">
        <w:rPr>
          <w:noProof/>
        </w:rPr>
        <w:drawing>
          <wp:inline distT="0" distB="0" distL="0" distR="0" wp14:anchorId="14D8D4C2" wp14:editId="0543CF39">
            <wp:extent cx="2524369" cy="3438769"/>
            <wp:effectExtent l="0" t="0" r="3175" b="3175"/>
            <wp:docPr id="1073741899" name="officeArt object" descr="Image of a Bow Bells Pelham Milepost Marker.   The iron milestones were erected in the 18th century and feature a string of five bells below a bow of ribbon.  The bells were a reference to Bow Bells Church in the City of London from where most roads heading south were measured.  The image shows marker 48 representing the number of miles to Bow Bells Church.  Above the number 48 is a representation of the Pelham Buckle."/>
            <wp:cNvGraphicFramePr/>
            <a:graphic xmlns:a="http://schemas.openxmlformats.org/drawingml/2006/main">
              <a:graphicData uri="http://schemas.openxmlformats.org/drawingml/2006/picture">
                <pic:pic xmlns:pic="http://schemas.openxmlformats.org/drawingml/2006/picture">
                  <pic:nvPicPr>
                    <pic:cNvPr id="1073741899" name="officeArt object" descr="Image of a Bow Bells Pelham Milepost Marker.   The iron milestones were erected in the 18th century and feature a string of five bells below a bow of ribbon.  The bells were a reference to Bow Bells Church in the City of London from where most roads heading south were measured.  The image shows marker 48 representing the number of miles to Bow Bells Church.  Above the number 48 is a representation of the Pelham Buckle."/>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0" y="0"/>
                      <a:ext cx="2558841" cy="3485728"/>
                    </a:xfrm>
                    <a:prstGeom prst="rect">
                      <a:avLst/>
                    </a:prstGeom>
                    <a:ln w="12700" cap="flat">
                      <a:noFill/>
                      <a:miter lim="400000"/>
                    </a:ln>
                    <a:effectLst/>
                  </pic:spPr>
                </pic:pic>
              </a:graphicData>
            </a:graphic>
          </wp:inline>
        </w:drawing>
      </w:r>
    </w:p>
    <w:p w14:paraId="4B2F10B0" w14:textId="77777777" w:rsidR="008D7656" w:rsidRPr="0004052A" w:rsidRDefault="008D7656" w:rsidP="008D7656">
      <w:pPr>
        <w:pStyle w:val="Default"/>
        <w:jc w:val="center"/>
        <w:rPr>
          <w:rFonts w:ascii="Arial" w:eastAsia="Arial" w:hAnsi="Arial" w:cs="Arial"/>
          <w:sz w:val="28"/>
          <w:szCs w:val="28"/>
          <w:shd w:val="clear" w:color="auto" w:fill="FFFFFF"/>
        </w:rPr>
      </w:pPr>
    </w:p>
    <w:p w14:paraId="67A00A4D" w14:textId="77777777" w:rsidR="008D7656" w:rsidRPr="0004052A" w:rsidRDefault="008D7656" w:rsidP="008D7656">
      <w:pPr>
        <w:pStyle w:val="Default"/>
        <w:jc w:val="center"/>
        <w:rPr>
          <w:rFonts w:ascii="Arial" w:eastAsia="Arial" w:hAnsi="Arial" w:cs="Arial"/>
          <w:sz w:val="28"/>
          <w:szCs w:val="28"/>
          <w:shd w:val="clear" w:color="auto" w:fill="FFFFFF"/>
        </w:rPr>
      </w:pPr>
      <w:r w:rsidRPr="0004052A">
        <w:rPr>
          <w:rFonts w:ascii="Arial" w:eastAsia="Arial" w:hAnsi="Arial" w:cs="Arial"/>
          <w:noProof/>
          <w:sz w:val="28"/>
          <w:szCs w:val="28"/>
          <w:shd w:val="clear" w:color="auto" w:fill="FEFEFE"/>
        </w:rPr>
        <mc:AlternateContent>
          <mc:Choice Requires="wps">
            <w:drawing>
              <wp:inline distT="0" distB="0" distL="0" distR="0" wp14:anchorId="4DE24A58" wp14:editId="7D4AE8F5">
                <wp:extent cx="3117600" cy="360000"/>
                <wp:effectExtent l="0" t="0" r="0" b="0"/>
                <wp:docPr id="1073741893" name="officeArt object" descr="Bow Bells Pelham…"/>
                <wp:cNvGraphicFramePr/>
                <a:graphic xmlns:a="http://schemas.openxmlformats.org/drawingml/2006/main">
                  <a:graphicData uri="http://schemas.microsoft.com/office/word/2010/wordprocessingShape">
                    <wps:wsp>
                      <wps:cNvSpPr txBox="1"/>
                      <wps:spPr>
                        <a:xfrm>
                          <a:off x="0" y="0"/>
                          <a:ext cx="3117600" cy="360000"/>
                        </a:xfrm>
                        <a:prstGeom prst="rect">
                          <a:avLst/>
                        </a:prstGeom>
                        <a:noFill/>
                        <a:ln w="12700" cap="flat">
                          <a:noFill/>
                          <a:miter lim="400000"/>
                        </a:ln>
                        <a:effectLst/>
                      </wps:spPr>
                      <wps:txbx>
                        <w:txbxContent>
                          <w:p w14:paraId="3E00A25D" w14:textId="77777777" w:rsidR="00A57DD1" w:rsidRPr="0004052A" w:rsidRDefault="00A57DD1" w:rsidP="008D7656">
                            <w:pPr>
                              <w:pStyle w:val="Body"/>
                              <w:jc w:val="center"/>
                              <w:rPr>
                                <w:b/>
                                <w:bCs/>
                                <w:lang w:val="en-GB"/>
                              </w:rPr>
                            </w:pPr>
                            <w:r w:rsidRPr="0004052A">
                              <w:rPr>
                                <w:b/>
                                <w:bCs/>
                                <w:lang w:val="en-GB"/>
                              </w:rPr>
                              <w:t>Bow Bells Pelham Milepost Marker</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4DE24A58" id="_x0000_s1050" type="#_x0000_t202" alt="Bow Bells Pelham…" style="width:245.5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" filled="f" stroked="f" strokeweight="1pt">
                <v:stroke miterlimit="4"/>
                <v:textbox inset="4pt,4pt,4pt,4pt">
                  <w:txbxContent>
                    <w:p w14:paraId="3E00A25D" w14:textId="77777777" w:rsidR="00A57DD1" w:rsidRPr="0004052A" w:rsidRDefault="00A57DD1" w:rsidP="008D7656">
                      <w:pPr>
                        <w:pStyle w:val="Body"/>
                        <w:jc w:val="center"/>
                        <w:rPr>
                          <w:b/>
                          <w:bCs/>
                          <w:lang w:val="en-GB"/>
                        </w:rPr>
                      </w:pPr>
                      <w:r w:rsidRPr="0004052A">
                        <w:rPr>
                          <w:b/>
                          <w:bCs/>
                          <w:lang w:val="en-GB"/>
                        </w:rPr>
                        <w:t>Bow Bells Pelham Milepost Marker</w:t>
                      </w:r>
                    </w:p>
                  </w:txbxContent>
                </v:textbox>
                <w10:anchorlock/>
              </v:shape>
            </w:pict>
          </mc:Fallback>
        </mc:AlternateContent>
      </w:r>
    </w:p>
    <w:p w14:paraId="01B80810" w14:textId="77777777" w:rsidR="008D7656" w:rsidRPr="0004052A" w:rsidRDefault="008D7656" w:rsidP="008D7656">
      <w:pPr>
        <w:pStyle w:val="Default"/>
        <w:jc w:val="center"/>
        <w:rPr>
          <w:rFonts w:ascii="Arial" w:eastAsia="Arial" w:hAnsi="Arial" w:cs="Arial"/>
          <w:sz w:val="28"/>
          <w:szCs w:val="28"/>
          <w:shd w:val="clear" w:color="auto" w:fill="FFFFFF"/>
        </w:rPr>
      </w:pPr>
    </w:p>
    <w:p w14:paraId="5E0C15E8" w14:textId="5F387705" w:rsidR="00E97642" w:rsidRPr="0004052A" w:rsidRDefault="00991A21" w:rsidP="00991A21">
      <w:pPr>
        <w:pStyle w:val="Default"/>
        <w:shd w:val="clear" w:color="auto" w:fill="FEFEFE"/>
        <w:rPr>
          <w:rFonts w:ascii="Arial" w:hAnsi="Arial" w:cs="Arial"/>
          <w:sz w:val="28"/>
          <w:szCs w:val="28"/>
          <w:shd w:val="clear" w:color="auto" w:fill="FEFEFE"/>
        </w:rPr>
      </w:pPr>
      <w:r w:rsidRPr="0004052A">
        <w:rPr>
          <w:rFonts w:ascii="Arial" w:hAnsi="Arial" w:cs="Arial"/>
          <w:sz w:val="28"/>
          <w:szCs w:val="28"/>
          <w:shd w:val="clear" w:color="auto" w:fill="FEFEFE"/>
        </w:rPr>
        <w:t>70</w:t>
      </w:r>
      <w:r w:rsidR="00237DFE" w:rsidRPr="0004052A">
        <w:rPr>
          <w:rFonts w:ascii="Arial" w:hAnsi="Arial" w:cs="Arial"/>
          <w:sz w:val="28"/>
          <w:szCs w:val="28"/>
          <w:shd w:val="clear" w:color="auto" w:fill="FEFEFE"/>
        </w:rPr>
        <w:t>.</w:t>
      </w:r>
      <w:r w:rsidR="00237DFE" w:rsidRPr="0004052A">
        <w:rPr>
          <w:rFonts w:ascii="Arial" w:hAnsi="Arial" w:cs="Arial"/>
          <w:sz w:val="28"/>
          <w:szCs w:val="28"/>
          <w:shd w:val="clear" w:color="auto" w:fill="FEFEFE"/>
        </w:rPr>
        <w:tab/>
        <w:t xml:space="preserve">Bow Bells milestones extend along the A22 between Horsebridge and East Grinstead.  This is the longest sequence of milestones in the country.  The iron milestones were erected in the 18th century and feature a string of five bells below a bow of ribbon.  The bells were a reference to Bow Bells Church in the City of London from where most roads heading south were measured.  The milestones were erected by the Turnpike Trusts along this turnpike route in the 18th century, with the Uckfield to Horsebridge turnpike </w:t>
      </w:r>
      <w:r w:rsidR="00237DFE" w:rsidRPr="0004052A">
        <w:rPr>
          <w:rFonts w:ascii="Arial" w:hAnsi="Arial" w:cs="Arial"/>
          <w:sz w:val="28"/>
          <w:szCs w:val="28"/>
          <w:shd w:val="clear" w:color="auto" w:fill="FEFEFE"/>
        </w:rPr>
        <w:lastRenderedPageBreak/>
        <w:t xml:space="preserve">(via East Hoathly) completed by 1768.  Between Uckfield and Horsebridge the Pelham Buckle is shown above the mile mark, denoting the Pelham landowners along this stretch of the turnpike.   Four Pelham Buckle Mileposts survive within the Parish and the details are shown at Annex E.  </w:t>
      </w:r>
      <w:r w:rsidR="00430A37" w:rsidRPr="0004052A">
        <w:rPr>
          <w:rFonts w:ascii="Arial" w:hAnsi="Arial" w:cs="Arial"/>
          <w:sz w:val="28"/>
          <w:szCs w:val="28"/>
          <w:shd w:val="clear" w:color="auto" w:fill="FEFEFE"/>
        </w:rPr>
        <w:t>H</w:t>
      </w:r>
      <w:r w:rsidR="001423C6" w:rsidRPr="0004052A">
        <w:rPr>
          <w:rFonts w:ascii="Arial" w:hAnsi="Arial" w:cs="Arial"/>
          <w:sz w:val="28"/>
          <w:szCs w:val="28"/>
          <w:shd w:val="clear" w:color="auto" w:fill="FEFEFE"/>
        </w:rPr>
        <w:t xml:space="preserve">istoric England have designated a Bow Bells milestone in </w:t>
      </w:r>
      <w:proofErr w:type="spellStart"/>
      <w:r w:rsidR="001423C6" w:rsidRPr="0004052A">
        <w:rPr>
          <w:rFonts w:ascii="Arial" w:hAnsi="Arial" w:cs="Arial"/>
          <w:sz w:val="28"/>
          <w:szCs w:val="28"/>
          <w:shd w:val="clear" w:color="auto" w:fill="FEFEFE"/>
        </w:rPr>
        <w:t>Danehill</w:t>
      </w:r>
      <w:proofErr w:type="spellEnd"/>
      <w:r w:rsidR="001423C6" w:rsidRPr="0004052A">
        <w:rPr>
          <w:rFonts w:ascii="Arial" w:hAnsi="Arial" w:cs="Arial"/>
          <w:sz w:val="28"/>
          <w:szCs w:val="28"/>
          <w:shd w:val="clear" w:color="auto" w:fill="FEFEFE"/>
        </w:rPr>
        <w:t xml:space="preserve"> as a Heritage Asset and the same criteria should apply to those in this Parish.</w:t>
      </w:r>
      <w:r w:rsidR="002928F2" w:rsidRPr="0004052A">
        <w:rPr>
          <w:rStyle w:val="FootnoteReference"/>
          <w:rFonts w:ascii="Arial" w:hAnsi="Arial" w:cs="Arial"/>
          <w:sz w:val="28"/>
          <w:szCs w:val="28"/>
          <w:shd w:val="clear" w:color="auto" w:fill="FEFEFE"/>
        </w:rPr>
        <w:footnoteReference w:id="52"/>
      </w:r>
      <w:r w:rsidR="001423C6" w:rsidRPr="0004052A">
        <w:rPr>
          <w:rFonts w:ascii="Arial" w:hAnsi="Arial" w:cs="Arial"/>
          <w:sz w:val="28"/>
          <w:szCs w:val="28"/>
          <w:shd w:val="clear" w:color="auto" w:fill="FEFEFE"/>
        </w:rPr>
        <w:t xml:space="preserve">  </w:t>
      </w:r>
      <w:r w:rsidRPr="0004052A">
        <w:rPr>
          <w:rFonts w:ascii="Arial" w:hAnsi="Arial" w:cs="Arial"/>
          <w:sz w:val="28"/>
          <w:szCs w:val="28"/>
          <w:shd w:val="clear" w:color="auto" w:fill="FEFEFE"/>
        </w:rPr>
        <w:t>The Parish Council will seek to get those milestones in the Parish designated as listed buildings</w:t>
      </w:r>
      <w:r w:rsidR="00266599" w:rsidRPr="0004052A">
        <w:rPr>
          <w:rFonts w:ascii="Arial" w:hAnsi="Arial" w:cs="Arial"/>
          <w:sz w:val="28"/>
          <w:szCs w:val="28"/>
          <w:shd w:val="clear" w:color="auto" w:fill="FEFEFE"/>
        </w:rPr>
        <w:t>.</w:t>
      </w:r>
    </w:p>
    <w:p w14:paraId="10B155BE" w14:textId="77777777" w:rsidR="00E97642" w:rsidRPr="0004052A" w:rsidRDefault="00E97642" w:rsidP="00E97642">
      <w:pPr>
        <w:jc w:val="center"/>
        <w:rPr>
          <w:lang w:eastAsia="en-GB"/>
        </w:rPr>
      </w:pPr>
    </w:p>
    <w:p w14:paraId="7E3316DD" w14:textId="77777777" w:rsidR="00C26310" w:rsidRPr="0004052A" w:rsidRDefault="00266599" w:rsidP="00AB3F35">
      <w:pPr>
        <w:pStyle w:val="Heading3"/>
        <w:rPr>
          <w:shd w:val="clear" w:color="auto" w:fill="FFFFFF"/>
          <w:lang w:val="en-GB"/>
        </w:rPr>
      </w:pPr>
      <w:r w:rsidRPr="0004052A">
        <w:rPr>
          <w:shd w:val="clear" w:color="auto" w:fill="FFFFFF"/>
          <w:lang w:val="en-GB"/>
        </w:rPr>
        <w:t>Non</w:t>
      </w:r>
      <w:r w:rsidR="00383B3E" w:rsidRPr="0004052A">
        <w:rPr>
          <w:shd w:val="clear" w:color="auto" w:fill="FFFFFF"/>
          <w:lang w:val="en-GB"/>
        </w:rPr>
        <w:t>-</w:t>
      </w:r>
      <w:r w:rsidRPr="0004052A">
        <w:rPr>
          <w:shd w:val="clear" w:color="auto" w:fill="FFFFFF"/>
          <w:lang w:val="en-GB"/>
        </w:rPr>
        <w:t>Designated Heritage Assets</w:t>
      </w:r>
    </w:p>
    <w:p w14:paraId="09010903" w14:textId="77777777" w:rsidR="00C26310" w:rsidRPr="0004052A" w:rsidRDefault="00C26310">
      <w:pPr>
        <w:pStyle w:val="Default"/>
        <w:rPr>
          <w:rFonts w:ascii="Arial" w:eastAsia="Arial" w:hAnsi="Arial" w:cs="Arial"/>
          <w:b/>
          <w:bCs/>
          <w:sz w:val="28"/>
          <w:szCs w:val="28"/>
          <w:u w:val="single"/>
          <w:shd w:val="clear" w:color="auto" w:fill="FFFFFF"/>
        </w:rPr>
      </w:pPr>
    </w:p>
    <w:p w14:paraId="07C35AC9" w14:textId="62761BCF" w:rsidR="00C26310" w:rsidRPr="0004052A" w:rsidRDefault="00991A21">
      <w:pPr>
        <w:pStyle w:val="Default"/>
        <w:rPr>
          <w:rFonts w:ascii="Arial" w:eastAsia="Arial" w:hAnsi="Arial" w:cs="Arial"/>
          <w:sz w:val="28"/>
          <w:szCs w:val="28"/>
          <w:shd w:val="clear" w:color="auto" w:fill="FFFFFF"/>
        </w:rPr>
      </w:pPr>
      <w:r w:rsidRPr="0004052A">
        <w:rPr>
          <w:rFonts w:ascii="Arial" w:hAnsi="Arial" w:cs="Arial"/>
          <w:sz w:val="28"/>
          <w:szCs w:val="28"/>
          <w:shd w:val="clear" w:color="auto" w:fill="FFFFFF"/>
        </w:rPr>
        <w:t>71</w:t>
      </w:r>
      <w:r w:rsidR="00266599" w:rsidRPr="0004052A">
        <w:rPr>
          <w:rFonts w:ascii="Arial" w:hAnsi="Arial" w:cs="Arial"/>
          <w:sz w:val="28"/>
          <w:szCs w:val="28"/>
          <w:shd w:val="clear" w:color="auto" w:fill="FFFFFF"/>
        </w:rPr>
        <w:t>.</w:t>
      </w:r>
      <w:r w:rsidR="00266599" w:rsidRPr="0004052A">
        <w:rPr>
          <w:rFonts w:ascii="Arial" w:hAnsi="Arial" w:cs="Arial"/>
          <w:sz w:val="28"/>
          <w:szCs w:val="28"/>
          <w:shd w:val="clear" w:color="auto" w:fill="FFFFFF"/>
        </w:rPr>
        <w:tab/>
        <w:t>The Parish has many h</w:t>
      </w:r>
      <w:r w:rsidR="00B4654E" w:rsidRPr="0004052A">
        <w:rPr>
          <w:rFonts w:ascii="Arial" w:hAnsi="Arial" w:cs="Arial"/>
          <w:sz w:val="28"/>
          <w:szCs w:val="28"/>
          <w:shd w:val="clear" w:color="auto" w:fill="FFFFFF"/>
        </w:rPr>
        <w:t>istoric</w:t>
      </w:r>
      <w:r w:rsidR="00266599" w:rsidRPr="0004052A">
        <w:rPr>
          <w:rFonts w:ascii="Arial" w:hAnsi="Arial" w:cs="Arial"/>
          <w:sz w:val="28"/>
          <w:szCs w:val="28"/>
          <w:shd w:val="clear" w:color="auto" w:fill="FFFFFF"/>
        </w:rPr>
        <w:t xml:space="preserve"> assets that are not designated.  It is possible to apply for these to be </w:t>
      </w:r>
      <w:r w:rsidR="00717EE5" w:rsidRPr="0004052A">
        <w:rPr>
          <w:rFonts w:ascii="Arial" w:hAnsi="Arial" w:cs="Arial"/>
          <w:sz w:val="28"/>
          <w:szCs w:val="28"/>
          <w:shd w:val="clear" w:color="auto" w:fill="FFFFFF"/>
        </w:rPr>
        <w:t>included</w:t>
      </w:r>
      <w:r w:rsidR="00266599" w:rsidRPr="0004052A">
        <w:rPr>
          <w:rFonts w:ascii="Arial" w:hAnsi="Arial" w:cs="Arial"/>
          <w:sz w:val="28"/>
          <w:szCs w:val="28"/>
          <w:shd w:val="clear" w:color="auto" w:fill="FFFFFF"/>
        </w:rPr>
        <w:t xml:space="preserve"> </w:t>
      </w:r>
      <w:r w:rsidR="00717EE5" w:rsidRPr="0004052A">
        <w:rPr>
          <w:rFonts w:ascii="Arial" w:hAnsi="Arial" w:cs="Arial"/>
          <w:sz w:val="28"/>
          <w:szCs w:val="28"/>
          <w:shd w:val="clear" w:color="auto" w:fill="FFFFFF"/>
        </w:rPr>
        <w:t>on</w:t>
      </w:r>
      <w:r w:rsidR="00266599" w:rsidRPr="0004052A">
        <w:rPr>
          <w:rFonts w:ascii="Arial" w:hAnsi="Arial" w:cs="Arial"/>
          <w:sz w:val="28"/>
          <w:szCs w:val="28"/>
          <w:shd w:val="clear" w:color="auto" w:fill="FFFFFF"/>
        </w:rPr>
        <w:t xml:space="preserve"> a Local List of non</w:t>
      </w:r>
      <w:r w:rsidR="00383B3E" w:rsidRPr="0004052A">
        <w:rPr>
          <w:rFonts w:ascii="Arial" w:hAnsi="Arial" w:cs="Arial"/>
          <w:sz w:val="28"/>
          <w:szCs w:val="28"/>
          <w:shd w:val="clear" w:color="auto" w:fill="FFFFFF"/>
        </w:rPr>
        <w:t>-</w:t>
      </w:r>
      <w:r w:rsidR="00266599" w:rsidRPr="0004052A">
        <w:rPr>
          <w:rFonts w:ascii="Arial" w:hAnsi="Arial" w:cs="Arial"/>
          <w:sz w:val="28"/>
          <w:szCs w:val="28"/>
          <w:shd w:val="clear" w:color="auto" w:fill="FFFFFF"/>
        </w:rPr>
        <w:t>designated heritage assets.  Any such application has to provide detailed evidence to support the case.  The Local List can include things such as</w:t>
      </w:r>
      <w:r w:rsidR="002928F2" w:rsidRPr="0004052A">
        <w:rPr>
          <w:rFonts w:ascii="Arial" w:hAnsi="Arial" w:cs="Arial"/>
          <w:sz w:val="28"/>
          <w:szCs w:val="28"/>
          <w:shd w:val="clear" w:color="auto" w:fill="FFFFFF"/>
        </w:rPr>
        <w:t>:</w:t>
      </w:r>
      <w:r w:rsidR="00B4654E" w:rsidRPr="0004052A">
        <w:rPr>
          <w:rStyle w:val="FootnoteReference"/>
          <w:rFonts w:ascii="Arial" w:hAnsi="Arial" w:cs="Arial"/>
          <w:sz w:val="28"/>
          <w:szCs w:val="28"/>
          <w:shd w:val="clear" w:color="auto" w:fill="FFFFFF"/>
        </w:rPr>
        <w:footnoteReference w:id="53"/>
      </w:r>
    </w:p>
    <w:p w14:paraId="6C7E8850" w14:textId="77777777" w:rsidR="00C26310" w:rsidRPr="0004052A" w:rsidRDefault="00C26310">
      <w:pPr>
        <w:pStyle w:val="Default"/>
        <w:rPr>
          <w:rFonts w:ascii="Arial" w:eastAsia="Arial" w:hAnsi="Arial" w:cs="Arial"/>
          <w:sz w:val="28"/>
          <w:szCs w:val="28"/>
          <w:shd w:val="clear" w:color="auto" w:fill="FFFFFF"/>
        </w:rPr>
      </w:pPr>
    </w:p>
    <w:p w14:paraId="4D406736" w14:textId="77777777" w:rsidR="00C26310" w:rsidRPr="0004052A" w:rsidRDefault="00266599">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a.</w:t>
      </w:r>
      <w:r w:rsidRPr="0004052A">
        <w:rPr>
          <w:rFonts w:ascii="Arial" w:hAnsi="Arial" w:cs="Arial"/>
          <w:sz w:val="28"/>
          <w:szCs w:val="28"/>
          <w:shd w:val="clear" w:color="auto" w:fill="FFFFFF"/>
        </w:rPr>
        <w:tab/>
        <w:t>Cultural landscapes and areas of special local character.</w:t>
      </w:r>
    </w:p>
    <w:p w14:paraId="3AC47017" w14:textId="77777777" w:rsidR="00C26310" w:rsidRPr="0004052A" w:rsidRDefault="00C26310">
      <w:pPr>
        <w:pStyle w:val="Default"/>
        <w:ind w:left="916"/>
        <w:rPr>
          <w:rFonts w:ascii="Arial" w:eastAsia="Arial" w:hAnsi="Arial" w:cs="Arial"/>
          <w:sz w:val="28"/>
          <w:szCs w:val="28"/>
          <w:shd w:val="clear" w:color="auto" w:fill="FFFFFF"/>
        </w:rPr>
      </w:pPr>
    </w:p>
    <w:p w14:paraId="1D0CE44B" w14:textId="77777777" w:rsidR="00C26310" w:rsidRPr="0004052A" w:rsidRDefault="00266599">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b.</w:t>
      </w:r>
      <w:r w:rsidRPr="0004052A">
        <w:rPr>
          <w:rFonts w:ascii="Arial" w:hAnsi="Arial" w:cs="Arial"/>
          <w:sz w:val="28"/>
          <w:szCs w:val="28"/>
          <w:shd w:val="clear" w:color="auto" w:fill="FFFFFF"/>
        </w:rPr>
        <w:tab/>
        <w:t>Places of important social history.</w:t>
      </w:r>
    </w:p>
    <w:p w14:paraId="129EE518" w14:textId="77777777" w:rsidR="00C26310" w:rsidRPr="0004052A" w:rsidRDefault="00C26310">
      <w:pPr>
        <w:pStyle w:val="Default"/>
        <w:ind w:left="916"/>
        <w:rPr>
          <w:rFonts w:ascii="Arial" w:eastAsia="Arial" w:hAnsi="Arial" w:cs="Arial"/>
          <w:sz w:val="28"/>
          <w:szCs w:val="28"/>
          <w:shd w:val="clear" w:color="auto" w:fill="FFFFFF"/>
        </w:rPr>
      </w:pPr>
    </w:p>
    <w:p w14:paraId="74C78702" w14:textId="6815C291" w:rsidR="00C26310" w:rsidRPr="0004052A" w:rsidRDefault="00266599">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c.</w:t>
      </w:r>
      <w:r w:rsidRPr="0004052A">
        <w:rPr>
          <w:rFonts w:ascii="Arial" w:hAnsi="Arial" w:cs="Arial"/>
          <w:sz w:val="28"/>
          <w:szCs w:val="28"/>
          <w:shd w:val="clear" w:color="auto" w:fill="FFFFFF"/>
        </w:rPr>
        <w:tab/>
      </w:r>
      <w:r w:rsidR="00991A21" w:rsidRPr="0004052A">
        <w:rPr>
          <w:rFonts w:ascii="Arial" w:hAnsi="Arial" w:cs="Arial"/>
          <w:sz w:val="28"/>
          <w:szCs w:val="28"/>
          <w:shd w:val="clear" w:color="auto" w:fill="FFFFFF"/>
        </w:rPr>
        <w:t xml:space="preserve">Assets associated with significant </w:t>
      </w:r>
      <w:r w:rsidRPr="0004052A">
        <w:rPr>
          <w:rFonts w:ascii="Arial" w:hAnsi="Arial" w:cs="Arial"/>
          <w:sz w:val="28"/>
          <w:szCs w:val="28"/>
          <w:shd w:val="clear" w:color="auto" w:fill="FFFFFF"/>
        </w:rPr>
        <w:t>patterns of settlement.</w:t>
      </w:r>
    </w:p>
    <w:p w14:paraId="259347E5" w14:textId="77777777" w:rsidR="00C26310" w:rsidRPr="0004052A" w:rsidRDefault="00C26310">
      <w:pPr>
        <w:pStyle w:val="Default"/>
        <w:ind w:left="916"/>
        <w:rPr>
          <w:rFonts w:ascii="Arial" w:eastAsia="Arial" w:hAnsi="Arial" w:cs="Arial"/>
          <w:sz w:val="28"/>
          <w:szCs w:val="28"/>
          <w:shd w:val="clear" w:color="auto" w:fill="FFFFFF"/>
        </w:rPr>
      </w:pPr>
    </w:p>
    <w:p w14:paraId="1E39F2E3" w14:textId="25D623DF" w:rsidR="00C26310" w:rsidRPr="0004052A" w:rsidRDefault="00266599">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d.</w:t>
      </w:r>
      <w:r w:rsidRPr="0004052A">
        <w:rPr>
          <w:rFonts w:ascii="Arial" w:hAnsi="Arial" w:cs="Arial"/>
          <w:sz w:val="28"/>
          <w:szCs w:val="28"/>
          <w:shd w:val="clear" w:color="auto" w:fill="FFFFFF"/>
        </w:rPr>
        <w:tab/>
      </w:r>
      <w:r w:rsidR="00991A21" w:rsidRPr="0004052A">
        <w:rPr>
          <w:rFonts w:ascii="Arial" w:hAnsi="Arial" w:cs="Arial"/>
          <w:sz w:val="28"/>
          <w:szCs w:val="28"/>
          <w:shd w:val="clear" w:color="auto" w:fill="FFFFFF"/>
        </w:rPr>
        <w:t xml:space="preserve">Assets associated with </w:t>
      </w:r>
      <w:r w:rsidRPr="0004052A">
        <w:rPr>
          <w:rFonts w:ascii="Arial" w:hAnsi="Arial" w:cs="Arial"/>
          <w:sz w:val="28"/>
          <w:szCs w:val="28"/>
          <w:shd w:val="clear" w:color="auto" w:fill="FFFFFF"/>
        </w:rPr>
        <w:t>figures of significant importance.</w:t>
      </w:r>
    </w:p>
    <w:p w14:paraId="3027A803" w14:textId="77777777" w:rsidR="00C26310" w:rsidRPr="0004052A" w:rsidRDefault="00C26310">
      <w:pPr>
        <w:pStyle w:val="Default"/>
        <w:ind w:left="916"/>
        <w:rPr>
          <w:rFonts w:ascii="Arial" w:eastAsia="Arial" w:hAnsi="Arial" w:cs="Arial"/>
          <w:sz w:val="28"/>
          <w:szCs w:val="28"/>
          <w:shd w:val="clear" w:color="auto" w:fill="FFFFFF"/>
        </w:rPr>
      </w:pPr>
    </w:p>
    <w:p w14:paraId="7C6541BE" w14:textId="77777777" w:rsidR="00C26310" w:rsidRPr="0004052A" w:rsidRDefault="00266599">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e.</w:t>
      </w:r>
      <w:r w:rsidRPr="0004052A">
        <w:rPr>
          <w:rFonts w:ascii="Arial" w:hAnsi="Arial" w:cs="Arial"/>
          <w:sz w:val="28"/>
          <w:szCs w:val="28"/>
          <w:shd w:val="clear" w:color="auto" w:fill="FFFFFF"/>
        </w:rPr>
        <w:tab/>
        <w:t>Significant buildings (design, materials, purpose).</w:t>
      </w:r>
    </w:p>
    <w:p w14:paraId="4A616015" w14:textId="77777777" w:rsidR="00C26310" w:rsidRPr="0004052A" w:rsidRDefault="00C26310" w:rsidP="007E0E86">
      <w:pPr>
        <w:pStyle w:val="Default"/>
        <w:rPr>
          <w:rFonts w:ascii="Arial" w:eastAsia="Arial" w:hAnsi="Arial" w:cs="Arial"/>
          <w:sz w:val="28"/>
          <w:szCs w:val="28"/>
          <w:shd w:val="clear" w:color="auto" w:fill="FFFFFF"/>
        </w:rPr>
      </w:pPr>
    </w:p>
    <w:p w14:paraId="14AFDC53" w14:textId="2173EDF8" w:rsidR="00C26310" w:rsidRPr="0004052A" w:rsidRDefault="00991A21">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f</w:t>
      </w:r>
      <w:r w:rsidR="00266599" w:rsidRPr="0004052A">
        <w:rPr>
          <w:rFonts w:ascii="Arial" w:hAnsi="Arial" w:cs="Arial"/>
          <w:sz w:val="28"/>
          <w:szCs w:val="28"/>
          <w:shd w:val="clear" w:color="auto" w:fill="FFFFFF"/>
        </w:rPr>
        <w:t>.</w:t>
      </w:r>
      <w:r w:rsidR="00266599" w:rsidRPr="0004052A">
        <w:rPr>
          <w:rFonts w:ascii="Arial" w:hAnsi="Arial" w:cs="Arial"/>
          <w:sz w:val="28"/>
          <w:szCs w:val="28"/>
          <w:shd w:val="clear" w:color="auto" w:fill="FFFFFF"/>
        </w:rPr>
        <w:tab/>
      </w:r>
      <w:r w:rsidRPr="0004052A">
        <w:rPr>
          <w:rFonts w:ascii="Arial" w:hAnsi="Arial" w:cs="Arial"/>
          <w:sz w:val="28"/>
          <w:szCs w:val="28"/>
          <w:shd w:val="clear" w:color="auto" w:fill="FFFFFF"/>
        </w:rPr>
        <w:t xml:space="preserve">Assets associated with historically </w:t>
      </w:r>
      <w:r w:rsidR="00266599" w:rsidRPr="0004052A">
        <w:rPr>
          <w:rFonts w:ascii="Arial" w:hAnsi="Arial" w:cs="Arial"/>
          <w:sz w:val="28"/>
          <w:szCs w:val="28"/>
          <w:shd w:val="clear" w:color="auto" w:fill="FFFFFF"/>
        </w:rPr>
        <w:t>important areas</w:t>
      </w:r>
      <w:r w:rsidRPr="0004052A">
        <w:rPr>
          <w:rFonts w:ascii="Arial" w:hAnsi="Arial" w:cs="Arial"/>
          <w:sz w:val="28"/>
          <w:szCs w:val="28"/>
          <w:shd w:val="clear" w:color="auto" w:fill="FFFFFF"/>
        </w:rPr>
        <w:t xml:space="preserve"> or landscapes</w:t>
      </w:r>
      <w:r w:rsidR="00266599" w:rsidRPr="0004052A">
        <w:rPr>
          <w:rFonts w:ascii="Arial" w:hAnsi="Arial" w:cs="Arial"/>
          <w:sz w:val="28"/>
          <w:szCs w:val="28"/>
          <w:shd w:val="clear" w:color="auto" w:fill="FFFFFF"/>
        </w:rPr>
        <w:t xml:space="preserve">. </w:t>
      </w:r>
    </w:p>
    <w:p w14:paraId="39A415B3" w14:textId="77777777" w:rsidR="00C26310" w:rsidRPr="0004052A" w:rsidRDefault="00C26310">
      <w:pPr>
        <w:pStyle w:val="Default"/>
        <w:rPr>
          <w:rFonts w:ascii="Arial" w:eastAsia="Arial" w:hAnsi="Arial" w:cs="Arial"/>
          <w:sz w:val="28"/>
          <w:szCs w:val="28"/>
          <w:shd w:val="clear" w:color="auto" w:fill="FFFFFF"/>
        </w:rPr>
      </w:pPr>
    </w:p>
    <w:p w14:paraId="66E13AAF" w14:textId="0A339F3C" w:rsidR="00C26310" w:rsidRPr="0004052A" w:rsidRDefault="00991A21">
      <w:pPr>
        <w:pStyle w:val="Default"/>
        <w:rPr>
          <w:rFonts w:ascii="Arial" w:eastAsia="Arial" w:hAnsi="Arial" w:cs="Arial"/>
          <w:sz w:val="28"/>
          <w:szCs w:val="28"/>
          <w:shd w:val="clear" w:color="auto" w:fill="FFFFFF"/>
        </w:rPr>
      </w:pPr>
      <w:r w:rsidRPr="0004052A">
        <w:rPr>
          <w:rFonts w:ascii="Arial" w:hAnsi="Arial" w:cs="Arial"/>
          <w:sz w:val="28"/>
          <w:szCs w:val="28"/>
          <w:shd w:val="clear" w:color="auto" w:fill="FFFFFF"/>
        </w:rPr>
        <w:t>72</w:t>
      </w:r>
      <w:r w:rsidR="00266599" w:rsidRPr="0004052A">
        <w:rPr>
          <w:rFonts w:ascii="Arial" w:hAnsi="Arial" w:cs="Arial"/>
          <w:sz w:val="28"/>
          <w:szCs w:val="28"/>
          <w:shd w:val="clear" w:color="auto" w:fill="FFFFFF"/>
        </w:rPr>
        <w:t>.</w:t>
      </w:r>
      <w:r w:rsidR="00266599" w:rsidRPr="0004052A">
        <w:rPr>
          <w:rFonts w:ascii="Arial" w:hAnsi="Arial" w:cs="Arial"/>
          <w:sz w:val="28"/>
          <w:szCs w:val="28"/>
          <w:shd w:val="clear" w:color="auto" w:fill="FFFFFF"/>
        </w:rPr>
        <w:tab/>
      </w:r>
      <w:r w:rsidR="00B4654E" w:rsidRPr="0004052A">
        <w:rPr>
          <w:rFonts w:ascii="Arial" w:hAnsi="Arial" w:cs="Arial"/>
          <w:sz w:val="28"/>
          <w:szCs w:val="28"/>
          <w:shd w:val="clear" w:color="auto" w:fill="FFFFFF"/>
        </w:rPr>
        <w:t>The</w:t>
      </w:r>
      <w:r w:rsidR="00266599" w:rsidRPr="0004052A">
        <w:rPr>
          <w:rFonts w:ascii="Arial" w:hAnsi="Arial" w:cs="Arial"/>
          <w:sz w:val="28"/>
          <w:szCs w:val="28"/>
          <w:shd w:val="clear" w:color="auto" w:fill="FFFFFF"/>
        </w:rPr>
        <w:t xml:space="preserve"> draft East Hoathly Conservation Area Character Appraisal 2021</w:t>
      </w:r>
      <w:r w:rsidR="00B4654E" w:rsidRPr="0004052A">
        <w:rPr>
          <w:rFonts w:ascii="Arial" w:hAnsi="Arial" w:cs="Arial"/>
          <w:sz w:val="28"/>
          <w:szCs w:val="28"/>
          <w:shd w:val="clear" w:color="auto" w:fill="FFFFFF"/>
        </w:rPr>
        <w:t xml:space="preserve"> </w:t>
      </w:r>
      <w:r w:rsidR="00266599" w:rsidRPr="0004052A">
        <w:rPr>
          <w:rFonts w:ascii="Arial" w:hAnsi="Arial" w:cs="Arial"/>
          <w:sz w:val="28"/>
          <w:szCs w:val="28"/>
          <w:shd w:val="clear" w:color="auto" w:fill="FFFFFF"/>
        </w:rPr>
        <w:t xml:space="preserve">identifies some buildings that could be considered </w:t>
      </w:r>
      <w:r w:rsidR="00B4654E" w:rsidRPr="0004052A">
        <w:rPr>
          <w:rFonts w:ascii="Arial" w:hAnsi="Arial" w:cs="Arial"/>
          <w:sz w:val="28"/>
          <w:szCs w:val="28"/>
          <w:shd w:val="clear" w:color="auto" w:fill="FFFFFF"/>
        </w:rPr>
        <w:t>for adding to a</w:t>
      </w:r>
      <w:r w:rsidR="00717EE5" w:rsidRPr="0004052A">
        <w:rPr>
          <w:rFonts w:ascii="Arial" w:hAnsi="Arial" w:cs="Arial"/>
          <w:sz w:val="28"/>
          <w:szCs w:val="28"/>
          <w:shd w:val="clear" w:color="auto" w:fill="FFFFFF"/>
        </w:rPr>
        <w:t xml:space="preserve"> potential</w:t>
      </w:r>
      <w:r w:rsidR="00B4654E" w:rsidRPr="0004052A">
        <w:rPr>
          <w:rFonts w:ascii="Arial" w:hAnsi="Arial" w:cs="Arial"/>
          <w:sz w:val="28"/>
          <w:szCs w:val="28"/>
          <w:shd w:val="clear" w:color="auto" w:fill="FFFFFF"/>
        </w:rPr>
        <w:t xml:space="preserve"> Local List</w:t>
      </w:r>
      <w:r w:rsidR="00266599" w:rsidRPr="0004052A">
        <w:rPr>
          <w:rFonts w:ascii="Arial" w:hAnsi="Arial" w:cs="Arial"/>
          <w:sz w:val="28"/>
          <w:szCs w:val="28"/>
          <w:shd w:val="clear" w:color="auto" w:fill="FFFFFF"/>
        </w:rPr>
        <w:t xml:space="preserve"> </w:t>
      </w:r>
      <w:r w:rsidR="00B4654E" w:rsidRPr="0004052A">
        <w:rPr>
          <w:rFonts w:ascii="Arial" w:hAnsi="Arial" w:cs="Arial"/>
          <w:sz w:val="28"/>
          <w:szCs w:val="28"/>
          <w:shd w:val="clear" w:color="auto" w:fill="FFFFFF"/>
        </w:rPr>
        <w:t xml:space="preserve">of </w:t>
      </w:r>
      <w:r w:rsidR="00717EE5" w:rsidRPr="0004052A">
        <w:rPr>
          <w:rFonts w:ascii="Arial" w:hAnsi="Arial" w:cs="Arial"/>
          <w:sz w:val="28"/>
          <w:szCs w:val="28"/>
          <w:shd w:val="clear" w:color="auto" w:fill="FFFFFF"/>
        </w:rPr>
        <w:t>n</w:t>
      </w:r>
      <w:r w:rsidR="00266599" w:rsidRPr="0004052A">
        <w:rPr>
          <w:rFonts w:ascii="Arial" w:hAnsi="Arial" w:cs="Arial"/>
          <w:sz w:val="28"/>
          <w:szCs w:val="28"/>
          <w:shd w:val="clear" w:color="auto" w:fill="FFFFFF"/>
        </w:rPr>
        <w:t>on</w:t>
      </w:r>
      <w:r w:rsidR="00383B3E" w:rsidRPr="0004052A">
        <w:rPr>
          <w:rFonts w:ascii="Arial" w:hAnsi="Arial" w:cs="Arial"/>
          <w:sz w:val="28"/>
          <w:szCs w:val="28"/>
          <w:shd w:val="clear" w:color="auto" w:fill="FFFFFF"/>
        </w:rPr>
        <w:t>-</w:t>
      </w:r>
      <w:r w:rsidR="00717EE5" w:rsidRPr="0004052A">
        <w:rPr>
          <w:rFonts w:ascii="Arial" w:hAnsi="Arial" w:cs="Arial"/>
          <w:sz w:val="28"/>
          <w:szCs w:val="28"/>
          <w:shd w:val="clear" w:color="auto" w:fill="FFFFFF"/>
        </w:rPr>
        <w:t>d</w:t>
      </w:r>
      <w:r w:rsidR="00266599" w:rsidRPr="0004052A">
        <w:rPr>
          <w:rFonts w:ascii="Arial" w:hAnsi="Arial" w:cs="Arial"/>
          <w:sz w:val="28"/>
          <w:szCs w:val="28"/>
          <w:shd w:val="clear" w:color="auto" w:fill="FFFFFF"/>
        </w:rPr>
        <w:t xml:space="preserve">esignated </w:t>
      </w:r>
      <w:r w:rsidR="00717EE5" w:rsidRPr="0004052A">
        <w:rPr>
          <w:rFonts w:ascii="Arial" w:hAnsi="Arial" w:cs="Arial"/>
          <w:sz w:val="28"/>
          <w:szCs w:val="28"/>
          <w:shd w:val="clear" w:color="auto" w:fill="FFFFFF"/>
        </w:rPr>
        <w:t>h</w:t>
      </w:r>
      <w:r w:rsidR="00266599" w:rsidRPr="0004052A">
        <w:rPr>
          <w:rFonts w:ascii="Arial" w:hAnsi="Arial" w:cs="Arial"/>
          <w:sz w:val="28"/>
          <w:szCs w:val="28"/>
          <w:shd w:val="clear" w:color="auto" w:fill="FFFFFF"/>
        </w:rPr>
        <w:t xml:space="preserve">eritage </w:t>
      </w:r>
      <w:r w:rsidR="00717EE5" w:rsidRPr="0004052A">
        <w:rPr>
          <w:rFonts w:ascii="Arial" w:hAnsi="Arial" w:cs="Arial"/>
          <w:sz w:val="28"/>
          <w:szCs w:val="28"/>
          <w:shd w:val="clear" w:color="auto" w:fill="FFFFFF"/>
        </w:rPr>
        <w:t>a</w:t>
      </w:r>
      <w:r w:rsidR="00266599" w:rsidRPr="0004052A">
        <w:rPr>
          <w:rFonts w:ascii="Arial" w:hAnsi="Arial" w:cs="Arial"/>
          <w:sz w:val="28"/>
          <w:szCs w:val="28"/>
          <w:shd w:val="clear" w:color="auto" w:fill="FFFFFF"/>
        </w:rPr>
        <w:t>ssets.  I</w:t>
      </w:r>
      <w:r w:rsidR="00B4654E" w:rsidRPr="0004052A">
        <w:rPr>
          <w:rFonts w:ascii="Arial" w:hAnsi="Arial" w:cs="Arial"/>
          <w:sz w:val="28"/>
          <w:szCs w:val="28"/>
          <w:shd w:val="clear" w:color="auto" w:fill="FFFFFF"/>
        </w:rPr>
        <w:t>n due course, i</w:t>
      </w:r>
      <w:r w:rsidR="00266599" w:rsidRPr="0004052A">
        <w:rPr>
          <w:rFonts w:ascii="Arial" w:hAnsi="Arial" w:cs="Arial"/>
          <w:sz w:val="28"/>
          <w:szCs w:val="28"/>
          <w:shd w:val="clear" w:color="auto" w:fill="FFFFFF"/>
        </w:rPr>
        <w:t xml:space="preserve">t is intended to complete a full review of the Parish with a view to </w:t>
      </w:r>
      <w:r w:rsidR="00717EE5" w:rsidRPr="0004052A">
        <w:rPr>
          <w:rFonts w:ascii="Arial" w:hAnsi="Arial" w:cs="Arial"/>
          <w:sz w:val="28"/>
          <w:szCs w:val="28"/>
          <w:shd w:val="clear" w:color="auto" w:fill="FFFFFF"/>
        </w:rPr>
        <w:t>submitting</w:t>
      </w:r>
      <w:r w:rsidR="00266599" w:rsidRPr="0004052A">
        <w:rPr>
          <w:rFonts w:ascii="Arial" w:hAnsi="Arial" w:cs="Arial"/>
          <w:sz w:val="28"/>
          <w:szCs w:val="28"/>
          <w:shd w:val="clear" w:color="auto" w:fill="FFFFFF"/>
        </w:rPr>
        <w:t xml:space="preserve"> for a Local List of approved non</w:t>
      </w:r>
      <w:r w:rsidR="00B4654E" w:rsidRPr="0004052A">
        <w:rPr>
          <w:rFonts w:ascii="Arial" w:hAnsi="Arial" w:cs="Arial"/>
          <w:sz w:val="28"/>
          <w:szCs w:val="28"/>
          <w:shd w:val="clear" w:color="auto" w:fill="FFFFFF"/>
        </w:rPr>
        <w:t>-</w:t>
      </w:r>
      <w:r w:rsidR="00266599" w:rsidRPr="0004052A">
        <w:rPr>
          <w:rFonts w:ascii="Arial" w:hAnsi="Arial" w:cs="Arial"/>
          <w:sz w:val="28"/>
          <w:szCs w:val="28"/>
          <w:shd w:val="clear" w:color="auto" w:fill="FFFFFF"/>
        </w:rPr>
        <w:t>designated heritage assets</w:t>
      </w:r>
      <w:r w:rsidR="00671276" w:rsidRPr="0004052A">
        <w:rPr>
          <w:rFonts w:ascii="Arial" w:hAnsi="Arial" w:cs="Arial"/>
          <w:sz w:val="28"/>
          <w:szCs w:val="28"/>
          <w:shd w:val="clear" w:color="auto" w:fill="FFFFFF"/>
        </w:rPr>
        <w:t xml:space="preserve"> at a future review of the EHHNP</w:t>
      </w:r>
      <w:r w:rsidR="00266599" w:rsidRPr="0004052A">
        <w:rPr>
          <w:rFonts w:ascii="Arial" w:hAnsi="Arial" w:cs="Arial"/>
          <w:sz w:val="28"/>
          <w:szCs w:val="28"/>
          <w:shd w:val="clear" w:color="auto" w:fill="FFFFFF"/>
        </w:rPr>
        <w:t>.</w:t>
      </w:r>
    </w:p>
    <w:p w14:paraId="6995306D" w14:textId="77777777" w:rsidR="00C26310" w:rsidRPr="0004052A" w:rsidRDefault="00C26310">
      <w:pPr>
        <w:pStyle w:val="Body"/>
        <w:rPr>
          <w:rFonts w:ascii="Arial" w:eastAsia="Arial" w:hAnsi="Arial" w:cs="Arial"/>
          <w:b/>
          <w:bCs/>
          <w:u w:val="single"/>
          <w:shd w:val="clear" w:color="auto" w:fill="FFFFFF"/>
          <w:lang w:val="en-GB"/>
        </w:rPr>
      </w:pPr>
    </w:p>
    <w:p w14:paraId="1B6FB22C" w14:textId="77777777" w:rsidR="00C26310" w:rsidRPr="0004052A" w:rsidRDefault="00266599" w:rsidP="00AB3F35">
      <w:pPr>
        <w:pStyle w:val="Heading3"/>
        <w:rPr>
          <w:lang w:val="en-GB"/>
        </w:rPr>
      </w:pPr>
      <w:r w:rsidRPr="0004052A">
        <w:rPr>
          <w:shd w:val="clear" w:color="auto" w:fill="FFFFFF"/>
          <w:lang w:val="en-GB"/>
        </w:rPr>
        <w:t xml:space="preserve">East Hoathly </w:t>
      </w:r>
      <w:r w:rsidRPr="0004052A">
        <w:rPr>
          <w:lang w:val="en-GB"/>
        </w:rPr>
        <w:t>Conservation Area</w:t>
      </w:r>
    </w:p>
    <w:p w14:paraId="2712FD08" w14:textId="77777777" w:rsidR="00C26310" w:rsidRPr="0004052A" w:rsidRDefault="00C26310">
      <w:pPr>
        <w:pStyle w:val="Body"/>
        <w:rPr>
          <w:rFonts w:ascii="Arial" w:eastAsia="Arial" w:hAnsi="Arial" w:cs="Arial"/>
          <w:lang w:val="en-GB"/>
        </w:rPr>
      </w:pPr>
    </w:p>
    <w:p w14:paraId="1E81D47B" w14:textId="15ECBEE7" w:rsidR="00C26310" w:rsidRPr="0004052A" w:rsidRDefault="00991A21">
      <w:pPr>
        <w:pStyle w:val="Body"/>
        <w:rPr>
          <w:rFonts w:ascii="Arial" w:eastAsia="Arial" w:hAnsi="Arial" w:cs="Arial"/>
          <w:lang w:val="en-GB"/>
        </w:rPr>
      </w:pPr>
      <w:r w:rsidRPr="0004052A">
        <w:rPr>
          <w:rFonts w:ascii="Arial" w:hAnsi="Arial" w:cs="Arial"/>
          <w:lang w:val="en-GB"/>
        </w:rPr>
        <w:t>73</w:t>
      </w:r>
      <w:r w:rsidR="00266599" w:rsidRPr="0004052A">
        <w:rPr>
          <w:rFonts w:ascii="Arial" w:hAnsi="Arial" w:cs="Arial"/>
          <w:lang w:val="en-GB"/>
        </w:rPr>
        <w:t>.</w:t>
      </w:r>
      <w:r w:rsidR="00266599" w:rsidRPr="0004052A">
        <w:rPr>
          <w:rFonts w:ascii="Arial" w:hAnsi="Arial" w:cs="Arial"/>
          <w:lang w:val="en-GB"/>
        </w:rPr>
        <w:tab/>
        <w:t>WDC originally designated a Conservation Area for East Hoathly in 1995.  The Conservation Area boundary was reviewed in 2017 and redesign</w:t>
      </w:r>
      <w:r w:rsidR="00717EE5" w:rsidRPr="0004052A">
        <w:rPr>
          <w:rFonts w:ascii="Arial" w:hAnsi="Arial" w:cs="Arial"/>
          <w:lang w:val="en-GB"/>
        </w:rPr>
        <w:t>at</w:t>
      </w:r>
      <w:r w:rsidR="00266599" w:rsidRPr="0004052A">
        <w:rPr>
          <w:rFonts w:ascii="Arial" w:hAnsi="Arial" w:cs="Arial"/>
          <w:lang w:val="en-GB"/>
        </w:rPr>
        <w:t xml:space="preserve">ed with an enlarged boundary.  This is shown below.  A </w:t>
      </w:r>
      <w:r w:rsidR="000E631E" w:rsidRPr="0004052A">
        <w:rPr>
          <w:rFonts w:ascii="Arial" w:hAnsi="Arial" w:cs="Arial"/>
          <w:lang w:val="en-GB"/>
        </w:rPr>
        <w:t xml:space="preserve">WDC </w:t>
      </w:r>
      <w:r w:rsidR="00266599" w:rsidRPr="0004052A">
        <w:rPr>
          <w:rFonts w:ascii="Arial" w:hAnsi="Arial" w:cs="Arial"/>
          <w:lang w:val="en-GB"/>
        </w:rPr>
        <w:t xml:space="preserve">draft Conservation Area Character Appraisal was published in January 2021.  The </w:t>
      </w:r>
      <w:r w:rsidR="00266599" w:rsidRPr="0004052A">
        <w:rPr>
          <w:rFonts w:ascii="Arial" w:hAnsi="Arial" w:cs="Arial"/>
          <w:lang w:val="en-GB"/>
        </w:rPr>
        <w:lastRenderedPageBreak/>
        <w:t>Character Appraisal describes the landscape setting for the area and the historic development of the Parish.  It examines the character of the area in detail including the design of buildings, materials used, building patterns, usage of buildings and some of the key individuals and events affecting the Parish.  It considers the contribution of the natural environment and identifies issues that have a negative impact on the character and appearance of the area.</w:t>
      </w:r>
    </w:p>
    <w:p w14:paraId="75C12B7A" w14:textId="77777777" w:rsidR="00C26310" w:rsidRPr="0004052A" w:rsidRDefault="00C26310">
      <w:pPr>
        <w:pStyle w:val="Default"/>
        <w:rPr>
          <w:rFonts w:ascii="Arial" w:eastAsia="Arial" w:hAnsi="Arial" w:cs="Arial"/>
          <w:sz w:val="28"/>
          <w:szCs w:val="28"/>
        </w:rPr>
      </w:pPr>
    </w:p>
    <w:p w14:paraId="0EADDB63" w14:textId="42B8CC85" w:rsidR="008C60B7" w:rsidRPr="0004052A" w:rsidRDefault="00991A21">
      <w:pPr>
        <w:pStyle w:val="Default"/>
        <w:rPr>
          <w:rFonts w:ascii="Arial" w:hAnsi="Arial" w:cs="Arial"/>
          <w:sz w:val="28"/>
          <w:szCs w:val="28"/>
        </w:rPr>
      </w:pPr>
      <w:r w:rsidRPr="0004052A">
        <w:rPr>
          <w:rFonts w:ascii="Arial" w:hAnsi="Arial" w:cs="Arial"/>
          <w:sz w:val="28"/>
          <w:szCs w:val="28"/>
        </w:rPr>
        <w:t>74</w:t>
      </w:r>
      <w:r w:rsidR="00266599" w:rsidRPr="0004052A">
        <w:rPr>
          <w:rFonts w:ascii="Arial" w:hAnsi="Arial" w:cs="Arial"/>
          <w:sz w:val="28"/>
          <w:szCs w:val="28"/>
        </w:rPr>
        <w:t>.</w:t>
      </w:r>
      <w:r w:rsidR="00266599" w:rsidRPr="0004052A">
        <w:rPr>
          <w:rFonts w:ascii="Arial" w:hAnsi="Arial" w:cs="Arial"/>
          <w:sz w:val="28"/>
          <w:szCs w:val="28"/>
        </w:rPr>
        <w:tab/>
        <w:t xml:space="preserve">The whole of the Conservation Area is protected by additional planning controls.  This protection extends to the need to consider the impact of development on the significance of the Conservation Area through development in its setting.  New development within the Conservation Area or within its setting should enhance or better reveal its significance and make a positive contribution to the asset. </w:t>
      </w:r>
    </w:p>
    <w:p w14:paraId="3EC62661" w14:textId="77777777" w:rsidR="008C60B7" w:rsidRPr="0004052A" w:rsidRDefault="008C60B7" w:rsidP="008C60B7">
      <w:pPr>
        <w:pStyle w:val="Default"/>
        <w:rPr>
          <w:rFonts w:ascii="Arial" w:hAnsi="Arial" w:cs="Arial"/>
          <w:sz w:val="28"/>
          <w:szCs w:val="28"/>
        </w:rPr>
      </w:pPr>
    </w:p>
    <w:p w14:paraId="52BB20AB" w14:textId="5737BD08" w:rsidR="008C60B7" w:rsidRPr="0004052A" w:rsidRDefault="00991A21" w:rsidP="008C60B7">
      <w:pPr>
        <w:pStyle w:val="Default"/>
        <w:rPr>
          <w:rFonts w:ascii="Arial" w:hAnsi="Arial" w:cs="Arial"/>
          <w:sz w:val="28"/>
          <w:szCs w:val="28"/>
        </w:rPr>
      </w:pPr>
      <w:r w:rsidRPr="0004052A">
        <w:rPr>
          <w:rFonts w:ascii="Arial" w:hAnsi="Arial" w:cs="Arial"/>
          <w:sz w:val="28"/>
          <w:szCs w:val="28"/>
        </w:rPr>
        <w:t>75</w:t>
      </w:r>
      <w:r w:rsidR="008C60B7" w:rsidRPr="0004052A">
        <w:rPr>
          <w:rFonts w:ascii="Arial" w:hAnsi="Arial" w:cs="Arial"/>
          <w:sz w:val="28"/>
          <w:szCs w:val="28"/>
        </w:rPr>
        <w:t>.</w:t>
      </w:r>
      <w:r w:rsidR="008C60B7" w:rsidRPr="0004052A">
        <w:rPr>
          <w:rFonts w:ascii="Arial" w:hAnsi="Arial" w:cs="Arial"/>
          <w:sz w:val="28"/>
          <w:szCs w:val="28"/>
        </w:rPr>
        <w:tab/>
        <w:t xml:space="preserve">An important part of the setting of the East Hoathly Conservation Area is the open </w:t>
      </w:r>
      <w:r w:rsidR="00BC1BF8" w:rsidRPr="0004052A">
        <w:rPr>
          <w:rFonts w:ascii="Arial" w:hAnsi="Arial" w:cs="Arial"/>
          <w:sz w:val="28"/>
          <w:szCs w:val="28"/>
        </w:rPr>
        <w:t xml:space="preserve">countryside surrounding the village and the views into and out of the Conservation Area.  </w:t>
      </w:r>
      <w:r w:rsidR="008C60B7" w:rsidRPr="0004052A">
        <w:rPr>
          <w:rFonts w:ascii="Arial" w:hAnsi="Arial" w:cs="Arial"/>
          <w:sz w:val="28"/>
          <w:szCs w:val="28"/>
        </w:rPr>
        <w:t>This is noted in the WDC Draft Conservation Area Character Appraisal 2021:</w:t>
      </w:r>
    </w:p>
    <w:p w14:paraId="6FE11A42" w14:textId="77777777" w:rsidR="008C60B7" w:rsidRPr="0004052A" w:rsidRDefault="008C60B7" w:rsidP="008C60B7">
      <w:pPr>
        <w:pStyle w:val="Default"/>
        <w:rPr>
          <w:rFonts w:ascii="Arial" w:eastAsia="Arial" w:hAnsi="Arial" w:cs="Arial"/>
          <w:b/>
          <w:bCs/>
          <w:sz w:val="28"/>
          <w:szCs w:val="28"/>
          <w:u w:val="single"/>
        </w:rPr>
      </w:pPr>
    </w:p>
    <w:p w14:paraId="29B94386" w14:textId="77777777" w:rsidR="008C60B7" w:rsidRPr="0004052A" w:rsidRDefault="008C60B7" w:rsidP="008C60B7">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a.</w:t>
      </w:r>
      <w:r w:rsidRPr="0004052A">
        <w:rPr>
          <w:rFonts w:ascii="Arial" w:hAnsi="Arial" w:cs="Arial"/>
          <w:sz w:val="28"/>
          <w:szCs w:val="28"/>
          <w:shd w:val="clear" w:color="auto" w:fill="FFFFFF"/>
        </w:rPr>
        <w:tab/>
      </w:r>
      <w:r w:rsidRPr="0004052A">
        <w:rPr>
          <w:rFonts w:ascii="Arial" w:hAnsi="Arial" w:cs="Arial"/>
          <w:b/>
          <w:bCs/>
          <w:color w:val="0432FF"/>
          <w:sz w:val="28"/>
          <w:szCs w:val="28"/>
          <w:shd w:val="clear" w:color="auto" w:fill="FFFFFF"/>
        </w:rPr>
        <w:t>“Views across the wider countryside are also important, with views in and out of the conservation area providing a strong sense of place and affording strong inter-visibility with historic buildings in the historic core”</w:t>
      </w:r>
      <w:r w:rsidRPr="0004052A">
        <w:rPr>
          <w:rFonts w:ascii="Arial" w:hAnsi="Arial" w:cs="Arial"/>
          <w:sz w:val="28"/>
          <w:szCs w:val="28"/>
          <w:shd w:val="clear" w:color="auto" w:fill="FFFFFF"/>
        </w:rPr>
        <w:t>.</w:t>
      </w:r>
      <w:r w:rsidRPr="0004052A">
        <w:rPr>
          <w:rStyle w:val="FootnoteReference"/>
          <w:rFonts w:ascii="Arial" w:hAnsi="Arial" w:cs="Arial"/>
          <w:sz w:val="28"/>
          <w:szCs w:val="28"/>
          <w:shd w:val="clear" w:color="auto" w:fill="FFFFFF"/>
        </w:rPr>
        <w:footnoteReference w:id="54"/>
      </w:r>
      <w:r w:rsidRPr="0004052A">
        <w:rPr>
          <w:rFonts w:ascii="Arial" w:hAnsi="Arial" w:cs="Arial"/>
          <w:sz w:val="28"/>
          <w:szCs w:val="28"/>
          <w:shd w:val="clear" w:color="auto" w:fill="FFFFFF"/>
        </w:rPr>
        <w:t xml:space="preserve"> </w:t>
      </w:r>
    </w:p>
    <w:p w14:paraId="436034BC" w14:textId="77777777" w:rsidR="008C60B7" w:rsidRPr="0004052A" w:rsidRDefault="008C60B7" w:rsidP="008C60B7">
      <w:pPr>
        <w:pStyle w:val="Default"/>
        <w:ind w:left="916"/>
        <w:rPr>
          <w:rFonts w:ascii="Arial" w:eastAsia="Arial" w:hAnsi="Arial" w:cs="Arial"/>
          <w:sz w:val="28"/>
          <w:szCs w:val="28"/>
          <w:shd w:val="clear" w:color="auto" w:fill="FFFFFF"/>
        </w:rPr>
      </w:pPr>
    </w:p>
    <w:p w14:paraId="5CD3EDF5" w14:textId="77777777" w:rsidR="008C60B7" w:rsidRPr="0004052A" w:rsidRDefault="008C60B7" w:rsidP="008C60B7">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b.</w:t>
      </w:r>
      <w:r w:rsidRPr="0004052A">
        <w:rPr>
          <w:rFonts w:ascii="Arial" w:hAnsi="Arial" w:cs="Arial"/>
          <w:sz w:val="28"/>
          <w:szCs w:val="28"/>
          <w:shd w:val="clear" w:color="auto" w:fill="FFFFFF"/>
        </w:rPr>
        <w:tab/>
      </w:r>
      <w:r w:rsidRPr="0004052A">
        <w:rPr>
          <w:rFonts w:ascii="Arial" w:hAnsi="Arial" w:cs="Arial"/>
          <w:b/>
          <w:bCs/>
          <w:color w:val="0432FF"/>
          <w:sz w:val="28"/>
          <w:szCs w:val="28"/>
          <w:shd w:val="clear" w:color="auto" w:fill="FFFFFF"/>
        </w:rPr>
        <w:t>“Views through the character area are along the roads and back to the village core, and across the fields to the west and views to the large houses set back to the eastern side of the road, which are often glimpsed through trees. Views across the wider countryside are important and the fields to the west allow views in and out of the conservation area and to the large area of woodland beyond”</w:t>
      </w:r>
      <w:r w:rsidRPr="0004052A">
        <w:rPr>
          <w:rFonts w:ascii="Arial" w:hAnsi="Arial" w:cs="Arial"/>
          <w:sz w:val="28"/>
          <w:szCs w:val="28"/>
          <w:shd w:val="clear" w:color="auto" w:fill="FFFFFF"/>
        </w:rPr>
        <w:t>.</w:t>
      </w:r>
      <w:r w:rsidRPr="0004052A">
        <w:rPr>
          <w:rStyle w:val="FootnoteReference"/>
          <w:rFonts w:ascii="Arial" w:hAnsi="Arial" w:cs="Arial"/>
          <w:sz w:val="28"/>
          <w:szCs w:val="28"/>
          <w:shd w:val="clear" w:color="auto" w:fill="FFFFFF"/>
        </w:rPr>
        <w:footnoteReference w:id="55"/>
      </w:r>
    </w:p>
    <w:p w14:paraId="495CABCA" w14:textId="77777777" w:rsidR="008C60B7" w:rsidRPr="0004052A" w:rsidRDefault="008C60B7" w:rsidP="008C60B7">
      <w:pPr>
        <w:pStyle w:val="Default"/>
        <w:ind w:left="916"/>
        <w:rPr>
          <w:rFonts w:ascii="Arial" w:eastAsia="Arial" w:hAnsi="Arial" w:cs="Arial"/>
          <w:sz w:val="28"/>
          <w:szCs w:val="28"/>
          <w:shd w:val="clear" w:color="auto" w:fill="FFFFFF"/>
        </w:rPr>
      </w:pPr>
    </w:p>
    <w:p w14:paraId="033751C8" w14:textId="77777777" w:rsidR="008C60B7" w:rsidRDefault="008C60B7" w:rsidP="008C60B7">
      <w:pPr>
        <w:pStyle w:val="Default"/>
        <w:ind w:left="916"/>
        <w:rPr>
          <w:rFonts w:ascii="Arial" w:hAnsi="Arial" w:cs="Arial"/>
          <w:sz w:val="28"/>
          <w:szCs w:val="28"/>
          <w:shd w:val="clear" w:color="auto" w:fill="FFFFFF"/>
        </w:rPr>
      </w:pPr>
      <w:r w:rsidRPr="0004052A">
        <w:rPr>
          <w:rFonts w:ascii="Arial" w:hAnsi="Arial" w:cs="Arial"/>
          <w:sz w:val="28"/>
          <w:szCs w:val="28"/>
          <w:shd w:val="clear" w:color="auto" w:fill="FFFFFF"/>
        </w:rPr>
        <w:t>c.</w:t>
      </w:r>
      <w:r w:rsidRPr="0004052A">
        <w:rPr>
          <w:rFonts w:ascii="Arial" w:hAnsi="Arial" w:cs="Arial"/>
          <w:sz w:val="28"/>
          <w:szCs w:val="28"/>
          <w:shd w:val="clear" w:color="auto" w:fill="FFFFFF"/>
        </w:rPr>
        <w:tab/>
      </w:r>
      <w:r w:rsidRPr="0004052A">
        <w:rPr>
          <w:rFonts w:ascii="Arial" w:hAnsi="Arial" w:cs="Arial"/>
          <w:b/>
          <w:bCs/>
          <w:color w:val="0432FF"/>
          <w:sz w:val="28"/>
          <w:szCs w:val="28"/>
          <w:shd w:val="clear" w:color="auto" w:fill="FFFFFF"/>
        </w:rPr>
        <w:t xml:space="preserve">“The landscape around East Hoathly still has a very rural character of fields, hedges, treed boundaries, and woodland, which provides an important backdrop to the settlement.  Views across the wider countryside are also important, with views in and out of the conservation area providing a strong sense of place and affording strong inter-visibility with historic buildings in the historic core. There are views across surrounding fields </w:t>
      </w:r>
      <w:r w:rsidRPr="0004052A">
        <w:rPr>
          <w:rFonts w:ascii="Arial" w:hAnsi="Arial" w:cs="Arial"/>
          <w:b/>
          <w:bCs/>
          <w:color w:val="0432FF"/>
          <w:sz w:val="28"/>
          <w:szCs w:val="28"/>
          <w:shd w:val="clear" w:color="auto" w:fill="FFFFFF"/>
        </w:rPr>
        <w:lastRenderedPageBreak/>
        <w:t>and to area of woodland beyond, as well as views southwards towards the South Downs”</w:t>
      </w:r>
      <w:r w:rsidRPr="0004052A">
        <w:rPr>
          <w:rFonts w:ascii="Arial" w:hAnsi="Arial" w:cs="Arial"/>
          <w:sz w:val="28"/>
          <w:szCs w:val="28"/>
          <w:shd w:val="clear" w:color="auto" w:fill="FFFFFF"/>
        </w:rPr>
        <w:t>.</w:t>
      </w:r>
      <w:r w:rsidRPr="0004052A">
        <w:rPr>
          <w:rStyle w:val="FootnoteReference"/>
          <w:rFonts w:ascii="Arial" w:hAnsi="Arial" w:cs="Arial"/>
          <w:sz w:val="28"/>
          <w:szCs w:val="28"/>
          <w:shd w:val="clear" w:color="auto" w:fill="FFFFFF"/>
        </w:rPr>
        <w:footnoteReference w:id="56"/>
      </w:r>
    </w:p>
    <w:p w14:paraId="644BC8A8" w14:textId="77777777" w:rsidR="00ED3354" w:rsidRPr="0004052A" w:rsidRDefault="00ED3354" w:rsidP="008C60B7">
      <w:pPr>
        <w:pStyle w:val="Default"/>
        <w:ind w:left="916"/>
        <w:rPr>
          <w:rFonts w:ascii="Arial" w:hAnsi="Arial" w:cs="Arial"/>
          <w:sz w:val="28"/>
          <w:szCs w:val="28"/>
          <w:shd w:val="clear" w:color="auto" w:fill="FFFFFF"/>
        </w:rPr>
      </w:pPr>
    </w:p>
    <w:p w14:paraId="7C49209F" w14:textId="77777777" w:rsidR="008C60B7" w:rsidRPr="0004052A" w:rsidRDefault="00BC1BF8" w:rsidP="008C60B7">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d</w:t>
      </w:r>
      <w:r w:rsidR="008C60B7" w:rsidRPr="0004052A">
        <w:rPr>
          <w:rFonts w:ascii="Arial" w:hAnsi="Arial" w:cs="Arial"/>
          <w:sz w:val="28"/>
          <w:szCs w:val="28"/>
          <w:shd w:val="clear" w:color="auto" w:fill="FFFFFF"/>
        </w:rPr>
        <w:t>.</w:t>
      </w:r>
      <w:r w:rsidR="008C60B7" w:rsidRPr="0004052A">
        <w:rPr>
          <w:rFonts w:ascii="Arial" w:hAnsi="Arial" w:cs="Arial"/>
          <w:sz w:val="28"/>
          <w:szCs w:val="28"/>
          <w:shd w:val="clear" w:color="auto" w:fill="FFFFFF"/>
        </w:rPr>
        <w:tab/>
      </w:r>
      <w:r w:rsidR="008C60B7" w:rsidRPr="0004052A">
        <w:rPr>
          <w:rFonts w:ascii="Arial" w:hAnsi="Arial" w:cs="Arial"/>
          <w:b/>
          <w:bCs/>
          <w:color w:val="0432FF"/>
          <w:sz w:val="28"/>
          <w:szCs w:val="28"/>
          <w:shd w:val="clear" w:color="auto" w:fill="FFFFFF"/>
        </w:rPr>
        <w:t>“Views across the wider countryside are also important, with views across the fields adjacent to the conservation area to the west and southwards towards the South Downs”</w:t>
      </w:r>
      <w:r w:rsidR="008C60B7" w:rsidRPr="0004052A">
        <w:rPr>
          <w:rFonts w:ascii="Arial" w:hAnsi="Arial" w:cs="Arial"/>
          <w:sz w:val="28"/>
          <w:szCs w:val="28"/>
          <w:shd w:val="clear" w:color="auto" w:fill="FFFFFF"/>
        </w:rPr>
        <w:t>.</w:t>
      </w:r>
      <w:r w:rsidR="008C60B7" w:rsidRPr="0004052A">
        <w:rPr>
          <w:rStyle w:val="FootnoteReference"/>
          <w:rFonts w:ascii="Arial" w:hAnsi="Arial" w:cs="Arial"/>
          <w:sz w:val="28"/>
          <w:szCs w:val="28"/>
          <w:shd w:val="clear" w:color="auto" w:fill="FFFFFF"/>
        </w:rPr>
        <w:footnoteReference w:id="57"/>
      </w:r>
    </w:p>
    <w:p w14:paraId="1C757218" w14:textId="77777777" w:rsidR="008C60B7" w:rsidRPr="0004052A" w:rsidRDefault="008C60B7" w:rsidP="008C60B7">
      <w:pPr>
        <w:pStyle w:val="Default"/>
        <w:ind w:left="916"/>
        <w:rPr>
          <w:rFonts w:ascii="Arial" w:eastAsia="Arial" w:hAnsi="Arial" w:cs="Arial"/>
          <w:sz w:val="28"/>
          <w:szCs w:val="28"/>
          <w:shd w:val="clear" w:color="auto" w:fill="FFFFFF"/>
        </w:rPr>
      </w:pPr>
    </w:p>
    <w:p w14:paraId="60A6D6B6" w14:textId="77777777" w:rsidR="008C60B7" w:rsidRPr="0004052A" w:rsidRDefault="00BC1BF8" w:rsidP="008C60B7">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e</w:t>
      </w:r>
      <w:r w:rsidR="008C60B7" w:rsidRPr="0004052A">
        <w:rPr>
          <w:rFonts w:ascii="Arial" w:hAnsi="Arial" w:cs="Arial"/>
          <w:sz w:val="28"/>
          <w:szCs w:val="28"/>
          <w:shd w:val="clear" w:color="auto" w:fill="FFFFFF"/>
        </w:rPr>
        <w:t>.</w:t>
      </w:r>
      <w:r w:rsidR="008C60B7" w:rsidRPr="0004052A">
        <w:rPr>
          <w:rFonts w:ascii="Arial" w:hAnsi="Arial" w:cs="Arial"/>
          <w:sz w:val="28"/>
          <w:szCs w:val="28"/>
          <w:shd w:val="clear" w:color="auto" w:fill="FFFFFF"/>
        </w:rPr>
        <w:tab/>
      </w:r>
      <w:r w:rsidR="008C60B7" w:rsidRPr="0004052A">
        <w:rPr>
          <w:rFonts w:ascii="Arial" w:hAnsi="Arial" w:cs="Arial"/>
          <w:b/>
          <w:bCs/>
          <w:color w:val="0432FF"/>
          <w:sz w:val="28"/>
          <w:szCs w:val="28"/>
          <w:shd w:val="clear" w:color="auto" w:fill="FFFFFF"/>
        </w:rPr>
        <w:t>“Open spaces within and on the edge of the conservation area are important as they help to define the built environment and create a sense of place”</w:t>
      </w:r>
      <w:r w:rsidR="008C60B7" w:rsidRPr="0004052A">
        <w:rPr>
          <w:rFonts w:ascii="Arial" w:hAnsi="Arial" w:cs="Arial"/>
          <w:sz w:val="28"/>
          <w:szCs w:val="28"/>
          <w:shd w:val="clear" w:color="auto" w:fill="FFFFFF"/>
        </w:rPr>
        <w:t>.</w:t>
      </w:r>
      <w:r w:rsidR="008C60B7" w:rsidRPr="0004052A">
        <w:rPr>
          <w:rStyle w:val="FootnoteReference"/>
          <w:rFonts w:ascii="Arial" w:hAnsi="Arial" w:cs="Arial"/>
          <w:sz w:val="28"/>
          <w:szCs w:val="28"/>
          <w:shd w:val="clear" w:color="auto" w:fill="FFFFFF"/>
        </w:rPr>
        <w:footnoteReference w:id="58"/>
      </w:r>
    </w:p>
    <w:p w14:paraId="7B87F5B5" w14:textId="77777777" w:rsidR="008C60B7" w:rsidRPr="0004052A" w:rsidRDefault="008C60B7" w:rsidP="008C60B7">
      <w:pPr>
        <w:pStyle w:val="Default"/>
        <w:ind w:left="916"/>
        <w:rPr>
          <w:rFonts w:ascii="Arial" w:eastAsia="Arial" w:hAnsi="Arial" w:cs="Arial"/>
          <w:sz w:val="28"/>
          <w:szCs w:val="28"/>
          <w:shd w:val="clear" w:color="auto" w:fill="FFFFFF"/>
        </w:rPr>
      </w:pPr>
    </w:p>
    <w:p w14:paraId="29EA08AE" w14:textId="77777777" w:rsidR="008C60B7" w:rsidRPr="0004052A" w:rsidRDefault="00BC1BF8" w:rsidP="008C60B7">
      <w:pPr>
        <w:pStyle w:val="Default"/>
        <w:ind w:left="916"/>
        <w:rPr>
          <w:rFonts w:ascii="Arial" w:eastAsia="Arial" w:hAnsi="Arial" w:cs="Arial"/>
          <w:sz w:val="28"/>
          <w:szCs w:val="28"/>
          <w:shd w:val="clear" w:color="auto" w:fill="FFFFFF"/>
        </w:rPr>
      </w:pPr>
      <w:r w:rsidRPr="0004052A">
        <w:rPr>
          <w:rFonts w:ascii="Arial" w:hAnsi="Arial" w:cs="Arial"/>
          <w:sz w:val="28"/>
          <w:szCs w:val="28"/>
          <w:shd w:val="clear" w:color="auto" w:fill="FFFFFF"/>
        </w:rPr>
        <w:t>f</w:t>
      </w:r>
      <w:r w:rsidR="008C60B7" w:rsidRPr="0004052A">
        <w:rPr>
          <w:rFonts w:ascii="Arial" w:hAnsi="Arial" w:cs="Arial"/>
          <w:sz w:val="28"/>
          <w:szCs w:val="28"/>
          <w:shd w:val="clear" w:color="auto" w:fill="FFFFFF"/>
        </w:rPr>
        <w:t>.</w:t>
      </w:r>
      <w:r w:rsidR="008C60B7" w:rsidRPr="0004052A">
        <w:rPr>
          <w:rFonts w:ascii="Arial" w:hAnsi="Arial" w:cs="Arial"/>
          <w:sz w:val="28"/>
          <w:szCs w:val="28"/>
          <w:shd w:val="clear" w:color="auto" w:fill="FFFFFF"/>
        </w:rPr>
        <w:tab/>
      </w:r>
      <w:r w:rsidR="008C60B7" w:rsidRPr="0004052A">
        <w:rPr>
          <w:rFonts w:ascii="Arial" w:hAnsi="Arial" w:cs="Arial"/>
          <w:b/>
          <w:bCs/>
          <w:color w:val="0432FF"/>
          <w:sz w:val="28"/>
          <w:szCs w:val="28"/>
          <w:shd w:val="clear" w:color="auto" w:fill="FFFFFF"/>
        </w:rPr>
        <w:t>“The open landscape makes an important contribution to the traditional open setting of the conservation area. The rural location of the village within the gently sloping agricultural landscape of the Low Weald and in close proximity to the South Downs means that there is open fields and woodland surrounding the conservation area”</w:t>
      </w:r>
      <w:r w:rsidR="008C60B7" w:rsidRPr="0004052A">
        <w:rPr>
          <w:rFonts w:ascii="Arial" w:hAnsi="Arial" w:cs="Arial"/>
          <w:sz w:val="28"/>
          <w:szCs w:val="28"/>
          <w:shd w:val="clear" w:color="auto" w:fill="FFFFFF"/>
        </w:rPr>
        <w:t>.</w:t>
      </w:r>
      <w:r w:rsidR="008C60B7" w:rsidRPr="0004052A">
        <w:rPr>
          <w:rStyle w:val="FootnoteReference"/>
          <w:rFonts w:ascii="Arial" w:hAnsi="Arial" w:cs="Arial"/>
          <w:sz w:val="28"/>
          <w:szCs w:val="28"/>
          <w:shd w:val="clear" w:color="auto" w:fill="FFFFFF"/>
        </w:rPr>
        <w:footnoteReference w:id="59"/>
      </w:r>
    </w:p>
    <w:p w14:paraId="125BD2A8" w14:textId="77777777" w:rsidR="008C60B7" w:rsidRPr="0004052A" w:rsidRDefault="008C60B7" w:rsidP="008C60B7">
      <w:pPr>
        <w:pStyle w:val="Default"/>
        <w:ind w:left="916"/>
        <w:rPr>
          <w:rFonts w:ascii="Arial" w:eastAsia="Arial" w:hAnsi="Arial" w:cs="Arial"/>
          <w:sz w:val="28"/>
          <w:szCs w:val="28"/>
          <w:shd w:val="clear" w:color="auto" w:fill="FFFFFF"/>
        </w:rPr>
      </w:pPr>
    </w:p>
    <w:p w14:paraId="67AD2988" w14:textId="77777777" w:rsidR="008C60B7" w:rsidRPr="0004052A" w:rsidRDefault="00BC1BF8" w:rsidP="008C60B7">
      <w:pPr>
        <w:pStyle w:val="Default"/>
        <w:ind w:left="916"/>
        <w:rPr>
          <w:rFonts w:ascii="Arial" w:eastAsia="Arial" w:hAnsi="Arial" w:cs="Arial"/>
          <w:color w:val="0433FF"/>
          <w:sz w:val="28"/>
          <w:szCs w:val="28"/>
          <w:shd w:val="clear" w:color="auto" w:fill="FFFFFF"/>
        </w:rPr>
      </w:pPr>
      <w:r w:rsidRPr="0004052A">
        <w:rPr>
          <w:rFonts w:ascii="Arial" w:hAnsi="Arial" w:cs="Arial"/>
          <w:sz w:val="28"/>
          <w:szCs w:val="28"/>
          <w:shd w:val="clear" w:color="auto" w:fill="FFFFFF"/>
        </w:rPr>
        <w:t>g</w:t>
      </w:r>
      <w:r w:rsidR="008C60B7" w:rsidRPr="0004052A">
        <w:rPr>
          <w:rFonts w:ascii="Arial" w:hAnsi="Arial" w:cs="Arial"/>
          <w:sz w:val="28"/>
          <w:szCs w:val="28"/>
          <w:shd w:val="clear" w:color="auto" w:fill="FFFFFF"/>
        </w:rPr>
        <w:t>.</w:t>
      </w:r>
      <w:r w:rsidR="008C60B7" w:rsidRPr="0004052A">
        <w:rPr>
          <w:rFonts w:ascii="Arial" w:hAnsi="Arial" w:cs="Arial"/>
          <w:sz w:val="28"/>
          <w:szCs w:val="28"/>
          <w:shd w:val="clear" w:color="auto" w:fill="FFFFFF"/>
        </w:rPr>
        <w:tab/>
      </w:r>
      <w:r w:rsidR="008C60B7" w:rsidRPr="0004052A">
        <w:rPr>
          <w:rFonts w:ascii="Arial" w:hAnsi="Arial" w:cs="Arial"/>
          <w:b/>
          <w:bCs/>
          <w:sz w:val="28"/>
          <w:szCs w:val="28"/>
          <w:shd w:val="clear" w:color="auto" w:fill="FFFFFF"/>
        </w:rPr>
        <w:t xml:space="preserve"> </w:t>
      </w:r>
      <w:r w:rsidR="008C60B7" w:rsidRPr="0004052A">
        <w:rPr>
          <w:rFonts w:ascii="Arial" w:hAnsi="Arial" w:cs="Arial"/>
          <w:b/>
          <w:bCs/>
          <w:color w:val="0432FF"/>
          <w:sz w:val="28"/>
          <w:szCs w:val="28"/>
          <w:shd w:val="clear" w:color="auto" w:fill="FFFFFF"/>
        </w:rPr>
        <w:t>“The most important views looking into, out of and through the conservation area are shown on the character appraisal map in Appendix 1. These contribute to the character and setting of the conservation area and care needs to be taken to ensure that they are not lost or compromised by future development or poorly sited services”</w:t>
      </w:r>
      <w:r w:rsidR="008C60B7" w:rsidRPr="0004052A">
        <w:rPr>
          <w:rFonts w:ascii="Arial" w:hAnsi="Arial" w:cs="Arial"/>
          <w:color w:val="0433FF"/>
          <w:sz w:val="28"/>
          <w:szCs w:val="28"/>
          <w:shd w:val="clear" w:color="auto" w:fill="FFFFFF"/>
        </w:rPr>
        <w:t>.</w:t>
      </w:r>
      <w:r w:rsidR="008C60B7" w:rsidRPr="0004052A">
        <w:rPr>
          <w:rStyle w:val="FootnoteReference"/>
          <w:rFonts w:ascii="Arial" w:hAnsi="Arial" w:cs="Arial"/>
          <w:color w:val="000000" w:themeColor="text1"/>
          <w:sz w:val="28"/>
          <w:szCs w:val="28"/>
          <w:shd w:val="clear" w:color="auto" w:fill="FFFFFF"/>
        </w:rPr>
        <w:footnoteReference w:id="60"/>
      </w:r>
    </w:p>
    <w:p w14:paraId="791F3094" w14:textId="77777777" w:rsidR="008C60B7" w:rsidRPr="0004052A" w:rsidRDefault="008C60B7" w:rsidP="008C60B7">
      <w:pPr>
        <w:pStyle w:val="Default"/>
        <w:ind w:left="916"/>
        <w:rPr>
          <w:rFonts w:ascii="Arial" w:eastAsia="Arial" w:hAnsi="Arial" w:cs="Arial"/>
          <w:sz w:val="28"/>
          <w:szCs w:val="28"/>
          <w:shd w:val="clear" w:color="auto" w:fill="FFFFFF"/>
        </w:rPr>
      </w:pPr>
    </w:p>
    <w:p w14:paraId="3C97865E" w14:textId="77777777" w:rsidR="00E0037B" w:rsidRPr="0004052A" w:rsidRDefault="00E0037B">
      <w:pPr>
        <w:pStyle w:val="Default"/>
        <w:rPr>
          <w:rFonts w:ascii="Arial" w:eastAsia="Arial" w:hAnsi="Arial" w:cs="Arial"/>
          <w:sz w:val="28"/>
          <w:szCs w:val="28"/>
        </w:rPr>
      </w:pPr>
    </w:p>
    <w:p w14:paraId="1C0A8D81" w14:textId="77777777" w:rsidR="00C26310" w:rsidRPr="0004052A" w:rsidRDefault="00237DFE">
      <w:pPr>
        <w:pStyle w:val="Default"/>
        <w:jc w:val="center"/>
        <w:rPr>
          <w:rFonts w:ascii="Arial" w:eastAsia="Arial" w:hAnsi="Arial" w:cs="Arial"/>
          <w:sz w:val="28"/>
          <w:szCs w:val="28"/>
        </w:rPr>
      </w:pPr>
      <w:r w:rsidRPr="0004052A">
        <w:rPr>
          <w:rFonts w:ascii="Arial" w:hAnsi="Arial" w:cs="Arial"/>
          <w:noProof/>
        </w:rPr>
        <w:lastRenderedPageBreak/>
        <w:drawing>
          <wp:inline distT="0" distB="0" distL="0" distR="0" wp14:anchorId="3DD7FAC9" wp14:editId="6864FCD1">
            <wp:extent cx="5486400" cy="7127631"/>
            <wp:effectExtent l="0" t="0" r="0" b="0"/>
            <wp:docPr id="1073741900" name="officeArt object" descr="Image of map showing East Hoathly Conservation Area.  The map is a large scale ordnance survey map showing the village of East Hoathly with detail of individual homes and boundaries.  The Conservation Area 2017 is shaded in purple with the previous Conservation Area (Superseded) edged in red.  The Conservation Area is essentially a thin ribbon running along the Northern part of South Street, the High Street, the entrance to Buttsfield Lane, the entrance to Mill Lane, the Church, the School and Waldron Road as far as Belmont."/>
            <wp:cNvGraphicFramePr/>
            <a:graphic xmlns:a="http://schemas.openxmlformats.org/drawingml/2006/main">
              <a:graphicData uri="http://schemas.openxmlformats.org/drawingml/2006/picture">
                <pic:pic xmlns:pic="http://schemas.openxmlformats.org/drawingml/2006/picture">
                  <pic:nvPicPr>
                    <pic:cNvPr id="1073741900" name="officeArt object" descr="Image of map showing East Hoathly Conservation Area.  The map is a large scale ordnance survey map showing the village of East Hoathly with detail of individual homes and boundaries.  The Conservation Area 2017 is shaded in purple with the previous Conservation Area (Superseded) edged in red.  The Conservation Area is essentially a thin ribbon running along the Northern part of South Street, the High Street, the entrance to Buttsfield Lane, the entrance to Mill Lane, the Church, the School and Waldron Road as far as Belmont."/>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5548744" cy="7208624"/>
                    </a:xfrm>
                    <a:prstGeom prst="rect">
                      <a:avLst/>
                    </a:prstGeom>
                    <a:ln w="12700" cap="flat">
                      <a:noFill/>
                      <a:miter lim="400000"/>
                    </a:ln>
                    <a:effectLst/>
                  </pic:spPr>
                </pic:pic>
              </a:graphicData>
            </a:graphic>
          </wp:inline>
        </w:drawing>
      </w:r>
    </w:p>
    <w:p w14:paraId="5BE36108" w14:textId="77777777" w:rsidR="00720625" w:rsidRPr="0004052A" w:rsidRDefault="00720625">
      <w:pPr>
        <w:pStyle w:val="Default"/>
        <w:rPr>
          <w:rFonts w:ascii="Arial" w:hAnsi="Arial" w:cs="Arial"/>
          <w:b/>
          <w:bCs/>
          <w:sz w:val="28"/>
          <w:szCs w:val="28"/>
        </w:rPr>
      </w:pPr>
    </w:p>
    <w:p w14:paraId="3D0E6193" w14:textId="77777777" w:rsidR="00C26310" w:rsidRPr="0004052A" w:rsidRDefault="00060B3D">
      <w:pPr>
        <w:pStyle w:val="Default"/>
        <w:jc w:val="center"/>
        <w:rPr>
          <w:rFonts w:ascii="Arial" w:hAnsi="Arial" w:cs="Arial"/>
          <w:b/>
          <w:bCs/>
          <w:sz w:val="28"/>
          <w:szCs w:val="28"/>
        </w:rPr>
      </w:pPr>
      <w:r w:rsidRPr="0004052A">
        <w:rPr>
          <w:rFonts w:ascii="Arial" w:hAnsi="Arial" w:cs="Arial"/>
          <w:b/>
          <w:bCs/>
          <w:sz w:val="28"/>
          <w:szCs w:val="28"/>
        </w:rPr>
        <w:t xml:space="preserve">Figure 7 - </w:t>
      </w:r>
      <w:r w:rsidR="00720625" w:rsidRPr="0004052A">
        <w:rPr>
          <w:rFonts w:ascii="Arial" w:hAnsi="Arial" w:cs="Arial"/>
          <w:b/>
          <w:bCs/>
          <w:sz w:val="28"/>
          <w:szCs w:val="28"/>
        </w:rPr>
        <w:t>East Hoathly Conservation Area</w:t>
      </w:r>
    </w:p>
    <w:p w14:paraId="6BC20CEE" w14:textId="77777777" w:rsidR="008D7656" w:rsidRPr="0004052A" w:rsidRDefault="008D7656">
      <w:pPr>
        <w:pStyle w:val="Default"/>
        <w:jc w:val="center"/>
        <w:rPr>
          <w:rFonts w:ascii="Arial" w:hAnsi="Arial" w:cs="Arial"/>
          <w:b/>
          <w:bCs/>
          <w:sz w:val="28"/>
          <w:szCs w:val="28"/>
        </w:rPr>
      </w:pPr>
    </w:p>
    <w:p w14:paraId="0E770013" w14:textId="2CDEC974" w:rsidR="00571595" w:rsidRPr="0004052A" w:rsidRDefault="00991A21">
      <w:pPr>
        <w:pStyle w:val="Default"/>
        <w:rPr>
          <w:rFonts w:ascii="Arial" w:hAnsi="Arial" w:cs="Arial"/>
          <w:sz w:val="28"/>
          <w:szCs w:val="28"/>
        </w:rPr>
      </w:pPr>
      <w:r w:rsidRPr="0004052A">
        <w:rPr>
          <w:rFonts w:ascii="Arial" w:hAnsi="Arial" w:cs="Arial"/>
          <w:sz w:val="28"/>
          <w:szCs w:val="28"/>
        </w:rPr>
        <w:t>76</w:t>
      </w:r>
      <w:r w:rsidR="00266599" w:rsidRPr="0004052A">
        <w:rPr>
          <w:rFonts w:ascii="Arial" w:hAnsi="Arial" w:cs="Arial"/>
          <w:sz w:val="28"/>
          <w:szCs w:val="28"/>
        </w:rPr>
        <w:t>.</w:t>
      </w:r>
      <w:r w:rsidR="00266599" w:rsidRPr="0004052A">
        <w:rPr>
          <w:rFonts w:ascii="Arial" w:hAnsi="Arial" w:cs="Arial"/>
          <w:sz w:val="28"/>
          <w:szCs w:val="28"/>
        </w:rPr>
        <w:tab/>
        <w:t xml:space="preserve">WDC are expected to produce a Management Plan for the Conservation Area.  In the preparation of this Management Plan, it is hoped that the Parish will be able to work with WDC on developing an </w:t>
      </w:r>
      <w:proofErr w:type="gramStart"/>
      <w:r w:rsidR="00266599" w:rsidRPr="0004052A">
        <w:rPr>
          <w:rFonts w:ascii="Arial" w:hAnsi="Arial" w:cs="Arial"/>
          <w:sz w:val="28"/>
          <w:szCs w:val="28"/>
        </w:rPr>
        <w:t>Article</w:t>
      </w:r>
      <w:proofErr w:type="gramEnd"/>
      <w:r w:rsidR="00266599" w:rsidRPr="0004052A">
        <w:rPr>
          <w:rFonts w:ascii="Arial" w:hAnsi="Arial" w:cs="Arial"/>
          <w:sz w:val="28"/>
          <w:szCs w:val="28"/>
        </w:rPr>
        <w:t xml:space="preserve"> 4 </w:t>
      </w:r>
      <w:r w:rsidR="00D769C4" w:rsidRPr="0004052A">
        <w:rPr>
          <w:rFonts w:ascii="Arial" w:hAnsi="Arial" w:cs="Arial"/>
          <w:sz w:val="28"/>
          <w:szCs w:val="28"/>
        </w:rPr>
        <w:t>d</w:t>
      </w:r>
      <w:r w:rsidR="00266599" w:rsidRPr="0004052A">
        <w:rPr>
          <w:rFonts w:ascii="Arial" w:hAnsi="Arial" w:cs="Arial"/>
          <w:sz w:val="28"/>
          <w:szCs w:val="28"/>
        </w:rPr>
        <w:t xml:space="preserve">irection </w:t>
      </w:r>
      <w:r w:rsidR="00D769C4" w:rsidRPr="0004052A">
        <w:rPr>
          <w:rFonts w:ascii="Arial" w:hAnsi="Arial" w:cs="Arial"/>
          <w:sz w:val="28"/>
          <w:szCs w:val="28"/>
        </w:rPr>
        <w:t xml:space="preserve">in the future, </w:t>
      </w:r>
      <w:r w:rsidR="00266599" w:rsidRPr="0004052A">
        <w:rPr>
          <w:rFonts w:ascii="Arial" w:hAnsi="Arial" w:cs="Arial"/>
          <w:sz w:val="28"/>
          <w:szCs w:val="28"/>
        </w:rPr>
        <w:t xml:space="preserve">that will control </w:t>
      </w:r>
      <w:r w:rsidR="00D769C4" w:rsidRPr="0004052A">
        <w:rPr>
          <w:rFonts w:ascii="Arial" w:hAnsi="Arial" w:cs="Arial"/>
          <w:sz w:val="28"/>
          <w:szCs w:val="28"/>
        </w:rPr>
        <w:t xml:space="preserve">the remaining </w:t>
      </w:r>
      <w:r w:rsidR="00266599" w:rsidRPr="0004052A">
        <w:rPr>
          <w:rFonts w:ascii="Arial" w:hAnsi="Arial" w:cs="Arial"/>
          <w:sz w:val="28"/>
          <w:szCs w:val="28"/>
        </w:rPr>
        <w:t xml:space="preserve">Permitted Development </w:t>
      </w:r>
      <w:r w:rsidR="00266599" w:rsidRPr="0004052A">
        <w:rPr>
          <w:rFonts w:ascii="Arial" w:hAnsi="Arial" w:cs="Arial"/>
          <w:sz w:val="28"/>
          <w:szCs w:val="28"/>
        </w:rPr>
        <w:lastRenderedPageBreak/>
        <w:t xml:space="preserve">rights </w:t>
      </w:r>
      <w:r w:rsidR="00D769C4" w:rsidRPr="0004052A">
        <w:rPr>
          <w:rFonts w:ascii="Arial" w:hAnsi="Arial" w:cs="Arial"/>
          <w:sz w:val="28"/>
          <w:szCs w:val="28"/>
        </w:rPr>
        <w:t>that are leading to erosion of character and detail within the Conservation Area</w:t>
      </w:r>
      <w:r w:rsidR="00266599" w:rsidRPr="0004052A">
        <w:rPr>
          <w:rFonts w:ascii="Arial" w:hAnsi="Arial" w:cs="Arial"/>
          <w:sz w:val="28"/>
          <w:szCs w:val="28"/>
        </w:rPr>
        <w:t>.</w:t>
      </w:r>
    </w:p>
    <w:p w14:paraId="064A84E4" w14:textId="77777777" w:rsidR="00C26310" w:rsidRPr="0004052A" w:rsidRDefault="00C26310">
      <w:pPr>
        <w:pStyle w:val="Default"/>
        <w:rPr>
          <w:rFonts w:ascii="Arial" w:eastAsia="Arial" w:hAnsi="Arial" w:cs="Arial"/>
          <w:b/>
          <w:bCs/>
          <w:sz w:val="28"/>
          <w:szCs w:val="28"/>
          <w:u w:val="single"/>
        </w:rPr>
      </w:pPr>
    </w:p>
    <w:p w14:paraId="73D8C3D7" w14:textId="77777777" w:rsidR="00571595" w:rsidRPr="0004052A" w:rsidRDefault="00571595">
      <w:pPr>
        <w:pStyle w:val="Default"/>
        <w:jc w:val="center"/>
        <w:rPr>
          <w:rFonts w:ascii="Arial" w:eastAsia="Arial" w:hAnsi="Arial" w:cs="Arial"/>
          <w:b/>
          <w:bCs/>
          <w:sz w:val="28"/>
          <w:szCs w:val="28"/>
          <w:u w:val="single"/>
        </w:rPr>
      </w:pPr>
      <w:r w:rsidRPr="0004052A">
        <w:rPr>
          <w:rFonts w:ascii="Arial" w:hAnsi="Arial" w:cs="Arial"/>
          <w:noProof/>
        </w:rPr>
        <mc:AlternateContent>
          <mc:Choice Requires="wps">
            <w:drawing>
              <wp:inline distT="0" distB="0" distL="0" distR="0" wp14:anchorId="6326A6F0" wp14:editId="6BCC4F0D">
                <wp:extent cx="6119041" cy="2533650"/>
                <wp:effectExtent l="0" t="0" r="0" b="0"/>
                <wp:docPr id="1073741901" name="officeArt object" descr="EHHNP Policy 4 - Conservation."/>
                <wp:cNvGraphicFramePr/>
                <a:graphic xmlns:a="http://schemas.openxmlformats.org/drawingml/2006/main">
                  <a:graphicData uri="http://schemas.microsoft.com/office/word/2010/wordprocessingShape">
                    <wps:wsp>
                      <wps:cNvSpPr txBox="1"/>
                      <wps:spPr>
                        <a:xfrm>
                          <a:off x="0" y="0"/>
                          <a:ext cx="6119041" cy="2533650"/>
                        </a:xfrm>
                        <a:prstGeom prst="rect">
                          <a:avLst/>
                        </a:prstGeom>
                        <a:solidFill>
                          <a:schemeClr val="accent4">
                            <a:hueOff val="-461056"/>
                            <a:satOff val="4338"/>
                            <a:lumOff val="-10225"/>
                          </a:schemeClr>
                        </a:solidFill>
                        <a:ln w="12700" cap="flat">
                          <a:noFill/>
                          <a:miter lim="400000"/>
                        </a:ln>
                        <a:effectLst/>
                      </wps:spPr>
                      <wps:txbx>
                        <w:txbxContent>
                          <w:p w14:paraId="72EE75DD"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4 – Conservation of Historic Environment</w:t>
                            </w:r>
                          </w:p>
                          <w:p w14:paraId="412C8291" w14:textId="77777777" w:rsidR="00A57DD1" w:rsidRPr="0004052A" w:rsidRDefault="00A57DD1" w:rsidP="00571595">
                            <w:pPr>
                              <w:pStyle w:val="Label"/>
                              <w:jc w:val="left"/>
                              <w:rPr>
                                <w:rFonts w:ascii="Arial" w:eastAsia="Arial" w:hAnsi="Arial" w:cs="Arial"/>
                                <w:color w:val="000000"/>
                                <w:sz w:val="28"/>
                                <w:szCs w:val="28"/>
                                <w:shd w:val="clear" w:color="auto" w:fill="FFFFFF"/>
                              </w:rPr>
                            </w:pPr>
                          </w:p>
                          <w:p w14:paraId="6399C213" w14:textId="101950B7" w:rsidR="00A57DD1" w:rsidRPr="0004052A" w:rsidRDefault="00A57DD1" w:rsidP="00571595">
                            <w:pPr>
                              <w:pStyle w:val="Label"/>
                              <w:jc w:val="left"/>
                              <w:rPr>
                                <w:rFonts w:ascii="Arial" w:eastAsia="Arial" w:hAnsi="Arial" w:cs="Arial"/>
                                <w:color w:val="000000"/>
                                <w:sz w:val="28"/>
                                <w:szCs w:val="28"/>
                              </w:rPr>
                            </w:pPr>
                            <w:r w:rsidRPr="0004052A">
                              <w:rPr>
                                <w:rFonts w:ascii="Arial" w:hAnsi="Arial"/>
                                <w:color w:val="000000"/>
                                <w:sz w:val="28"/>
                                <w:szCs w:val="28"/>
                                <w:shd w:val="clear" w:color="auto" w:fill="F8BA00"/>
                              </w:rPr>
                              <w:t>P4.1</w:t>
                            </w:r>
                            <w:r w:rsidRPr="0004052A">
                              <w:rPr>
                                <w:rFonts w:ascii="Arial" w:hAnsi="Arial"/>
                                <w:color w:val="000000"/>
                                <w:sz w:val="28"/>
                                <w:szCs w:val="28"/>
                                <w:shd w:val="clear" w:color="auto" w:fill="F8BA00"/>
                              </w:rPr>
                              <w:tab/>
                              <w:t xml:space="preserve">Proposals for new development that preserve </w:t>
                            </w:r>
                            <w:r w:rsidR="00991A21" w:rsidRPr="0004052A">
                              <w:rPr>
                                <w:rFonts w:ascii="Arial" w:hAnsi="Arial"/>
                                <w:color w:val="000000"/>
                                <w:sz w:val="28"/>
                                <w:szCs w:val="28"/>
                                <w:shd w:val="clear" w:color="auto" w:fill="F8BA00"/>
                              </w:rPr>
                              <w:t>or enhance</w:t>
                            </w:r>
                            <w:r w:rsidRPr="0004052A">
                              <w:rPr>
                                <w:rFonts w:ascii="Arial" w:hAnsi="Arial"/>
                                <w:color w:val="000000"/>
                                <w:sz w:val="28"/>
                                <w:szCs w:val="28"/>
                                <w:shd w:val="clear" w:color="auto" w:fill="F8BA00"/>
                              </w:rPr>
                              <w:t xml:space="preserve"> designated </w:t>
                            </w:r>
                            <w:r w:rsidR="00284A5B" w:rsidRPr="0004052A">
                              <w:rPr>
                                <w:rFonts w:ascii="Arial" w:hAnsi="Arial"/>
                                <w:color w:val="000000"/>
                                <w:sz w:val="28"/>
                                <w:szCs w:val="28"/>
                                <w:shd w:val="clear" w:color="auto" w:fill="F8BA00"/>
                              </w:rPr>
                              <w:t>heritage assets, including the Conservation Area, and their settings,</w:t>
                            </w:r>
                            <w:r w:rsidRPr="0004052A">
                              <w:rPr>
                                <w:rFonts w:ascii="Arial" w:hAnsi="Arial"/>
                                <w:color w:val="000000"/>
                                <w:sz w:val="28"/>
                                <w:szCs w:val="28"/>
                                <w:shd w:val="clear" w:color="auto" w:fill="F8BA00"/>
                              </w:rPr>
                              <w:t xml:space="preserve"> </w:t>
                            </w:r>
                            <w:r w:rsidRPr="0004052A">
                              <w:rPr>
                                <w:rFonts w:ascii="Arial" w:hAnsi="Arial"/>
                                <w:color w:val="000000"/>
                                <w:sz w:val="28"/>
                                <w:szCs w:val="28"/>
                              </w:rPr>
                              <w:t>will be supported.</w:t>
                            </w:r>
                          </w:p>
                          <w:p w14:paraId="1CB74518" w14:textId="77777777" w:rsidR="00A57DD1" w:rsidRPr="0004052A" w:rsidRDefault="00A57DD1" w:rsidP="00571595">
                            <w:pPr>
                              <w:pStyle w:val="Label"/>
                              <w:jc w:val="left"/>
                              <w:rPr>
                                <w:rFonts w:ascii="Arial" w:eastAsia="Arial" w:hAnsi="Arial" w:cs="Arial"/>
                                <w:color w:val="000000"/>
                                <w:sz w:val="28"/>
                                <w:szCs w:val="28"/>
                              </w:rPr>
                            </w:pPr>
                          </w:p>
                          <w:p w14:paraId="3DE27CAA" w14:textId="7020C941" w:rsidR="00A57DD1" w:rsidRPr="0004052A" w:rsidRDefault="00A57DD1" w:rsidP="00571595">
                            <w:pPr>
                              <w:pStyle w:val="Label"/>
                              <w:jc w:val="left"/>
                              <w:rPr>
                                <w:rFonts w:ascii="Arial" w:hAnsi="Arial"/>
                                <w:color w:val="000000"/>
                                <w:sz w:val="28"/>
                                <w:szCs w:val="28"/>
                              </w:rPr>
                            </w:pPr>
                            <w:r w:rsidRPr="0004052A">
                              <w:rPr>
                                <w:rFonts w:ascii="Arial" w:hAnsi="Arial"/>
                                <w:color w:val="000000"/>
                                <w:sz w:val="28"/>
                                <w:szCs w:val="28"/>
                              </w:rPr>
                              <w:t>P4.2</w:t>
                            </w:r>
                            <w:r w:rsidRPr="0004052A">
                              <w:rPr>
                                <w:rFonts w:ascii="Arial" w:hAnsi="Arial"/>
                                <w:color w:val="000000"/>
                                <w:sz w:val="28"/>
                                <w:szCs w:val="28"/>
                              </w:rPr>
                              <w:tab/>
                              <w:t xml:space="preserve">Proposals </w:t>
                            </w:r>
                            <w:r w:rsidRPr="0004052A">
                              <w:rPr>
                                <w:rFonts w:ascii="Arial" w:hAnsi="Arial"/>
                                <w:color w:val="000000"/>
                                <w:sz w:val="28"/>
                                <w:szCs w:val="28"/>
                                <w:shd w:val="clear" w:color="auto" w:fill="F8BA00"/>
                              </w:rPr>
                              <w:t xml:space="preserve">for new development that </w:t>
                            </w:r>
                            <w:r w:rsidR="00047AFD" w:rsidRPr="0004052A">
                              <w:rPr>
                                <w:rFonts w:ascii="Arial" w:hAnsi="Arial"/>
                                <w:color w:val="000000"/>
                                <w:sz w:val="28"/>
                                <w:szCs w:val="28"/>
                                <w:shd w:val="clear" w:color="auto" w:fill="F8BA00"/>
                              </w:rPr>
                              <w:t>recogni</w:t>
                            </w:r>
                            <w:r w:rsidR="00ED3354">
                              <w:rPr>
                                <w:rFonts w:ascii="Arial" w:hAnsi="Arial"/>
                                <w:color w:val="000000"/>
                                <w:sz w:val="28"/>
                                <w:szCs w:val="28"/>
                                <w:shd w:val="clear" w:color="auto" w:fill="F8BA00"/>
                              </w:rPr>
                              <w:t>s</w:t>
                            </w:r>
                            <w:r w:rsidR="00047AFD" w:rsidRPr="0004052A">
                              <w:rPr>
                                <w:rFonts w:ascii="Arial" w:hAnsi="Arial"/>
                                <w:color w:val="000000"/>
                                <w:sz w:val="28"/>
                                <w:szCs w:val="28"/>
                                <w:shd w:val="clear" w:color="auto" w:fill="F8BA00"/>
                              </w:rPr>
                              <w:t>e</w:t>
                            </w:r>
                            <w:r w:rsidRPr="0004052A">
                              <w:rPr>
                                <w:rFonts w:ascii="Arial" w:hAnsi="Arial"/>
                                <w:color w:val="000000"/>
                                <w:sz w:val="28"/>
                                <w:szCs w:val="28"/>
                                <w:shd w:val="clear" w:color="auto" w:fill="F8BA00"/>
                              </w:rPr>
                              <w:t xml:space="preserve"> the importance of non-designated heritage assets and </w:t>
                            </w:r>
                            <w:r w:rsidR="00991A21" w:rsidRPr="0004052A">
                              <w:rPr>
                                <w:rFonts w:ascii="Arial" w:hAnsi="Arial"/>
                                <w:color w:val="000000"/>
                                <w:sz w:val="28"/>
                                <w:szCs w:val="28"/>
                                <w:shd w:val="clear" w:color="auto" w:fill="F8BA00"/>
                              </w:rPr>
                              <w:t xml:space="preserve">are </w:t>
                            </w:r>
                            <w:r w:rsidRPr="0004052A">
                              <w:rPr>
                                <w:rFonts w:ascii="Arial" w:hAnsi="Arial"/>
                                <w:color w:val="000000"/>
                                <w:sz w:val="28"/>
                                <w:szCs w:val="28"/>
                                <w:shd w:val="clear" w:color="auto" w:fill="F8BA00"/>
                              </w:rPr>
                              <w:t xml:space="preserve">sympathetic to their setting and character </w:t>
                            </w:r>
                            <w:r w:rsidRPr="0004052A">
                              <w:rPr>
                                <w:rFonts w:ascii="Arial" w:hAnsi="Arial"/>
                                <w:color w:val="000000"/>
                                <w:sz w:val="28"/>
                                <w:szCs w:val="28"/>
                              </w:rPr>
                              <w:t>will be supported.</w:t>
                            </w:r>
                          </w:p>
                          <w:p w14:paraId="34D56285" w14:textId="77777777" w:rsidR="00047AFD" w:rsidRPr="0004052A" w:rsidRDefault="00047AFD" w:rsidP="00571595">
                            <w:pPr>
                              <w:pStyle w:val="Label"/>
                              <w:jc w:val="left"/>
                              <w:rPr>
                                <w:rFonts w:ascii="Arial" w:hAnsi="Arial"/>
                                <w:color w:val="000000"/>
                                <w:sz w:val="28"/>
                                <w:szCs w:val="28"/>
                              </w:rPr>
                            </w:pPr>
                          </w:p>
                          <w:p w14:paraId="08C2D980" w14:textId="63EFE651" w:rsidR="00A57DD1" w:rsidRPr="0004052A" w:rsidRDefault="00A57DD1" w:rsidP="00571595">
                            <w:pPr>
                              <w:pStyle w:val="Label"/>
                              <w:jc w:val="left"/>
                              <w:rPr>
                                <w:rFonts w:ascii="Arial" w:eastAsia="Arial" w:hAnsi="Arial" w:cs="Arial"/>
                                <w:color w:val="000000"/>
                                <w:sz w:val="28"/>
                                <w:szCs w:val="28"/>
                              </w:rPr>
                            </w:pPr>
                          </w:p>
                          <w:p w14:paraId="361EB913" w14:textId="77777777" w:rsidR="00A57DD1" w:rsidRPr="0004052A" w:rsidRDefault="00A57DD1" w:rsidP="00571595">
                            <w:pPr>
                              <w:pStyle w:val="Label"/>
                              <w:jc w:val="left"/>
                              <w:rPr>
                                <w:rFonts w:ascii="Arial" w:eastAsia="Arial" w:hAnsi="Arial" w:cs="Arial"/>
                                <w:color w:val="000000"/>
                                <w:sz w:val="28"/>
                                <w:szCs w:val="28"/>
                              </w:rPr>
                            </w:pPr>
                          </w:p>
                          <w:p w14:paraId="53AEE2DF" w14:textId="77777777" w:rsidR="00A57DD1" w:rsidRPr="0004052A" w:rsidRDefault="00A57DD1" w:rsidP="00571595">
                            <w:pPr>
                              <w:pStyle w:val="Label"/>
                              <w:jc w:val="left"/>
                            </w:pPr>
                          </w:p>
                        </w:txbxContent>
                      </wps:txbx>
                      <wps:bodyPr wrap="square" lIns="50800" tIns="50800" rIns="50800" bIns="50800" numCol="1" anchor="t">
                        <a:noAutofit/>
                      </wps:bodyPr>
                    </wps:wsp>
                  </a:graphicData>
                </a:graphic>
              </wp:inline>
            </w:drawing>
          </mc:Choice>
          <mc:Fallback>
            <w:pict>
              <v:shape w14:anchorId="6326A6F0" id="_x0000_s1040" type="#_x0000_t202" alt="EHHNP Policy 4 - Conservation." style="width:481.8pt;height:1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" fillcolor="#fae232 [3207]" stroked="f" strokeweight="1pt">
                <v:stroke miterlimit="4"/>
                <v:textbox inset="4pt,4pt,4pt,4pt">
                  <w:txbxContent>
                    <w:p w14:paraId="72EE75DD"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4 – Conservation of Historic Environment</w:t>
                      </w:r>
                    </w:p>
                    <w:p w14:paraId="412C8291" w14:textId="77777777" w:rsidR="00A57DD1" w:rsidRPr="0004052A" w:rsidRDefault="00A57DD1" w:rsidP="00571595">
                      <w:pPr>
                        <w:pStyle w:val="Label"/>
                        <w:jc w:val="left"/>
                        <w:rPr>
                          <w:rFonts w:ascii="Arial" w:eastAsia="Arial" w:hAnsi="Arial" w:cs="Arial"/>
                          <w:color w:val="000000"/>
                          <w:sz w:val="28"/>
                          <w:szCs w:val="28"/>
                          <w:shd w:val="clear" w:color="auto" w:fill="FFFFFF"/>
                        </w:rPr>
                      </w:pPr>
                    </w:p>
                    <w:p w14:paraId="6399C213" w14:textId="101950B7" w:rsidR="00A57DD1" w:rsidRPr="0004052A" w:rsidRDefault="00A57DD1" w:rsidP="00571595">
                      <w:pPr>
                        <w:pStyle w:val="Label"/>
                        <w:jc w:val="left"/>
                        <w:rPr>
                          <w:rFonts w:ascii="Arial" w:eastAsia="Arial" w:hAnsi="Arial" w:cs="Arial"/>
                          <w:color w:val="000000"/>
                          <w:sz w:val="28"/>
                          <w:szCs w:val="28"/>
                        </w:rPr>
                      </w:pPr>
                      <w:r w:rsidRPr="0004052A">
                        <w:rPr>
                          <w:rFonts w:ascii="Arial" w:hAnsi="Arial"/>
                          <w:color w:val="000000"/>
                          <w:sz w:val="28"/>
                          <w:szCs w:val="28"/>
                          <w:shd w:val="clear" w:color="auto" w:fill="F8BA00"/>
                        </w:rPr>
                        <w:t>P4.1</w:t>
                      </w:r>
                      <w:r w:rsidRPr="0004052A">
                        <w:rPr>
                          <w:rFonts w:ascii="Arial" w:hAnsi="Arial"/>
                          <w:color w:val="000000"/>
                          <w:sz w:val="28"/>
                          <w:szCs w:val="28"/>
                          <w:shd w:val="clear" w:color="auto" w:fill="F8BA00"/>
                        </w:rPr>
                        <w:tab/>
                        <w:t xml:space="preserve">Proposals for new development that preserve </w:t>
                      </w:r>
                      <w:r w:rsidR="00991A21" w:rsidRPr="0004052A">
                        <w:rPr>
                          <w:rFonts w:ascii="Arial" w:hAnsi="Arial"/>
                          <w:color w:val="000000"/>
                          <w:sz w:val="28"/>
                          <w:szCs w:val="28"/>
                          <w:shd w:val="clear" w:color="auto" w:fill="F8BA00"/>
                        </w:rPr>
                        <w:t>or enhance</w:t>
                      </w:r>
                      <w:r w:rsidRPr="0004052A">
                        <w:rPr>
                          <w:rFonts w:ascii="Arial" w:hAnsi="Arial"/>
                          <w:color w:val="000000"/>
                          <w:sz w:val="28"/>
                          <w:szCs w:val="28"/>
                          <w:shd w:val="clear" w:color="auto" w:fill="F8BA00"/>
                        </w:rPr>
                        <w:t xml:space="preserve"> designated </w:t>
                      </w:r>
                      <w:r w:rsidR="00284A5B" w:rsidRPr="0004052A">
                        <w:rPr>
                          <w:rFonts w:ascii="Arial" w:hAnsi="Arial"/>
                          <w:color w:val="000000"/>
                          <w:sz w:val="28"/>
                          <w:szCs w:val="28"/>
                          <w:shd w:val="clear" w:color="auto" w:fill="F8BA00"/>
                        </w:rPr>
                        <w:t>heritage assets, including the Conservation Area, and their settings,</w:t>
                      </w:r>
                      <w:r w:rsidRPr="0004052A">
                        <w:rPr>
                          <w:rFonts w:ascii="Arial" w:hAnsi="Arial"/>
                          <w:color w:val="000000"/>
                          <w:sz w:val="28"/>
                          <w:szCs w:val="28"/>
                          <w:shd w:val="clear" w:color="auto" w:fill="F8BA00"/>
                        </w:rPr>
                        <w:t xml:space="preserve"> </w:t>
                      </w:r>
                      <w:r w:rsidRPr="0004052A">
                        <w:rPr>
                          <w:rFonts w:ascii="Arial" w:hAnsi="Arial"/>
                          <w:color w:val="000000"/>
                          <w:sz w:val="28"/>
                          <w:szCs w:val="28"/>
                        </w:rPr>
                        <w:t>will be supported.</w:t>
                      </w:r>
                    </w:p>
                    <w:p w14:paraId="1CB74518" w14:textId="77777777" w:rsidR="00A57DD1" w:rsidRPr="0004052A" w:rsidRDefault="00A57DD1" w:rsidP="00571595">
                      <w:pPr>
                        <w:pStyle w:val="Label"/>
                        <w:jc w:val="left"/>
                        <w:rPr>
                          <w:rFonts w:ascii="Arial" w:eastAsia="Arial" w:hAnsi="Arial" w:cs="Arial"/>
                          <w:color w:val="000000"/>
                          <w:sz w:val="28"/>
                          <w:szCs w:val="28"/>
                        </w:rPr>
                      </w:pPr>
                    </w:p>
                    <w:p w14:paraId="3DE27CAA" w14:textId="7020C941" w:rsidR="00A57DD1" w:rsidRPr="0004052A" w:rsidRDefault="00A57DD1" w:rsidP="00571595">
                      <w:pPr>
                        <w:pStyle w:val="Label"/>
                        <w:jc w:val="left"/>
                        <w:rPr>
                          <w:rFonts w:ascii="Arial" w:hAnsi="Arial"/>
                          <w:color w:val="000000"/>
                          <w:sz w:val="28"/>
                          <w:szCs w:val="28"/>
                        </w:rPr>
                      </w:pPr>
                      <w:r w:rsidRPr="0004052A">
                        <w:rPr>
                          <w:rFonts w:ascii="Arial" w:hAnsi="Arial"/>
                          <w:color w:val="000000"/>
                          <w:sz w:val="28"/>
                          <w:szCs w:val="28"/>
                        </w:rPr>
                        <w:t>P4.2</w:t>
                      </w:r>
                      <w:r w:rsidRPr="0004052A">
                        <w:rPr>
                          <w:rFonts w:ascii="Arial" w:hAnsi="Arial"/>
                          <w:color w:val="000000"/>
                          <w:sz w:val="28"/>
                          <w:szCs w:val="28"/>
                        </w:rPr>
                        <w:tab/>
                        <w:t xml:space="preserve">Proposals </w:t>
                      </w:r>
                      <w:r w:rsidRPr="0004052A">
                        <w:rPr>
                          <w:rFonts w:ascii="Arial" w:hAnsi="Arial"/>
                          <w:color w:val="000000"/>
                          <w:sz w:val="28"/>
                          <w:szCs w:val="28"/>
                          <w:shd w:val="clear" w:color="auto" w:fill="F8BA00"/>
                        </w:rPr>
                        <w:t xml:space="preserve">for new development that </w:t>
                      </w:r>
                      <w:r w:rsidR="00047AFD" w:rsidRPr="0004052A">
                        <w:rPr>
                          <w:rFonts w:ascii="Arial" w:hAnsi="Arial"/>
                          <w:color w:val="000000"/>
                          <w:sz w:val="28"/>
                          <w:szCs w:val="28"/>
                          <w:shd w:val="clear" w:color="auto" w:fill="F8BA00"/>
                        </w:rPr>
                        <w:t>recogni</w:t>
                      </w:r>
                      <w:r w:rsidR="00ED3354">
                        <w:rPr>
                          <w:rFonts w:ascii="Arial" w:hAnsi="Arial"/>
                          <w:color w:val="000000"/>
                          <w:sz w:val="28"/>
                          <w:szCs w:val="28"/>
                          <w:shd w:val="clear" w:color="auto" w:fill="F8BA00"/>
                        </w:rPr>
                        <w:t>s</w:t>
                      </w:r>
                      <w:r w:rsidR="00047AFD" w:rsidRPr="0004052A">
                        <w:rPr>
                          <w:rFonts w:ascii="Arial" w:hAnsi="Arial"/>
                          <w:color w:val="000000"/>
                          <w:sz w:val="28"/>
                          <w:szCs w:val="28"/>
                          <w:shd w:val="clear" w:color="auto" w:fill="F8BA00"/>
                        </w:rPr>
                        <w:t>e</w:t>
                      </w:r>
                      <w:r w:rsidRPr="0004052A">
                        <w:rPr>
                          <w:rFonts w:ascii="Arial" w:hAnsi="Arial"/>
                          <w:color w:val="000000"/>
                          <w:sz w:val="28"/>
                          <w:szCs w:val="28"/>
                          <w:shd w:val="clear" w:color="auto" w:fill="F8BA00"/>
                        </w:rPr>
                        <w:t xml:space="preserve"> the importance of non-designated heritage assets and </w:t>
                      </w:r>
                      <w:r w:rsidR="00991A21" w:rsidRPr="0004052A">
                        <w:rPr>
                          <w:rFonts w:ascii="Arial" w:hAnsi="Arial"/>
                          <w:color w:val="000000"/>
                          <w:sz w:val="28"/>
                          <w:szCs w:val="28"/>
                          <w:shd w:val="clear" w:color="auto" w:fill="F8BA00"/>
                        </w:rPr>
                        <w:t xml:space="preserve">are </w:t>
                      </w:r>
                      <w:r w:rsidRPr="0004052A">
                        <w:rPr>
                          <w:rFonts w:ascii="Arial" w:hAnsi="Arial"/>
                          <w:color w:val="000000"/>
                          <w:sz w:val="28"/>
                          <w:szCs w:val="28"/>
                          <w:shd w:val="clear" w:color="auto" w:fill="F8BA00"/>
                        </w:rPr>
                        <w:t xml:space="preserve">sympathetic to their setting and character </w:t>
                      </w:r>
                      <w:r w:rsidRPr="0004052A">
                        <w:rPr>
                          <w:rFonts w:ascii="Arial" w:hAnsi="Arial"/>
                          <w:color w:val="000000"/>
                          <w:sz w:val="28"/>
                          <w:szCs w:val="28"/>
                        </w:rPr>
                        <w:t>will be supported.</w:t>
                      </w:r>
                    </w:p>
                    <w:p w14:paraId="34D56285" w14:textId="77777777" w:rsidR="00047AFD" w:rsidRPr="0004052A" w:rsidRDefault="00047AFD" w:rsidP="00571595">
                      <w:pPr>
                        <w:pStyle w:val="Label"/>
                        <w:jc w:val="left"/>
                        <w:rPr>
                          <w:rFonts w:ascii="Arial" w:hAnsi="Arial"/>
                          <w:color w:val="000000"/>
                          <w:sz w:val="28"/>
                          <w:szCs w:val="28"/>
                        </w:rPr>
                      </w:pPr>
                    </w:p>
                    <w:p w14:paraId="08C2D980" w14:textId="63EFE651" w:rsidR="00A57DD1" w:rsidRPr="0004052A" w:rsidRDefault="00A57DD1" w:rsidP="00571595">
                      <w:pPr>
                        <w:pStyle w:val="Label"/>
                        <w:jc w:val="left"/>
                        <w:rPr>
                          <w:rFonts w:ascii="Arial" w:eastAsia="Arial" w:hAnsi="Arial" w:cs="Arial"/>
                          <w:color w:val="000000"/>
                          <w:sz w:val="28"/>
                          <w:szCs w:val="28"/>
                        </w:rPr>
                      </w:pPr>
                    </w:p>
                    <w:p w14:paraId="361EB913" w14:textId="77777777" w:rsidR="00A57DD1" w:rsidRPr="0004052A" w:rsidRDefault="00A57DD1" w:rsidP="00571595">
                      <w:pPr>
                        <w:pStyle w:val="Label"/>
                        <w:jc w:val="left"/>
                        <w:rPr>
                          <w:rFonts w:ascii="Arial" w:eastAsia="Arial" w:hAnsi="Arial" w:cs="Arial"/>
                          <w:color w:val="000000"/>
                          <w:sz w:val="28"/>
                          <w:szCs w:val="28"/>
                        </w:rPr>
                      </w:pPr>
                    </w:p>
                    <w:p w14:paraId="53AEE2DF" w14:textId="77777777" w:rsidR="00A57DD1" w:rsidRPr="0004052A" w:rsidRDefault="00A57DD1" w:rsidP="00571595">
                      <w:pPr>
                        <w:pStyle w:val="Label"/>
                        <w:jc w:val="left"/>
                      </w:pPr>
                    </w:p>
                  </w:txbxContent>
                </v:textbox>
                <w10:anchorlock/>
              </v:shape>
            </w:pict>
          </mc:Fallback>
        </mc:AlternateContent>
      </w:r>
    </w:p>
    <w:p w14:paraId="5DDE04F7" w14:textId="77777777" w:rsidR="00571595" w:rsidRPr="0004052A" w:rsidRDefault="00571595">
      <w:pPr>
        <w:pStyle w:val="Default"/>
        <w:rPr>
          <w:rFonts w:ascii="Arial" w:eastAsia="Arial" w:hAnsi="Arial" w:cs="Arial"/>
          <w:b/>
          <w:bCs/>
          <w:sz w:val="28"/>
          <w:szCs w:val="28"/>
          <w:u w:val="single"/>
        </w:rPr>
      </w:pPr>
    </w:p>
    <w:p w14:paraId="29716D4B" w14:textId="77777777" w:rsidR="00C26310" w:rsidRPr="0004052A" w:rsidRDefault="00571595">
      <w:pPr>
        <w:pStyle w:val="Default"/>
        <w:jc w:val="center"/>
        <w:rPr>
          <w:rFonts w:ascii="Arial" w:eastAsia="Arial" w:hAnsi="Arial" w:cs="Arial"/>
          <w:b/>
          <w:bCs/>
          <w:sz w:val="28"/>
          <w:szCs w:val="28"/>
          <w:u w:val="single"/>
        </w:rPr>
      </w:pPr>
      <w:r w:rsidRPr="0004052A">
        <w:rPr>
          <w:rFonts w:ascii="Arial" w:hAnsi="Arial" w:cs="Arial"/>
          <w:noProof/>
        </w:rPr>
        <mc:AlternateContent>
          <mc:Choice Requires="wps">
            <w:drawing>
              <wp:inline distT="0" distB="0" distL="0" distR="0" wp14:anchorId="77685932" wp14:editId="3E85E9E2">
                <wp:extent cx="6025662" cy="3143250"/>
                <wp:effectExtent l="0" t="0" r="0" b="0"/>
                <wp:docPr id="1073741902" name="officeArt object" descr="EHHNP Aspiration 2 - Pelham Buckle Milepost Markers."/>
                <wp:cNvGraphicFramePr/>
                <a:graphic xmlns:a="http://schemas.openxmlformats.org/drawingml/2006/main">
                  <a:graphicData uri="http://schemas.microsoft.com/office/word/2010/wordprocessingShape">
                    <wps:wsp>
                      <wps:cNvSpPr txBox="1"/>
                      <wps:spPr>
                        <a:xfrm>
                          <a:off x="0" y="0"/>
                          <a:ext cx="6025662" cy="3143250"/>
                        </a:xfrm>
                        <a:prstGeom prst="rect">
                          <a:avLst/>
                        </a:prstGeom>
                        <a:solidFill>
                          <a:schemeClr val="accent1"/>
                        </a:solidFill>
                        <a:ln w="12700" cap="flat">
                          <a:noFill/>
                          <a:miter lim="400000"/>
                        </a:ln>
                        <a:effectLst/>
                      </wps:spPr>
                      <wps:txbx>
                        <w:txbxContent>
                          <w:p w14:paraId="4820E429" w14:textId="77777777" w:rsidR="00A57DD1" w:rsidRPr="0004052A" w:rsidRDefault="00A57DD1" w:rsidP="002E6540">
                            <w:pPr>
                              <w:pStyle w:val="Label"/>
                              <w:rPr>
                                <w:rFonts w:ascii="Arial" w:hAnsi="Arial"/>
                                <w:b/>
                                <w:bCs/>
                                <w:color w:val="000000"/>
                                <w:sz w:val="36"/>
                                <w:szCs w:val="36"/>
                                <w:u w:val="single"/>
                              </w:rPr>
                            </w:pPr>
                            <w:r w:rsidRPr="0004052A">
                              <w:rPr>
                                <w:rFonts w:ascii="Arial" w:hAnsi="Arial"/>
                                <w:b/>
                                <w:bCs/>
                                <w:color w:val="000000"/>
                                <w:sz w:val="36"/>
                                <w:szCs w:val="36"/>
                                <w:u w:val="single"/>
                              </w:rPr>
                              <w:t>EHHNP Aspiration 2 – Conservation of Historic Environment</w:t>
                            </w:r>
                          </w:p>
                          <w:p w14:paraId="30DDD522" w14:textId="77777777" w:rsidR="00A57DD1" w:rsidRPr="0004052A" w:rsidRDefault="00A57DD1" w:rsidP="00571595">
                            <w:pPr>
                              <w:pStyle w:val="Label"/>
                              <w:jc w:val="left"/>
                              <w:rPr>
                                <w:rFonts w:ascii="Arial" w:hAnsi="Arial"/>
                                <w:b/>
                                <w:bCs/>
                                <w:color w:val="000000"/>
                                <w:sz w:val="36"/>
                                <w:szCs w:val="36"/>
                                <w:u w:val="single"/>
                              </w:rPr>
                            </w:pPr>
                          </w:p>
                          <w:p w14:paraId="494643D4" w14:textId="77777777" w:rsidR="00A57DD1" w:rsidRPr="0004052A" w:rsidRDefault="00A57DD1" w:rsidP="00571595">
                            <w:pPr>
                              <w:pStyle w:val="Label"/>
                              <w:jc w:val="left"/>
                              <w:rPr>
                                <w:rFonts w:ascii="Arial" w:eastAsia="Arial" w:hAnsi="Arial" w:cs="Arial"/>
                                <w:b/>
                                <w:bCs/>
                                <w:color w:val="000000"/>
                                <w:sz w:val="28"/>
                                <w:szCs w:val="28"/>
                                <w:u w:val="single"/>
                              </w:rPr>
                            </w:pPr>
                            <w:r w:rsidRPr="0004052A">
                              <w:rPr>
                                <w:rFonts w:ascii="Arial" w:hAnsi="Arial"/>
                                <w:b/>
                                <w:bCs/>
                                <w:color w:val="000000"/>
                                <w:sz w:val="28"/>
                                <w:szCs w:val="28"/>
                                <w:u w:val="single"/>
                              </w:rPr>
                              <w:t>Pelham Buckle Milepost Markers</w:t>
                            </w:r>
                          </w:p>
                          <w:p w14:paraId="27A50AFC" w14:textId="77777777" w:rsidR="00A57DD1" w:rsidRPr="0004052A" w:rsidRDefault="00A57DD1" w:rsidP="00571595">
                            <w:pPr>
                              <w:pStyle w:val="Label"/>
                              <w:jc w:val="left"/>
                              <w:rPr>
                                <w:rFonts w:ascii="Arial" w:eastAsia="Arial" w:hAnsi="Arial" w:cs="Arial"/>
                                <w:sz w:val="28"/>
                                <w:szCs w:val="28"/>
                              </w:rPr>
                            </w:pPr>
                          </w:p>
                          <w:p w14:paraId="01A33FC4" w14:textId="59B6E0C9" w:rsidR="00A57DD1" w:rsidRPr="0004052A" w:rsidRDefault="00A57DD1" w:rsidP="00571595">
                            <w:pPr>
                              <w:pStyle w:val="Label"/>
                              <w:jc w:val="left"/>
                              <w:rPr>
                                <w:rFonts w:ascii="Arial" w:eastAsia="Arial" w:hAnsi="Arial" w:cs="Arial"/>
                                <w:color w:val="000000"/>
                                <w:sz w:val="28"/>
                                <w:szCs w:val="28"/>
                              </w:rPr>
                            </w:pPr>
                            <w:r w:rsidRPr="0004052A">
                              <w:rPr>
                                <w:rFonts w:ascii="Arial" w:hAnsi="Arial"/>
                                <w:color w:val="000000"/>
                                <w:sz w:val="28"/>
                                <w:szCs w:val="28"/>
                              </w:rPr>
                              <w:t>A2.1</w:t>
                            </w:r>
                            <w:r w:rsidRPr="0004052A">
                              <w:rPr>
                                <w:rFonts w:ascii="Arial" w:hAnsi="Arial"/>
                                <w:color w:val="000000"/>
                                <w:sz w:val="28"/>
                                <w:szCs w:val="28"/>
                              </w:rPr>
                              <w:tab/>
                            </w:r>
                            <w:r w:rsidR="00284A5B" w:rsidRPr="0004052A">
                              <w:rPr>
                                <w:rFonts w:ascii="Arial" w:hAnsi="Arial"/>
                                <w:color w:val="000000"/>
                                <w:sz w:val="28"/>
                                <w:szCs w:val="28"/>
                              </w:rPr>
                              <w:t>The Parish Council will seek to get those milestones in the Parish designated as listed buildings.</w:t>
                            </w:r>
                          </w:p>
                          <w:p w14:paraId="6ED1E9FD" w14:textId="77777777" w:rsidR="00A57DD1" w:rsidRPr="0004052A" w:rsidRDefault="00A57DD1" w:rsidP="00571595">
                            <w:pPr>
                              <w:pStyle w:val="Label"/>
                              <w:jc w:val="left"/>
                              <w:rPr>
                                <w:rFonts w:ascii="Arial" w:eastAsia="Arial" w:hAnsi="Arial" w:cs="Arial"/>
                                <w:color w:val="000000"/>
                                <w:sz w:val="28"/>
                                <w:szCs w:val="28"/>
                              </w:rPr>
                            </w:pPr>
                          </w:p>
                          <w:p w14:paraId="060A7A10" w14:textId="77777777" w:rsidR="00A57DD1" w:rsidRPr="0004052A" w:rsidRDefault="00A57DD1" w:rsidP="002E6540">
                            <w:pPr>
                              <w:pStyle w:val="Label"/>
                              <w:jc w:val="left"/>
                              <w:rPr>
                                <w:rFonts w:ascii="Arial" w:eastAsia="Arial" w:hAnsi="Arial" w:cs="Arial"/>
                                <w:b/>
                                <w:bCs/>
                                <w:color w:val="000000"/>
                                <w:sz w:val="28"/>
                                <w:szCs w:val="28"/>
                                <w:u w:val="single"/>
                              </w:rPr>
                            </w:pPr>
                            <w:r w:rsidRPr="0004052A">
                              <w:rPr>
                                <w:rFonts w:ascii="Arial" w:hAnsi="Arial"/>
                                <w:b/>
                                <w:bCs/>
                                <w:color w:val="000000"/>
                                <w:sz w:val="28"/>
                                <w:szCs w:val="28"/>
                                <w:u w:val="single"/>
                              </w:rPr>
                              <w:t>East Hoathly Conservation Area</w:t>
                            </w:r>
                          </w:p>
                          <w:p w14:paraId="5AF96D16" w14:textId="77777777" w:rsidR="00A57DD1" w:rsidRPr="0004052A" w:rsidRDefault="00A57DD1" w:rsidP="00571595">
                            <w:pPr>
                              <w:pStyle w:val="Label"/>
                              <w:jc w:val="left"/>
                              <w:rPr>
                                <w:rFonts w:ascii="Arial" w:eastAsia="Arial" w:hAnsi="Arial" w:cs="Arial"/>
                                <w:color w:val="000000"/>
                                <w:sz w:val="28"/>
                                <w:szCs w:val="28"/>
                              </w:rPr>
                            </w:pPr>
                          </w:p>
                          <w:p w14:paraId="2DDAC474" w14:textId="77777777" w:rsidR="00A57DD1" w:rsidRPr="0004052A" w:rsidRDefault="00A57DD1" w:rsidP="00571595">
                            <w:pPr>
                              <w:pStyle w:val="Label"/>
                              <w:jc w:val="left"/>
                              <w:rPr>
                                <w:rFonts w:ascii="Arial" w:eastAsia="Arial" w:hAnsi="Arial" w:cs="Arial"/>
                                <w:color w:val="000000"/>
                                <w:sz w:val="28"/>
                                <w:szCs w:val="28"/>
                              </w:rPr>
                            </w:pPr>
                            <w:r w:rsidRPr="0004052A">
                              <w:rPr>
                                <w:rFonts w:ascii="Arial" w:hAnsi="Arial"/>
                                <w:color w:val="000000"/>
                                <w:sz w:val="28"/>
                                <w:szCs w:val="28"/>
                              </w:rPr>
                              <w:t>A2.2</w:t>
                            </w:r>
                            <w:r w:rsidRPr="0004052A">
                              <w:rPr>
                                <w:rFonts w:ascii="Arial" w:hAnsi="Arial"/>
                                <w:color w:val="000000"/>
                                <w:sz w:val="28"/>
                                <w:szCs w:val="28"/>
                              </w:rPr>
                              <w:tab/>
                              <w:t>This Parish seeks, in liaison with WDC, to establish an Article 4 Direction that will control Permitted Development rights within the East Hoathly Conservation Area.</w:t>
                            </w:r>
                          </w:p>
                          <w:p w14:paraId="3CAF595A" w14:textId="77777777" w:rsidR="00A57DD1" w:rsidRPr="0004052A" w:rsidRDefault="00A57DD1" w:rsidP="00571595">
                            <w:pPr>
                              <w:pStyle w:val="Label"/>
                              <w:jc w:val="left"/>
                              <w:rPr>
                                <w:rFonts w:ascii="Arial" w:eastAsia="Arial" w:hAnsi="Arial" w:cs="Arial"/>
                                <w:color w:val="000000"/>
                                <w:sz w:val="28"/>
                                <w:szCs w:val="28"/>
                              </w:rPr>
                            </w:pPr>
                          </w:p>
                          <w:p w14:paraId="2E03A8EA" w14:textId="77777777" w:rsidR="00A57DD1" w:rsidRPr="0004052A" w:rsidRDefault="00A57DD1" w:rsidP="00571595">
                            <w:pPr>
                              <w:pStyle w:val="Label"/>
                              <w:jc w:val="left"/>
                              <w:rPr>
                                <w:rFonts w:ascii="Arial" w:eastAsia="Arial" w:hAnsi="Arial" w:cs="Arial"/>
                                <w:color w:val="000000"/>
                                <w:sz w:val="28"/>
                                <w:szCs w:val="28"/>
                              </w:rPr>
                            </w:pPr>
                          </w:p>
                          <w:p w14:paraId="5D73DCF7" w14:textId="77777777" w:rsidR="00A57DD1" w:rsidRPr="0004052A" w:rsidRDefault="00A57DD1" w:rsidP="00571595">
                            <w:pPr>
                              <w:pStyle w:val="Label"/>
                              <w:jc w:val="left"/>
                            </w:pPr>
                          </w:p>
                        </w:txbxContent>
                      </wps:txbx>
                      <wps:bodyPr wrap="square" lIns="50800" tIns="50800" rIns="50800" bIns="50800" numCol="1" anchor="t">
                        <a:noAutofit/>
                      </wps:bodyPr>
                    </wps:wsp>
                  </a:graphicData>
                </a:graphic>
              </wp:inline>
            </w:drawing>
          </mc:Choice>
          <mc:Fallback>
            <w:pict>
              <v:shape w14:anchorId="77685932" id="_x0000_s1041" type="#_x0000_t202" alt="EHHNP Aspiration 2 - Pelham Buckle Milepost Markers." style="width:474.4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" fillcolor="#00a2ff [3204]" stroked="f" strokeweight="1pt">
                <v:stroke miterlimit="4"/>
                <v:textbox inset="4pt,4pt,4pt,4pt">
                  <w:txbxContent>
                    <w:p w14:paraId="4820E429" w14:textId="77777777" w:rsidR="00A57DD1" w:rsidRPr="0004052A" w:rsidRDefault="00A57DD1" w:rsidP="002E6540">
                      <w:pPr>
                        <w:pStyle w:val="Label"/>
                        <w:rPr>
                          <w:rFonts w:ascii="Arial" w:hAnsi="Arial"/>
                          <w:b/>
                          <w:bCs/>
                          <w:color w:val="000000"/>
                          <w:sz w:val="36"/>
                          <w:szCs w:val="36"/>
                          <w:u w:val="single"/>
                        </w:rPr>
                      </w:pPr>
                      <w:r w:rsidRPr="0004052A">
                        <w:rPr>
                          <w:rFonts w:ascii="Arial" w:hAnsi="Arial"/>
                          <w:b/>
                          <w:bCs/>
                          <w:color w:val="000000"/>
                          <w:sz w:val="36"/>
                          <w:szCs w:val="36"/>
                          <w:u w:val="single"/>
                        </w:rPr>
                        <w:t>EHHNP Aspiration 2 – Conservation of Historic Environment</w:t>
                      </w:r>
                    </w:p>
                    <w:p w14:paraId="30DDD522" w14:textId="77777777" w:rsidR="00A57DD1" w:rsidRPr="0004052A" w:rsidRDefault="00A57DD1" w:rsidP="00571595">
                      <w:pPr>
                        <w:pStyle w:val="Label"/>
                        <w:jc w:val="left"/>
                        <w:rPr>
                          <w:rFonts w:ascii="Arial" w:hAnsi="Arial"/>
                          <w:b/>
                          <w:bCs/>
                          <w:color w:val="000000"/>
                          <w:sz w:val="36"/>
                          <w:szCs w:val="36"/>
                          <w:u w:val="single"/>
                        </w:rPr>
                      </w:pPr>
                    </w:p>
                    <w:p w14:paraId="494643D4" w14:textId="77777777" w:rsidR="00A57DD1" w:rsidRPr="0004052A" w:rsidRDefault="00A57DD1" w:rsidP="00571595">
                      <w:pPr>
                        <w:pStyle w:val="Label"/>
                        <w:jc w:val="left"/>
                        <w:rPr>
                          <w:rFonts w:ascii="Arial" w:eastAsia="Arial" w:hAnsi="Arial" w:cs="Arial"/>
                          <w:b/>
                          <w:bCs/>
                          <w:color w:val="000000"/>
                          <w:sz w:val="28"/>
                          <w:szCs w:val="28"/>
                          <w:u w:val="single"/>
                        </w:rPr>
                      </w:pPr>
                      <w:r w:rsidRPr="0004052A">
                        <w:rPr>
                          <w:rFonts w:ascii="Arial" w:hAnsi="Arial"/>
                          <w:b/>
                          <w:bCs/>
                          <w:color w:val="000000"/>
                          <w:sz w:val="28"/>
                          <w:szCs w:val="28"/>
                          <w:u w:val="single"/>
                        </w:rPr>
                        <w:t>Pelham Buckle Milepost Markers</w:t>
                      </w:r>
                    </w:p>
                    <w:p w14:paraId="27A50AFC" w14:textId="77777777" w:rsidR="00A57DD1" w:rsidRPr="0004052A" w:rsidRDefault="00A57DD1" w:rsidP="00571595">
                      <w:pPr>
                        <w:pStyle w:val="Label"/>
                        <w:jc w:val="left"/>
                        <w:rPr>
                          <w:rFonts w:ascii="Arial" w:eastAsia="Arial" w:hAnsi="Arial" w:cs="Arial"/>
                          <w:sz w:val="28"/>
                          <w:szCs w:val="28"/>
                        </w:rPr>
                      </w:pPr>
                    </w:p>
                    <w:p w14:paraId="01A33FC4" w14:textId="59B6E0C9" w:rsidR="00A57DD1" w:rsidRPr="0004052A" w:rsidRDefault="00A57DD1" w:rsidP="00571595">
                      <w:pPr>
                        <w:pStyle w:val="Label"/>
                        <w:jc w:val="left"/>
                        <w:rPr>
                          <w:rFonts w:ascii="Arial" w:eastAsia="Arial" w:hAnsi="Arial" w:cs="Arial"/>
                          <w:color w:val="000000"/>
                          <w:sz w:val="28"/>
                          <w:szCs w:val="28"/>
                        </w:rPr>
                      </w:pPr>
                      <w:r w:rsidRPr="0004052A">
                        <w:rPr>
                          <w:rFonts w:ascii="Arial" w:hAnsi="Arial"/>
                          <w:color w:val="000000"/>
                          <w:sz w:val="28"/>
                          <w:szCs w:val="28"/>
                        </w:rPr>
                        <w:t>A2.1</w:t>
                      </w:r>
                      <w:r w:rsidRPr="0004052A">
                        <w:rPr>
                          <w:rFonts w:ascii="Arial" w:hAnsi="Arial"/>
                          <w:color w:val="000000"/>
                          <w:sz w:val="28"/>
                          <w:szCs w:val="28"/>
                        </w:rPr>
                        <w:tab/>
                      </w:r>
                      <w:r w:rsidR="00284A5B" w:rsidRPr="0004052A">
                        <w:rPr>
                          <w:rFonts w:ascii="Arial" w:hAnsi="Arial"/>
                          <w:color w:val="000000"/>
                          <w:sz w:val="28"/>
                          <w:szCs w:val="28"/>
                        </w:rPr>
                        <w:t>The Parish Council will seek to get those milestones in the Parish designated as listed buildings.</w:t>
                      </w:r>
                    </w:p>
                    <w:p w14:paraId="6ED1E9FD" w14:textId="77777777" w:rsidR="00A57DD1" w:rsidRPr="0004052A" w:rsidRDefault="00A57DD1" w:rsidP="00571595">
                      <w:pPr>
                        <w:pStyle w:val="Label"/>
                        <w:jc w:val="left"/>
                        <w:rPr>
                          <w:rFonts w:ascii="Arial" w:eastAsia="Arial" w:hAnsi="Arial" w:cs="Arial"/>
                          <w:color w:val="000000"/>
                          <w:sz w:val="28"/>
                          <w:szCs w:val="28"/>
                        </w:rPr>
                      </w:pPr>
                    </w:p>
                    <w:p w14:paraId="060A7A10" w14:textId="77777777" w:rsidR="00A57DD1" w:rsidRPr="0004052A" w:rsidRDefault="00A57DD1" w:rsidP="002E6540">
                      <w:pPr>
                        <w:pStyle w:val="Label"/>
                        <w:jc w:val="left"/>
                        <w:rPr>
                          <w:rFonts w:ascii="Arial" w:eastAsia="Arial" w:hAnsi="Arial" w:cs="Arial"/>
                          <w:b/>
                          <w:bCs/>
                          <w:color w:val="000000"/>
                          <w:sz w:val="28"/>
                          <w:szCs w:val="28"/>
                          <w:u w:val="single"/>
                        </w:rPr>
                      </w:pPr>
                      <w:r w:rsidRPr="0004052A">
                        <w:rPr>
                          <w:rFonts w:ascii="Arial" w:hAnsi="Arial"/>
                          <w:b/>
                          <w:bCs/>
                          <w:color w:val="000000"/>
                          <w:sz w:val="28"/>
                          <w:szCs w:val="28"/>
                          <w:u w:val="single"/>
                        </w:rPr>
                        <w:t>East Hoathly Conservation Area</w:t>
                      </w:r>
                    </w:p>
                    <w:p w14:paraId="5AF96D16" w14:textId="77777777" w:rsidR="00A57DD1" w:rsidRPr="0004052A" w:rsidRDefault="00A57DD1" w:rsidP="00571595">
                      <w:pPr>
                        <w:pStyle w:val="Label"/>
                        <w:jc w:val="left"/>
                        <w:rPr>
                          <w:rFonts w:ascii="Arial" w:eastAsia="Arial" w:hAnsi="Arial" w:cs="Arial"/>
                          <w:color w:val="000000"/>
                          <w:sz w:val="28"/>
                          <w:szCs w:val="28"/>
                        </w:rPr>
                      </w:pPr>
                    </w:p>
                    <w:p w14:paraId="2DDAC474" w14:textId="77777777" w:rsidR="00A57DD1" w:rsidRPr="0004052A" w:rsidRDefault="00A57DD1" w:rsidP="00571595">
                      <w:pPr>
                        <w:pStyle w:val="Label"/>
                        <w:jc w:val="left"/>
                        <w:rPr>
                          <w:rFonts w:ascii="Arial" w:eastAsia="Arial" w:hAnsi="Arial" w:cs="Arial"/>
                          <w:color w:val="000000"/>
                          <w:sz w:val="28"/>
                          <w:szCs w:val="28"/>
                        </w:rPr>
                      </w:pPr>
                      <w:r w:rsidRPr="0004052A">
                        <w:rPr>
                          <w:rFonts w:ascii="Arial" w:hAnsi="Arial"/>
                          <w:color w:val="000000"/>
                          <w:sz w:val="28"/>
                          <w:szCs w:val="28"/>
                        </w:rPr>
                        <w:t>A2.2</w:t>
                      </w:r>
                      <w:r w:rsidRPr="0004052A">
                        <w:rPr>
                          <w:rFonts w:ascii="Arial" w:hAnsi="Arial"/>
                          <w:color w:val="000000"/>
                          <w:sz w:val="28"/>
                          <w:szCs w:val="28"/>
                        </w:rPr>
                        <w:tab/>
                        <w:t xml:space="preserve">This Parish seeks, in liaison with WDC, to establish an </w:t>
                      </w:r>
                      <w:proofErr w:type="gramStart"/>
                      <w:r w:rsidRPr="0004052A">
                        <w:rPr>
                          <w:rFonts w:ascii="Arial" w:hAnsi="Arial"/>
                          <w:color w:val="000000"/>
                          <w:sz w:val="28"/>
                          <w:szCs w:val="28"/>
                        </w:rPr>
                        <w:t>Article</w:t>
                      </w:r>
                      <w:proofErr w:type="gramEnd"/>
                      <w:r w:rsidRPr="0004052A">
                        <w:rPr>
                          <w:rFonts w:ascii="Arial" w:hAnsi="Arial"/>
                          <w:color w:val="000000"/>
                          <w:sz w:val="28"/>
                          <w:szCs w:val="28"/>
                        </w:rPr>
                        <w:t xml:space="preserve"> 4 Direction that will control Permitted Development rights within the East Hoathly Conservation Area.</w:t>
                      </w:r>
                    </w:p>
                    <w:p w14:paraId="3CAF595A" w14:textId="77777777" w:rsidR="00A57DD1" w:rsidRPr="0004052A" w:rsidRDefault="00A57DD1" w:rsidP="00571595">
                      <w:pPr>
                        <w:pStyle w:val="Label"/>
                        <w:jc w:val="left"/>
                        <w:rPr>
                          <w:rFonts w:ascii="Arial" w:eastAsia="Arial" w:hAnsi="Arial" w:cs="Arial"/>
                          <w:color w:val="000000"/>
                          <w:sz w:val="28"/>
                          <w:szCs w:val="28"/>
                        </w:rPr>
                      </w:pPr>
                    </w:p>
                    <w:p w14:paraId="2E03A8EA" w14:textId="77777777" w:rsidR="00A57DD1" w:rsidRPr="0004052A" w:rsidRDefault="00A57DD1" w:rsidP="00571595">
                      <w:pPr>
                        <w:pStyle w:val="Label"/>
                        <w:jc w:val="left"/>
                        <w:rPr>
                          <w:rFonts w:ascii="Arial" w:eastAsia="Arial" w:hAnsi="Arial" w:cs="Arial"/>
                          <w:color w:val="000000"/>
                          <w:sz w:val="28"/>
                          <w:szCs w:val="28"/>
                        </w:rPr>
                      </w:pPr>
                    </w:p>
                    <w:p w14:paraId="5D73DCF7" w14:textId="77777777" w:rsidR="00A57DD1" w:rsidRPr="0004052A" w:rsidRDefault="00A57DD1" w:rsidP="00571595">
                      <w:pPr>
                        <w:pStyle w:val="Label"/>
                        <w:jc w:val="left"/>
                      </w:pPr>
                    </w:p>
                  </w:txbxContent>
                </v:textbox>
                <w10:anchorlock/>
              </v:shape>
            </w:pict>
          </mc:Fallback>
        </mc:AlternateContent>
      </w:r>
    </w:p>
    <w:p w14:paraId="7F7AAFDB" w14:textId="77777777" w:rsidR="00571595" w:rsidRPr="0004052A" w:rsidRDefault="00571595">
      <w:pPr>
        <w:pStyle w:val="Default"/>
        <w:rPr>
          <w:rFonts w:ascii="Arial" w:hAnsi="Arial" w:cs="Arial"/>
          <w:b/>
          <w:bCs/>
          <w:sz w:val="28"/>
          <w:szCs w:val="28"/>
          <w:u w:val="single"/>
          <w:shd w:val="clear" w:color="auto" w:fill="FFFFFF"/>
        </w:rPr>
      </w:pPr>
    </w:p>
    <w:p w14:paraId="2C81A6EB" w14:textId="77777777" w:rsidR="00C26310" w:rsidRPr="0004052A" w:rsidRDefault="00C26310">
      <w:pPr>
        <w:pStyle w:val="Default"/>
        <w:rPr>
          <w:rFonts w:ascii="Arial" w:eastAsia="Arial" w:hAnsi="Arial" w:cs="Arial"/>
          <w:sz w:val="28"/>
          <w:szCs w:val="28"/>
        </w:rPr>
      </w:pPr>
    </w:p>
    <w:p w14:paraId="04ED40A5" w14:textId="77777777" w:rsidR="00E24B30" w:rsidRPr="0004052A" w:rsidRDefault="00E24B30">
      <w:pPr>
        <w:pStyle w:val="Default"/>
        <w:rPr>
          <w:rFonts w:ascii="Arial" w:eastAsia="Arial" w:hAnsi="Arial" w:cs="Arial"/>
          <w:b/>
          <w:bCs/>
          <w:sz w:val="28"/>
          <w:szCs w:val="28"/>
          <w:u w:val="single"/>
        </w:rPr>
      </w:pPr>
      <w:r w:rsidRPr="0004052A">
        <w:rPr>
          <w:rFonts w:ascii="Arial" w:eastAsia="Arial" w:hAnsi="Arial" w:cs="Arial"/>
          <w:b/>
          <w:bCs/>
          <w:sz w:val="28"/>
          <w:szCs w:val="28"/>
          <w:u w:val="single"/>
        </w:rPr>
        <w:t>Rural Landmarks</w:t>
      </w:r>
    </w:p>
    <w:p w14:paraId="1CD5A10E" w14:textId="77777777" w:rsidR="00E24B30" w:rsidRPr="0004052A" w:rsidRDefault="00E24B30">
      <w:pPr>
        <w:pStyle w:val="Default"/>
        <w:rPr>
          <w:rFonts w:ascii="Arial" w:eastAsia="Arial" w:hAnsi="Arial" w:cs="Arial"/>
          <w:sz w:val="28"/>
          <w:szCs w:val="28"/>
        </w:rPr>
      </w:pPr>
    </w:p>
    <w:p w14:paraId="4A9068E2" w14:textId="7DFB5B20" w:rsidR="00C26310" w:rsidRPr="0004052A" w:rsidRDefault="00284A5B">
      <w:pPr>
        <w:pStyle w:val="Default"/>
        <w:rPr>
          <w:rFonts w:ascii="Arial" w:eastAsia="Arial" w:hAnsi="Arial" w:cs="Arial"/>
          <w:sz w:val="28"/>
          <w:szCs w:val="28"/>
        </w:rPr>
      </w:pPr>
      <w:r w:rsidRPr="0004052A">
        <w:rPr>
          <w:rFonts w:ascii="Arial" w:hAnsi="Arial" w:cs="Arial"/>
          <w:sz w:val="28"/>
          <w:szCs w:val="28"/>
        </w:rPr>
        <w:t>77</w:t>
      </w:r>
      <w:r w:rsidR="00266599" w:rsidRPr="0004052A">
        <w:rPr>
          <w:rFonts w:ascii="Arial" w:hAnsi="Arial" w:cs="Arial"/>
          <w:sz w:val="28"/>
          <w:szCs w:val="28"/>
        </w:rPr>
        <w:t>.</w:t>
      </w:r>
      <w:r w:rsidR="00266599" w:rsidRPr="0004052A">
        <w:rPr>
          <w:rFonts w:ascii="Arial" w:hAnsi="Arial" w:cs="Arial"/>
          <w:sz w:val="28"/>
          <w:szCs w:val="28"/>
        </w:rPr>
        <w:tab/>
        <w:t xml:space="preserve">In addition to the assets identified </w:t>
      </w:r>
      <w:r w:rsidR="00C86FD2" w:rsidRPr="0004052A">
        <w:rPr>
          <w:rFonts w:ascii="Arial" w:hAnsi="Arial" w:cs="Arial"/>
          <w:sz w:val="28"/>
          <w:szCs w:val="28"/>
        </w:rPr>
        <w:t>to be nominated as</w:t>
      </w:r>
      <w:r w:rsidR="00266599" w:rsidRPr="0004052A">
        <w:rPr>
          <w:rFonts w:ascii="Arial" w:hAnsi="Arial" w:cs="Arial"/>
          <w:sz w:val="28"/>
          <w:szCs w:val="28"/>
        </w:rPr>
        <w:t xml:space="preserve"> ACV</w:t>
      </w:r>
      <w:r w:rsidR="00C86FD2" w:rsidRPr="0004052A">
        <w:rPr>
          <w:rFonts w:ascii="Arial" w:hAnsi="Arial" w:cs="Arial"/>
          <w:sz w:val="28"/>
          <w:szCs w:val="28"/>
        </w:rPr>
        <w:t>s</w:t>
      </w:r>
      <w:r w:rsidR="00266599" w:rsidRPr="0004052A">
        <w:rPr>
          <w:rFonts w:ascii="Arial" w:hAnsi="Arial" w:cs="Arial"/>
          <w:sz w:val="28"/>
          <w:szCs w:val="28"/>
        </w:rPr>
        <w:t xml:space="preserve">, the consultation process also </w:t>
      </w:r>
      <w:r w:rsidR="00047AFD" w:rsidRPr="0004052A">
        <w:rPr>
          <w:rFonts w:ascii="Arial" w:hAnsi="Arial" w:cs="Arial"/>
          <w:sz w:val="28"/>
          <w:szCs w:val="28"/>
        </w:rPr>
        <w:t>recognized</w:t>
      </w:r>
      <w:r w:rsidR="00266599" w:rsidRPr="0004052A">
        <w:rPr>
          <w:rFonts w:ascii="Arial" w:hAnsi="Arial" w:cs="Arial"/>
          <w:sz w:val="28"/>
          <w:szCs w:val="28"/>
        </w:rPr>
        <w:t xml:space="preserve"> the importance of other things that make the Parish demonstrably rural and special.  The Fingerpost signs that mark many of the junctions of minor roads in the Parish are an example of this.  They have age and charm and remind people that they are on a quiet country lane and not a major highway.  Many of these Fingerposts have been lost in recent years and this Parish will seek to retain all the remaining ones and reinstate some of the lost Fingerposts.</w:t>
      </w:r>
    </w:p>
    <w:p w14:paraId="211474EE" w14:textId="77777777" w:rsidR="00C26310" w:rsidRPr="0004052A" w:rsidRDefault="00C26310">
      <w:pPr>
        <w:pStyle w:val="Default"/>
        <w:rPr>
          <w:rFonts w:ascii="Arial" w:eastAsia="Arial" w:hAnsi="Arial" w:cs="Arial"/>
          <w:sz w:val="28"/>
          <w:szCs w:val="28"/>
        </w:rPr>
      </w:pPr>
    </w:p>
    <w:p w14:paraId="28D6853C" w14:textId="1CB7F1FC" w:rsidR="00C26310" w:rsidRPr="0004052A" w:rsidRDefault="00284A5B">
      <w:pPr>
        <w:pStyle w:val="Default"/>
        <w:rPr>
          <w:rFonts w:ascii="Arial" w:hAnsi="Arial" w:cs="Arial"/>
          <w:sz w:val="28"/>
          <w:szCs w:val="28"/>
        </w:rPr>
      </w:pPr>
      <w:r w:rsidRPr="0004052A">
        <w:rPr>
          <w:rFonts w:ascii="Arial" w:hAnsi="Arial" w:cs="Arial"/>
          <w:sz w:val="28"/>
          <w:szCs w:val="28"/>
        </w:rPr>
        <w:t>78</w:t>
      </w:r>
      <w:r w:rsidR="00266599" w:rsidRPr="0004052A">
        <w:rPr>
          <w:rFonts w:ascii="Arial" w:hAnsi="Arial" w:cs="Arial"/>
          <w:sz w:val="28"/>
          <w:szCs w:val="28"/>
        </w:rPr>
        <w:t>.</w:t>
      </w:r>
      <w:r w:rsidR="00266599" w:rsidRPr="0004052A">
        <w:rPr>
          <w:rFonts w:ascii="Arial" w:hAnsi="Arial" w:cs="Arial"/>
          <w:sz w:val="28"/>
          <w:szCs w:val="28"/>
        </w:rPr>
        <w:tab/>
      </w:r>
      <w:r w:rsidR="009122B2" w:rsidRPr="0004052A">
        <w:rPr>
          <w:rFonts w:ascii="Arial" w:hAnsi="Arial" w:cs="Arial"/>
          <w:sz w:val="28"/>
          <w:szCs w:val="28"/>
        </w:rPr>
        <w:t>Post B</w:t>
      </w:r>
      <w:r w:rsidR="00266599" w:rsidRPr="0004052A">
        <w:rPr>
          <w:rFonts w:ascii="Arial" w:hAnsi="Arial" w:cs="Arial"/>
          <w:sz w:val="28"/>
          <w:szCs w:val="28"/>
        </w:rPr>
        <w:t xml:space="preserve">oxes are also a reminder of the rural setting for our Parish and this Parish currently has 8 remaining.  They help with sustainability preventing the need to get into a car and drive to post a letter.  This Parish will strive to retain the remaining </w:t>
      </w:r>
      <w:r w:rsidR="009122B2" w:rsidRPr="0004052A">
        <w:rPr>
          <w:rFonts w:ascii="Arial" w:hAnsi="Arial" w:cs="Arial"/>
          <w:sz w:val="28"/>
          <w:szCs w:val="28"/>
        </w:rPr>
        <w:t>Post B</w:t>
      </w:r>
      <w:r w:rsidR="00266599" w:rsidRPr="0004052A">
        <w:rPr>
          <w:rFonts w:ascii="Arial" w:hAnsi="Arial" w:cs="Arial"/>
          <w:sz w:val="28"/>
          <w:szCs w:val="28"/>
        </w:rPr>
        <w:t xml:space="preserve">oxes.  The Fingerposts and </w:t>
      </w:r>
      <w:r w:rsidR="009122B2" w:rsidRPr="0004052A">
        <w:rPr>
          <w:rFonts w:ascii="Arial" w:hAnsi="Arial" w:cs="Arial"/>
          <w:sz w:val="28"/>
          <w:szCs w:val="28"/>
        </w:rPr>
        <w:t>Post B</w:t>
      </w:r>
      <w:r w:rsidR="00266599" w:rsidRPr="0004052A">
        <w:rPr>
          <w:rFonts w:ascii="Arial" w:hAnsi="Arial" w:cs="Arial"/>
          <w:sz w:val="28"/>
          <w:szCs w:val="28"/>
        </w:rPr>
        <w:t xml:space="preserve">oxes are shown at Annex </w:t>
      </w:r>
      <w:r w:rsidR="00CB53B7" w:rsidRPr="0004052A">
        <w:rPr>
          <w:rFonts w:ascii="Arial" w:hAnsi="Arial" w:cs="Arial"/>
          <w:sz w:val="28"/>
          <w:szCs w:val="28"/>
        </w:rPr>
        <w:t>G</w:t>
      </w:r>
      <w:r w:rsidR="00266599" w:rsidRPr="0004052A">
        <w:rPr>
          <w:rFonts w:ascii="Arial" w:hAnsi="Arial" w:cs="Arial"/>
          <w:sz w:val="28"/>
          <w:szCs w:val="28"/>
        </w:rPr>
        <w:t>.</w:t>
      </w:r>
    </w:p>
    <w:p w14:paraId="48C2202B" w14:textId="77777777" w:rsidR="00571595" w:rsidRPr="0004052A" w:rsidRDefault="00571595">
      <w:pPr>
        <w:pStyle w:val="Default"/>
        <w:rPr>
          <w:rFonts w:ascii="Arial" w:hAnsi="Arial" w:cs="Arial"/>
          <w:sz w:val="28"/>
          <w:szCs w:val="28"/>
        </w:rPr>
      </w:pPr>
    </w:p>
    <w:p w14:paraId="5A58F580" w14:textId="77777777" w:rsidR="00571595" w:rsidRPr="0004052A" w:rsidRDefault="00571595">
      <w:pPr>
        <w:pStyle w:val="Default"/>
        <w:rPr>
          <w:rFonts w:ascii="Arial" w:eastAsia="Arial" w:hAnsi="Arial" w:cs="Arial"/>
          <w:sz w:val="28"/>
          <w:szCs w:val="28"/>
        </w:rPr>
      </w:pPr>
    </w:p>
    <w:p w14:paraId="21CF0E36" w14:textId="77777777" w:rsidR="00C26310" w:rsidRPr="0004052A" w:rsidRDefault="00571595">
      <w:pPr>
        <w:pStyle w:val="Default"/>
        <w:jc w:val="center"/>
        <w:rPr>
          <w:rFonts w:ascii="Arial" w:hAnsi="Arial" w:cs="Arial"/>
        </w:rPr>
      </w:pPr>
      <w:r w:rsidRPr="0004052A">
        <w:rPr>
          <w:rFonts w:ascii="Arial" w:hAnsi="Arial" w:cs="Arial"/>
          <w:noProof/>
        </w:rPr>
        <mc:AlternateContent>
          <mc:Choice Requires="wps">
            <w:drawing>
              <wp:inline distT="0" distB="0" distL="0" distR="0" wp14:anchorId="2A06BB63" wp14:editId="4F4C42D0">
                <wp:extent cx="6064739" cy="2447925"/>
                <wp:effectExtent l="0" t="0" r="0" b="9525"/>
                <wp:docPr id="1073741903" name="officeArt object" descr="EHHNP Aspiration 3 - Proposed Assets of Community Value."/>
                <wp:cNvGraphicFramePr/>
                <a:graphic xmlns:a="http://schemas.openxmlformats.org/drawingml/2006/main">
                  <a:graphicData uri="http://schemas.microsoft.com/office/word/2010/wordprocessingShape">
                    <wps:wsp>
                      <wps:cNvSpPr txBox="1"/>
                      <wps:spPr>
                        <a:xfrm>
                          <a:off x="0" y="0"/>
                          <a:ext cx="6064739" cy="2447925"/>
                        </a:xfrm>
                        <a:prstGeom prst="rect">
                          <a:avLst/>
                        </a:prstGeom>
                        <a:solidFill>
                          <a:schemeClr val="accent1"/>
                        </a:solidFill>
                        <a:ln w="12700" cap="flat">
                          <a:noFill/>
                          <a:miter lim="400000"/>
                        </a:ln>
                        <a:effectLst/>
                      </wps:spPr>
                      <wps:txbx>
                        <w:txbxContent>
                          <w:p w14:paraId="74BEA62D" w14:textId="77777777" w:rsidR="00A57DD1" w:rsidRPr="0004052A" w:rsidRDefault="00A57DD1" w:rsidP="002E6540">
                            <w:pPr>
                              <w:pStyle w:val="Label"/>
                              <w:rPr>
                                <w:rFonts w:ascii="Arial" w:hAnsi="Arial"/>
                                <w:b/>
                                <w:bCs/>
                                <w:color w:val="000000"/>
                                <w:sz w:val="36"/>
                                <w:szCs w:val="36"/>
                                <w:u w:val="single"/>
                              </w:rPr>
                            </w:pPr>
                            <w:r w:rsidRPr="0004052A">
                              <w:rPr>
                                <w:rFonts w:ascii="Arial" w:hAnsi="Arial"/>
                                <w:b/>
                                <w:bCs/>
                                <w:color w:val="000000"/>
                                <w:sz w:val="36"/>
                                <w:szCs w:val="36"/>
                                <w:u w:val="single"/>
                              </w:rPr>
                              <w:t>EHHNP Aspiration 3 – Conservation of Community Assets</w:t>
                            </w:r>
                          </w:p>
                          <w:p w14:paraId="19947097" w14:textId="77777777" w:rsidR="00A57DD1" w:rsidRPr="0004052A" w:rsidRDefault="00A57DD1" w:rsidP="00571595">
                            <w:pPr>
                              <w:pStyle w:val="Label"/>
                              <w:ind w:left="840"/>
                              <w:jc w:val="left"/>
                              <w:rPr>
                                <w:rFonts w:ascii="Arial" w:hAnsi="Arial"/>
                                <w:color w:val="000000"/>
                                <w:sz w:val="28"/>
                                <w:szCs w:val="28"/>
                              </w:rPr>
                            </w:pPr>
                          </w:p>
                          <w:p w14:paraId="6EB02167" w14:textId="77777777" w:rsidR="00A57DD1" w:rsidRPr="0004052A" w:rsidRDefault="00A57DD1" w:rsidP="00C86FD2">
                            <w:pPr>
                              <w:pStyle w:val="Label"/>
                              <w:jc w:val="left"/>
                              <w:rPr>
                                <w:rFonts w:ascii="Arial" w:hAnsi="Arial"/>
                                <w:b/>
                                <w:bCs/>
                                <w:color w:val="000000"/>
                                <w:sz w:val="28"/>
                                <w:szCs w:val="28"/>
                                <w:u w:val="single"/>
                              </w:rPr>
                            </w:pPr>
                            <w:r w:rsidRPr="0004052A">
                              <w:rPr>
                                <w:rFonts w:ascii="Arial" w:hAnsi="Arial"/>
                                <w:b/>
                                <w:bCs/>
                                <w:color w:val="000000"/>
                                <w:sz w:val="28"/>
                                <w:szCs w:val="28"/>
                                <w:u w:val="single"/>
                              </w:rPr>
                              <w:t>Fingerpost Signs and Post Boxes</w:t>
                            </w:r>
                          </w:p>
                          <w:p w14:paraId="75FE505F" w14:textId="77777777" w:rsidR="00A57DD1" w:rsidRPr="0004052A" w:rsidRDefault="00A57DD1" w:rsidP="00571595">
                            <w:pPr>
                              <w:pStyle w:val="Label"/>
                              <w:ind w:left="840"/>
                              <w:jc w:val="left"/>
                              <w:rPr>
                                <w:rFonts w:ascii="Arial" w:hAnsi="Arial"/>
                                <w:color w:val="000000"/>
                                <w:sz w:val="28"/>
                                <w:szCs w:val="28"/>
                              </w:rPr>
                            </w:pPr>
                          </w:p>
                          <w:p w14:paraId="385E3257" w14:textId="5AC9387F" w:rsidR="00A57DD1" w:rsidRPr="0004052A" w:rsidRDefault="00A57DD1" w:rsidP="00C86FD2">
                            <w:pPr>
                              <w:pStyle w:val="Label"/>
                              <w:jc w:val="left"/>
                              <w:rPr>
                                <w:rFonts w:ascii="Arial" w:eastAsia="Arial" w:hAnsi="Arial" w:cs="Arial"/>
                                <w:color w:val="000000"/>
                                <w:sz w:val="28"/>
                                <w:szCs w:val="28"/>
                              </w:rPr>
                            </w:pPr>
                            <w:r w:rsidRPr="0004052A">
                              <w:rPr>
                                <w:rFonts w:ascii="Arial" w:eastAsia="Arial" w:hAnsi="Arial" w:cs="Arial"/>
                                <w:color w:val="000000"/>
                                <w:sz w:val="28"/>
                                <w:szCs w:val="28"/>
                              </w:rPr>
                              <w:t>A3.</w:t>
                            </w:r>
                            <w:r w:rsidR="00284A5B" w:rsidRPr="0004052A">
                              <w:rPr>
                                <w:rFonts w:ascii="Arial" w:eastAsia="Arial" w:hAnsi="Arial" w:cs="Arial"/>
                                <w:color w:val="000000"/>
                                <w:sz w:val="28"/>
                                <w:szCs w:val="28"/>
                              </w:rPr>
                              <w:t>1</w:t>
                            </w:r>
                            <w:r w:rsidRPr="0004052A">
                              <w:rPr>
                                <w:rFonts w:ascii="Arial" w:eastAsia="Arial" w:hAnsi="Arial" w:cs="Arial"/>
                                <w:color w:val="000000"/>
                                <w:sz w:val="28"/>
                                <w:szCs w:val="28"/>
                              </w:rPr>
                              <w:tab/>
                              <w:t>This Parish seeks to retain remaining Fingerpost Signs and to reinstate those that have been lost.</w:t>
                            </w:r>
                          </w:p>
                          <w:p w14:paraId="10BE07C1" w14:textId="77777777" w:rsidR="00A57DD1" w:rsidRPr="0004052A" w:rsidRDefault="00A57DD1" w:rsidP="00C86FD2">
                            <w:pPr>
                              <w:pStyle w:val="Label"/>
                              <w:jc w:val="left"/>
                              <w:rPr>
                                <w:rFonts w:ascii="Arial" w:eastAsia="Arial" w:hAnsi="Arial" w:cs="Arial"/>
                                <w:color w:val="000000"/>
                                <w:sz w:val="28"/>
                                <w:szCs w:val="28"/>
                              </w:rPr>
                            </w:pPr>
                          </w:p>
                          <w:p w14:paraId="653C29EA" w14:textId="74893F71" w:rsidR="00A57DD1" w:rsidRPr="0004052A" w:rsidRDefault="00A57DD1" w:rsidP="00C86FD2">
                            <w:pPr>
                              <w:pStyle w:val="Label"/>
                              <w:jc w:val="left"/>
                              <w:rPr>
                                <w:rFonts w:ascii="Arial" w:eastAsia="Arial" w:hAnsi="Arial" w:cs="Arial"/>
                                <w:color w:val="000000"/>
                                <w:sz w:val="28"/>
                                <w:szCs w:val="28"/>
                              </w:rPr>
                            </w:pPr>
                            <w:r w:rsidRPr="0004052A">
                              <w:rPr>
                                <w:rFonts w:ascii="Arial" w:eastAsia="Arial" w:hAnsi="Arial" w:cs="Arial"/>
                                <w:color w:val="000000"/>
                                <w:sz w:val="28"/>
                                <w:szCs w:val="28"/>
                              </w:rPr>
                              <w:t>A3.</w:t>
                            </w:r>
                            <w:r w:rsidR="00284A5B" w:rsidRPr="0004052A">
                              <w:rPr>
                                <w:rFonts w:ascii="Arial" w:eastAsia="Arial" w:hAnsi="Arial" w:cs="Arial"/>
                                <w:color w:val="000000"/>
                                <w:sz w:val="28"/>
                                <w:szCs w:val="28"/>
                              </w:rPr>
                              <w:t>2</w:t>
                            </w:r>
                            <w:r w:rsidRPr="0004052A">
                              <w:rPr>
                                <w:rFonts w:ascii="Arial" w:eastAsia="Arial" w:hAnsi="Arial" w:cs="Arial"/>
                                <w:color w:val="000000"/>
                                <w:sz w:val="28"/>
                                <w:szCs w:val="28"/>
                              </w:rPr>
                              <w:tab/>
                              <w:t>This Parish seeks to retain remaining Post Boxes.</w:t>
                            </w:r>
                          </w:p>
                          <w:p w14:paraId="5020D5B1" w14:textId="77777777" w:rsidR="00A57DD1" w:rsidRPr="0004052A" w:rsidRDefault="00A57DD1" w:rsidP="00571595">
                            <w:pPr>
                              <w:pStyle w:val="Label"/>
                              <w:ind w:left="840"/>
                              <w:jc w:val="left"/>
                              <w:rPr>
                                <w:rFonts w:ascii="Arial" w:eastAsia="Arial" w:hAnsi="Arial" w:cs="Arial"/>
                                <w:color w:val="000000"/>
                                <w:sz w:val="28"/>
                                <w:szCs w:val="28"/>
                              </w:rPr>
                            </w:pPr>
                          </w:p>
                          <w:p w14:paraId="16B2BF6B" w14:textId="77777777" w:rsidR="00A57DD1" w:rsidRPr="0004052A" w:rsidRDefault="00A57DD1" w:rsidP="00571595">
                            <w:pPr>
                              <w:pStyle w:val="Label"/>
                              <w:ind w:left="840"/>
                              <w:jc w:val="left"/>
                              <w:rPr>
                                <w:rFonts w:ascii="Arial" w:eastAsia="Arial" w:hAnsi="Arial" w:cs="Arial"/>
                                <w:color w:val="000000"/>
                                <w:sz w:val="28"/>
                                <w:szCs w:val="28"/>
                              </w:rPr>
                            </w:pPr>
                          </w:p>
                          <w:p w14:paraId="626636B9" w14:textId="77777777" w:rsidR="00A57DD1" w:rsidRPr="0004052A" w:rsidRDefault="00A57DD1" w:rsidP="00571595">
                            <w:pPr>
                              <w:pStyle w:val="Label"/>
                              <w:ind w:left="840"/>
                              <w:jc w:val="left"/>
                              <w:rPr>
                                <w:rFonts w:ascii="Arial" w:eastAsia="Arial" w:hAnsi="Arial" w:cs="Arial"/>
                                <w:color w:val="000000"/>
                                <w:sz w:val="28"/>
                                <w:szCs w:val="28"/>
                              </w:rPr>
                            </w:pPr>
                          </w:p>
                          <w:p w14:paraId="064E42A8" w14:textId="77777777" w:rsidR="00A57DD1" w:rsidRPr="0004052A" w:rsidRDefault="00A57DD1" w:rsidP="00571595">
                            <w:pPr>
                              <w:pStyle w:val="Label"/>
                              <w:ind w:left="840"/>
                              <w:jc w:val="left"/>
                              <w:rPr>
                                <w:rFonts w:ascii="Arial" w:eastAsia="Arial" w:hAnsi="Arial" w:cs="Arial"/>
                                <w:color w:val="000000"/>
                                <w:sz w:val="28"/>
                                <w:szCs w:val="28"/>
                              </w:rPr>
                            </w:pPr>
                          </w:p>
                          <w:p w14:paraId="035FECA5" w14:textId="77777777" w:rsidR="00A57DD1" w:rsidRPr="0004052A" w:rsidRDefault="00A57DD1" w:rsidP="00571595">
                            <w:pPr>
                              <w:pStyle w:val="Label"/>
                              <w:ind w:left="840"/>
                              <w:jc w:val="left"/>
                              <w:rPr>
                                <w:rFonts w:ascii="Arial" w:eastAsia="Arial" w:hAnsi="Arial" w:cs="Arial"/>
                                <w:color w:val="000000"/>
                                <w:sz w:val="28"/>
                                <w:szCs w:val="28"/>
                              </w:rPr>
                            </w:pPr>
                          </w:p>
                          <w:p w14:paraId="12061F9B" w14:textId="77777777" w:rsidR="00A57DD1" w:rsidRPr="0004052A" w:rsidRDefault="00A57DD1" w:rsidP="00571595">
                            <w:pPr>
                              <w:pStyle w:val="Label"/>
                              <w:jc w:val="left"/>
                              <w:rPr>
                                <w:rFonts w:ascii="Arial" w:eastAsia="Arial" w:hAnsi="Arial" w:cs="Arial"/>
                                <w:color w:val="000000"/>
                                <w:sz w:val="28"/>
                                <w:szCs w:val="28"/>
                              </w:rPr>
                            </w:pPr>
                          </w:p>
                          <w:p w14:paraId="0FF7307D" w14:textId="77777777" w:rsidR="00A57DD1" w:rsidRPr="0004052A" w:rsidRDefault="00A57DD1" w:rsidP="00571595">
                            <w:pPr>
                              <w:pStyle w:val="Label"/>
                              <w:jc w:val="left"/>
                              <w:rPr>
                                <w:rFonts w:ascii="Arial" w:eastAsia="Arial" w:hAnsi="Arial" w:cs="Arial"/>
                                <w:color w:val="000000"/>
                                <w:sz w:val="28"/>
                                <w:szCs w:val="28"/>
                              </w:rPr>
                            </w:pPr>
                          </w:p>
                          <w:p w14:paraId="190BE136" w14:textId="77777777" w:rsidR="00A57DD1" w:rsidRPr="0004052A" w:rsidRDefault="00A57DD1" w:rsidP="00571595">
                            <w:pPr>
                              <w:pStyle w:val="Label"/>
                              <w:jc w:val="left"/>
                              <w:rPr>
                                <w:rFonts w:ascii="Arial" w:eastAsia="Arial" w:hAnsi="Arial" w:cs="Arial"/>
                                <w:color w:val="000000"/>
                                <w:sz w:val="28"/>
                                <w:szCs w:val="28"/>
                              </w:rPr>
                            </w:pPr>
                          </w:p>
                          <w:p w14:paraId="77CB9820" w14:textId="77777777" w:rsidR="00A57DD1" w:rsidRPr="0004052A" w:rsidRDefault="00A57DD1" w:rsidP="00571595">
                            <w:pPr>
                              <w:pStyle w:val="Label"/>
                              <w:ind w:left="840"/>
                              <w:jc w:val="left"/>
                              <w:rPr>
                                <w:rFonts w:ascii="Arial" w:eastAsia="Arial" w:hAnsi="Arial" w:cs="Arial"/>
                                <w:color w:val="000000"/>
                                <w:sz w:val="28"/>
                                <w:szCs w:val="28"/>
                              </w:rPr>
                            </w:pPr>
                          </w:p>
                          <w:p w14:paraId="5897F6B7" w14:textId="77777777" w:rsidR="00A57DD1" w:rsidRPr="0004052A" w:rsidRDefault="00A57DD1" w:rsidP="00571595">
                            <w:pPr>
                              <w:pStyle w:val="Label"/>
                              <w:jc w:val="left"/>
                              <w:rPr>
                                <w:rFonts w:ascii="Arial" w:eastAsia="Arial" w:hAnsi="Arial" w:cs="Arial"/>
                                <w:color w:val="000000"/>
                                <w:sz w:val="28"/>
                                <w:szCs w:val="28"/>
                              </w:rPr>
                            </w:pPr>
                          </w:p>
                          <w:p w14:paraId="58E0A451" w14:textId="77777777" w:rsidR="00A57DD1" w:rsidRPr="0004052A" w:rsidRDefault="00A57DD1" w:rsidP="00571595">
                            <w:pPr>
                              <w:pStyle w:val="Label"/>
                              <w:jc w:val="left"/>
                              <w:rPr>
                                <w:rFonts w:ascii="Arial" w:eastAsia="Arial" w:hAnsi="Arial" w:cs="Arial"/>
                                <w:color w:val="000000"/>
                                <w:sz w:val="28"/>
                                <w:szCs w:val="28"/>
                              </w:rPr>
                            </w:pPr>
                          </w:p>
                          <w:p w14:paraId="3D0CAF76" w14:textId="77777777" w:rsidR="00A57DD1" w:rsidRPr="0004052A" w:rsidRDefault="00A57DD1" w:rsidP="00571595">
                            <w:pPr>
                              <w:pStyle w:val="Label"/>
                              <w:jc w:val="left"/>
                            </w:pPr>
                          </w:p>
                        </w:txbxContent>
                      </wps:txbx>
                      <wps:bodyPr wrap="square" lIns="50800" tIns="50800" rIns="50800" bIns="50800" numCol="1" anchor="t">
                        <a:noAutofit/>
                      </wps:bodyPr>
                    </wps:wsp>
                  </a:graphicData>
                </a:graphic>
              </wp:inline>
            </w:drawing>
          </mc:Choice>
          <mc:Fallback>
            <w:pict>
              <v:shape w14:anchorId="2A06BB63" id="_x0000_s1042" type="#_x0000_t202" alt="EHHNP Aspiration 3 - Proposed Assets of Community Value." style="width:477.55pt;height:19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" fillcolor="#00a2ff [3204]" stroked="f" strokeweight="1pt">
                <v:stroke miterlimit="4"/>
                <v:textbox inset="4pt,4pt,4pt,4pt">
                  <w:txbxContent>
                    <w:p w14:paraId="74BEA62D" w14:textId="77777777" w:rsidR="00A57DD1" w:rsidRPr="0004052A" w:rsidRDefault="00A57DD1" w:rsidP="002E6540">
                      <w:pPr>
                        <w:pStyle w:val="Label"/>
                        <w:rPr>
                          <w:rFonts w:ascii="Arial" w:hAnsi="Arial"/>
                          <w:b/>
                          <w:bCs/>
                          <w:color w:val="000000"/>
                          <w:sz w:val="36"/>
                          <w:szCs w:val="36"/>
                          <w:u w:val="single"/>
                        </w:rPr>
                      </w:pPr>
                      <w:r w:rsidRPr="0004052A">
                        <w:rPr>
                          <w:rFonts w:ascii="Arial" w:hAnsi="Arial"/>
                          <w:b/>
                          <w:bCs/>
                          <w:color w:val="000000"/>
                          <w:sz w:val="36"/>
                          <w:szCs w:val="36"/>
                          <w:u w:val="single"/>
                        </w:rPr>
                        <w:t>EHHNP Aspiration 3 – Conservation of Community Assets</w:t>
                      </w:r>
                    </w:p>
                    <w:p w14:paraId="19947097" w14:textId="77777777" w:rsidR="00A57DD1" w:rsidRPr="0004052A" w:rsidRDefault="00A57DD1" w:rsidP="00571595">
                      <w:pPr>
                        <w:pStyle w:val="Label"/>
                        <w:ind w:left="840"/>
                        <w:jc w:val="left"/>
                        <w:rPr>
                          <w:rFonts w:ascii="Arial" w:hAnsi="Arial"/>
                          <w:color w:val="000000"/>
                          <w:sz w:val="28"/>
                          <w:szCs w:val="28"/>
                        </w:rPr>
                      </w:pPr>
                    </w:p>
                    <w:p w14:paraId="6EB02167" w14:textId="77777777" w:rsidR="00A57DD1" w:rsidRPr="0004052A" w:rsidRDefault="00A57DD1" w:rsidP="00C86FD2">
                      <w:pPr>
                        <w:pStyle w:val="Label"/>
                        <w:jc w:val="left"/>
                        <w:rPr>
                          <w:rFonts w:ascii="Arial" w:hAnsi="Arial"/>
                          <w:b/>
                          <w:bCs/>
                          <w:color w:val="000000"/>
                          <w:sz w:val="28"/>
                          <w:szCs w:val="28"/>
                          <w:u w:val="single"/>
                        </w:rPr>
                      </w:pPr>
                      <w:r w:rsidRPr="0004052A">
                        <w:rPr>
                          <w:rFonts w:ascii="Arial" w:hAnsi="Arial"/>
                          <w:b/>
                          <w:bCs/>
                          <w:color w:val="000000"/>
                          <w:sz w:val="28"/>
                          <w:szCs w:val="28"/>
                          <w:u w:val="single"/>
                        </w:rPr>
                        <w:t>Fingerpost Signs and Post Boxes</w:t>
                      </w:r>
                    </w:p>
                    <w:p w14:paraId="75FE505F" w14:textId="77777777" w:rsidR="00A57DD1" w:rsidRPr="0004052A" w:rsidRDefault="00A57DD1" w:rsidP="00571595">
                      <w:pPr>
                        <w:pStyle w:val="Label"/>
                        <w:ind w:left="840"/>
                        <w:jc w:val="left"/>
                        <w:rPr>
                          <w:rFonts w:ascii="Arial" w:hAnsi="Arial"/>
                          <w:color w:val="000000"/>
                          <w:sz w:val="28"/>
                          <w:szCs w:val="28"/>
                        </w:rPr>
                      </w:pPr>
                    </w:p>
                    <w:p w14:paraId="385E3257" w14:textId="5AC9387F" w:rsidR="00A57DD1" w:rsidRPr="0004052A" w:rsidRDefault="00A57DD1" w:rsidP="00C86FD2">
                      <w:pPr>
                        <w:pStyle w:val="Label"/>
                        <w:jc w:val="left"/>
                        <w:rPr>
                          <w:rFonts w:ascii="Arial" w:eastAsia="Arial" w:hAnsi="Arial" w:cs="Arial"/>
                          <w:color w:val="000000"/>
                          <w:sz w:val="28"/>
                          <w:szCs w:val="28"/>
                        </w:rPr>
                      </w:pPr>
                      <w:r w:rsidRPr="0004052A">
                        <w:rPr>
                          <w:rFonts w:ascii="Arial" w:eastAsia="Arial" w:hAnsi="Arial" w:cs="Arial"/>
                          <w:color w:val="000000"/>
                          <w:sz w:val="28"/>
                          <w:szCs w:val="28"/>
                        </w:rPr>
                        <w:t>A3.</w:t>
                      </w:r>
                      <w:r w:rsidR="00284A5B" w:rsidRPr="0004052A">
                        <w:rPr>
                          <w:rFonts w:ascii="Arial" w:eastAsia="Arial" w:hAnsi="Arial" w:cs="Arial"/>
                          <w:color w:val="000000"/>
                          <w:sz w:val="28"/>
                          <w:szCs w:val="28"/>
                        </w:rPr>
                        <w:t>1</w:t>
                      </w:r>
                      <w:r w:rsidRPr="0004052A">
                        <w:rPr>
                          <w:rFonts w:ascii="Arial" w:eastAsia="Arial" w:hAnsi="Arial" w:cs="Arial"/>
                          <w:color w:val="000000"/>
                          <w:sz w:val="28"/>
                          <w:szCs w:val="28"/>
                        </w:rPr>
                        <w:tab/>
                        <w:t>This Parish seeks to retain remaining Fingerpost Signs and to reinstate those that have been lost.</w:t>
                      </w:r>
                    </w:p>
                    <w:p w14:paraId="10BE07C1" w14:textId="77777777" w:rsidR="00A57DD1" w:rsidRPr="0004052A" w:rsidRDefault="00A57DD1" w:rsidP="00C86FD2">
                      <w:pPr>
                        <w:pStyle w:val="Label"/>
                        <w:jc w:val="left"/>
                        <w:rPr>
                          <w:rFonts w:ascii="Arial" w:eastAsia="Arial" w:hAnsi="Arial" w:cs="Arial"/>
                          <w:color w:val="000000"/>
                          <w:sz w:val="28"/>
                          <w:szCs w:val="28"/>
                        </w:rPr>
                      </w:pPr>
                    </w:p>
                    <w:p w14:paraId="653C29EA" w14:textId="74893F71" w:rsidR="00A57DD1" w:rsidRPr="0004052A" w:rsidRDefault="00A57DD1" w:rsidP="00C86FD2">
                      <w:pPr>
                        <w:pStyle w:val="Label"/>
                        <w:jc w:val="left"/>
                        <w:rPr>
                          <w:rFonts w:ascii="Arial" w:eastAsia="Arial" w:hAnsi="Arial" w:cs="Arial"/>
                          <w:color w:val="000000"/>
                          <w:sz w:val="28"/>
                          <w:szCs w:val="28"/>
                        </w:rPr>
                      </w:pPr>
                      <w:r w:rsidRPr="0004052A">
                        <w:rPr>
                          <w:rFonts w:ascii="Arial" w:eastAsia="Arial" w:hAnsi="Arial" w:cs="Arial"/>
                          <w:color w:val="000000"/>
                          <w:sz w:val="28"/>
                          <w:szCs w:val="28"/>
                        </w:rPr>
                        <w:t>A3.</w:t>
                      </w:r>
                      <w:r w:rsidR="00284A5B" w:rsidRPr="0004052A">
                        <w:rPr>
                          <w:rFonts w:ascii="Arial" w:eastAsia="Arial" w:hAnsi="Arial" w:cs="Arial"/>
                          <w:color w:val="000000"/>
                          <w:sz w:val="28"/>
                          <w:szCs w:val="28"/>
                        </w:rPr>
                        <w:t>2</w:t>
                      </w:r>
                      <w:r w:rsidRPr="0004052A">
                        <w:rPr>
                          <w:rFonts w:ascii="Arial" w:eastAsia="Arial" w:hAnsi="Arial" w:cs="Arial"/>
                          <w:color w:val="000000"/>
                          <w:sz w:val="28"/>
                          <w:szCs w:val="28"/>
                        </w:rPr>
                        <w:tab/>
                        <w:t>This Parish seeks to retain remaining Post Boxes.</w:t>
                      </w:r>
                    </w:p>
                    <w:p w14:paraId="5020D5B1" w14:textId="77777777" w:rsidR="00A57DD1" w:rsidRPr="0004052A" w:rsidRDefault="00A57DD1" w:rsidP="00571595">
                      <w:pPr>
                        <w:pStyle w:val="Label"/>
                        <w:ind w:left="840"/>
                        <w:jc w:val="left"/>
                        <w:rPr>
                          <w:rFonts w:ascii="Arial" w:eastAsia="Arial" w:hAnsi="Arial" w:cs="Arial"/>
                          <w:color w:val="000000"/>
                          <w:sz w:val="28"/>
                          <w:szCs w:val="28"/>
                        </w:rPr>
                      </w:pPr>
                    </w:p>
                    <w:p w14:paraId="16B2BF6B" w14:textId="77777777" w:rsidR="00A57DD1" w:rsidRPr="0004052A" w:rsidRDefault="00A57DD1" w:rsidP="00571595">
                      <w:pPr>
                        <w:pStyle w:val="Label"/>
                        <w:ind w:left="840"/>
                        <w:jc w:val="left"/>
                        <w:rPr>
                          <w:rFonts w:ascii="Arial" w:eastAsia="Arial" w:hAnsi="Arial" w:cs="Arial"/>
                          <w:color w:val="000000"/>
                          <w:sz w:val="28"/>
                          <w:szCs w:val="28"/>
                        </w:rPr>
                      </w:pPr>
                    </w:p>
                    <w:p w14:paraId="626636B9" w14:textId="77777777" w:rsidR="00A57DD1" w:rsidRPr="0004052A" w:rsidRDefault="00A57DD1" w:rsidP="00571595">
                      <w:pPr>
                        <w:pStyle w:val="Label"/>
                        <w:ind w:left="840"/>
                        <w:jc w:val="left"/>
                        <w:rPr>
                          <w:rFonts w:ascii="Arial" w:eastAsia="Arial" w:hAnsi="Arial" w:cs="Arial"/>
                          <w:color w:val="000000"/>
                          <w:sz w:val="28"/>
                          <w:szCs w:val="28"/>
                        </w:rPr>
                      </w:pPr>
                    </w:p>
                    <w:p w14:paraId="064E42A8" w14:textId="77777777" w:rsidR="00A57DD1" w:rsidRPr="0004052A" w:rsidRDefault="00A57DD1" w:rsidP="00571595">
                      <w:pPr>
                        <w:pStyle w:val="Label"/>
                        <w:ind w:left="840"/>
                        <w:jc w:val="left"/>
                        <w:rPr>
                          <w:rFonts w:ascii="Arial" w:eastAsia="Arial" w:hAnsi="Arial" w:cs="Arial"/>
                          <w:color w:val="000000"/>
                          <w:sz w:val="28"/>
                          <w:szCs w:val="28"/>
                        </w:rPr>
                      </w:pPr>
                    </w:p>
                    <w:p w14:paraId="035FECA5" w14:textId="77777777" w:rsidR="00A57DD1" w:rsidRPr="0004052A" w:rsidRDefault="00A57DD1" w:rsidP="00571595">
                      <w:pPr>
                        <w:pStyle w:val="Label"/>
                        <w:ind w:left="840"/>
                        <w:jc w:val="left"/>
                        <w:rPr>
                          <w:rFonts w:ascii="Arial" w:eastAsia="Arial" w:hAnsi="Arial" w:cs="Arial"/>
                          <w:color w:val="000000"/>
                          <w:sz w:val="28"/>
                          <w:szCs w:val="28"/>
                        </w:rPr>
                      </w:pPr>
                    </w:p>
                    <w:p w14:paraId="12061F9B" w14:textId="77777777" w:rsidR="00A57DD1" w:rsidRPr="0004052A" w:rsidRDefault="00A57DD1" w:rsidP="00571595">
                      <w:pPr>
                        <w:pStyle w:val="Label"/>
                        <w:jc w:val="left"/>
                        <w:rPr>
                          <w:rFonts w:ascii="Arial" w:eastAsia="Arial" w:hAnsi="Arial" w:cs="Arial"/>
                          <w:color w:val="000000"/>
                          <w:sz w:val="28"/>
                          <w:szCs w:val="28"/>
                        </w:rPr>
                      </w:pPr>
                    </w:p>
                    <w:p w14:paraId="0FF7307D" w14:textId="77777777" w:rsidR="00A57DD1" w:rsidRPr="0004052A" w:rsidRDefault="00A57DD1" w:rsidP="00571595">
                      <w:pPr>
                        <w:pStyle w:val="Label"/>
                        <w:jc w:val="left"/>
                        <w:rPr>
                          <w:rFonts w:ascii="Arial" w:eastAsia="Arial" w:hAnsi="Arial" w:cs="Arial"/>
                          <w:color w:val="000000"/>
                          <w:sz w:val="28"/>
                          <w:szCs w:val="28"/>
                        </w:rPr>
                      </w:pPr>
                    </w:p>
                    <w:p w14:paraId="190BE136" w14:textId="77777777" w:rsidR="00A57DD1" w:rsidRPr="0004052A" w:rsidRDefault="00A57DD1" w:rsidP="00571595">
                      <w:pPr>
                        <w:pStyle w:val="Label"/>
                        <w:jc w:val="left"/>
                        <w:rPr>
                          <w:rFonts w:ascii="Arial" w:eastAsia="Arial" w:hAnsi="Arial" w:cs="Arial"/>
                          <w:color w:val="000000"/>
                          <w:sz w:val="28"/>
                          <w:szCs w:val="28"/>
                        </w:rPr>
                      </w:pPr>
                    </w:p>
                    <w:p w14:paraId="77CB9820" w14:textId="77777777" w:rsidR="00A57DD1" w:rsidRPr="0004052A" w:rsidRDefault="00A57DD1" w:rsidP="00571595">
                      <w:pPr>
                        <w:pStyle w:val="Label"/>
                        <w:ind w:left="840"/>
                        <w:jc w:val="left"/>
                        <w:rPr>
                          <w:rFonts w:ascii="Arial" w:eastAsia="Arial" w:hAnsi="Arial" w:cs="Arial"/>
                          <w:color w:val="000000"/>
                          <w:sz w:val="28"/>
                          <w:szCs w:val="28"/>
                        </w:rPr>
                      </w:pPr>
                    </w:p>
                    <w:p w14:paraId="5897F6B7" w14:textId="77777777" w:rsidR="00A57DD1" w:rsidRPr="0004052A" w:rsidRDefault="00A57DD1" w:rsidP="00571595">
                      <w:pPr>
                        <w:pStyle w:val="Label"/>
                        <w:jc w:val="left"/>
                        <w:rPr>
                          <w:rFonts w:ascii="Arial" w:eastAsia="Arial" w:hAnsi="Arial" w:cs="Arial"/>
                          <w:color w:val="000000"/>
                          <w:sz w:val="28"/>
                          <w:szCs w:val="28"/>
                        </w:rPr>
                      </w:pPr>
                    </w:p>
                    <w:p w14:paraId="58E0A451" w14:textId="77777777" w:rsidR="00A57DD1" w:rsidRPr="0004052A" w:rsidRDefault="00A57DD1" w:rsidP="00571595">
                      <w:pPr>
                        <w:pStyle w:val="Label"/>
                        <w:jc w:val="left"/>
                        <w:rPr>
                          <w:rFonts w:ascii="Arial" w:eastAsia="Arial" w:hAnsi="Arial" w:cs="Arial"/>
                          <w:color w:val="000000"/>
                          <w:sz w:val="28"/>
                          <w:szCs w:val="28"/>
                        </w:rPr>
                      </w:pPr>
                    </w:p>
                    <w:p w14:paraId="3D0CAF76" w14:textId="77777777" w:rsidR="00A57DD1" w:rsidRPr="0004052A" w:rsidRDefault="00A57DD1" w:rsidP="00571595">
                      <w:pPr>
                        <w:pStyle w:val="Label"/>
                        <w:jc w:val="left"/>
                      </w:pPr>
                    </w:p>
                  </w:txbxContent>
                </v:textbox>
                <w10:anchorlock/>
              </v:shape>
            </w:pict>
          </mc:Fallback>
        </mc:AlternateContent>
      </w:r>
    </w:p>
    <w:p w14:paraId="1F60F7E0" w14:textId="77777777" w:rsidR="00571595" w:rsidRPr="0004052A" w:rsidRDefault="00571595">
      <w:pPr>
        <w:pStyle w:val="Default"/>
        <w:rPr>
          <w:rFonts w:ascii="Arial" w:hAnsi="Arial" w:cs="Arial"/>
          <w:b/>
          <w:bCs/>
          <w:sz w:val="28"/>
          <w:szCs w:val="28"/>
          <w:u w:val="single"/>
        </w:rPr>
      </w:pPr>
    </w:p>
    <w:p w14:paraId="66120013" w14:textId="77777777" w:rsidR="00571595" w:rsidRPr="0004052A" w:rsidRDefault="00571595">
      <w:pPr>
        <w:pStyle w:val="Default"/>
        <w:rPr>
          <w:rFonts w:ascii="Arial" w:hAnsi="Arial" w:cs="Arial"/>
          <w:b/>
          <w:bCs/>
          <w:sz w:val="28"/>
          <w:szCs w:val="28"/>
          <w:u w:val="single"/>
        </w:rPr>
      </w:pPr>
    </w:p>
    <w:p w14:paraId="5B99BF7A" w14:textId="77777777" w:rsidR="00571595" w:rsidRPr="0004052A" w:rsidRDefault="00571595">
      <w:pPr>
        <w:pStyle w:val="Default"/>
        <w:rPr>
          <w:rFonts w:ascii="Arial" w:hAnsi="Arial" w:cs="Arial"/>
          <w:b/>
          <w:bCs/>
          <w:sz w:val="28"/>
          <w:szCs w:val="28"/>
          <w:u w:val="single"/>
        </w:rPr>
      </w:pPr>
    </w:p>
    <w:p w14:paraId="34539EB6" w14:textId="77777777" w:rsidR="00571595" w:rsidRPr="0004052A" w:rsidRDefault="00571595">
      <w:pPr>
        <w:pStyle w:val="Default"/>
        <w:rPr>
          <w:rFonts w:ascii="Arial" w:hAnsi="Arial" w:cs="Arial"/>
          <w:b/>
          <w:bCs/>
          <w:sz w:val="28"/>
          <w:szCs w:val="28"/>
          <w:u w:val="single"/>
        </w:rPr>
      </w:pPr>
    </w:p>
    <w:p w14:paraId="06FC7B78" w14:textId="77777777" w:rsidR="00860FC9" w:rsidRPr="0004052A" w:rsidRDefault="00860FC9">
      <w:r w:rsidRPr="0004052A">
        <w:br w:type="page"/>
      </w:r>
    </w:p>
    <w:p w14:paraId="54C880CC" w14:textId="77777777" w:rsidR="00C26310" w:rsidRPr="0004052A" w:rsidRDefault="00266599" w:rsidP="00855CD9">
      <w:pPr>
        <w:pStyle w:val="Heading1"/>
        <w:rPr>
          <w:rFonts w:eastAsia="Arial" w:cs="Arial"/>
          <w:lang w:val="en-GB"/>
        </w:rPr>
      </w:pPr>
      <w:r w:rsidRPr="0004052A">
        <w:rPr>
          <w:rFonts w:cs="Arial"/>
          <w:lang w:val="en-GB"/>
        </w:rPr>
        <w:lastRenderedPageBreak/>
        <w:t>SECTION 6 - NATURAL ENVIRONMENT</w:t>
      </w:r>
    </w:p>
    <w:p w14:paraId="2B0206A0" w14:textId="77777777" w:rsidR="00C26310" w:rsidRPr="0004052A" w:rsidRDefault="00C26310">
      <w:pPr>
        <w:pStyle w:val="Default"/>
        <w:rPr>
          <w:rFonts w:ascii="Arial" w:eastAsia="Arial" w:hAnsi="Arial" w:cs="Arial"/>
          <w:sz w:val="28"/>
          <w:szCs w:val="28"/>
        </w:rPr>
      </w:pPr>
    </w:p>
    <w:p w14:paraId="07C4ECEA" w14:textId="5CF0EDBA" w:rsidR="00C26310" w:rsidRPr="0004052A" w:rsidRDefault="00860FC9">
      <w:pPr>
        <w:pStyle w:val="Default"/>
        <w:rPr>
          <w:rFonts w:ascii="Arial" w:eastAsia="Arial" w:hAnsi="Arial" w:cs="Arial"/>
          <w:sz w:val="28"/>
          <w:szCs w:val="28"/>
        </w:rPr>
      </w:pPr>
      <w:r w:rsidRPr="0004052A">
        <w:rPr>
          <w:rFonts w:ascii="Arial" w:hAnsi="Arial" w:cs="Arial"/>
          <w:sz w:val="28"/>
          <w:szCs w:val="28"/>
        </w:rPr>
        <w:t>79</w:t>
      </w:r>
      <w:r w:rsidR="00266599" w:rsidRPr="0004052A">
        <w:rPr>
          <w:rFonts w:ascii="Arial" w:hAnsi="Arial" w:cs="Arial"/>
          <w:sz w:val="28"/>
          <w:szCs w:val="28"/>
        </w:rPr>
        <w:t>.</w:t>
      </w:r>
      <w:r w:rsidR="00266599" w:rsidRPr="0004052A">
        <w:rPr>
          <w:rFonts w:ascii="Arial" w:hAnsi="Arial" w:cs="Arial"/>
          <w:sz w:val="28"/>
          <w:szCs w:val="28"/>
        </w:rPr>
        <w:tab/>
        <w:t xml:space="preserve">The </w:t>
      </w:r>
      <w:r w:rsidR="00DB6B0A" w:rsidRPr="0004052A">
        <w:rPr>
          <w:rFonts w:ascii="Arial" w:hAnsi="Arial" w:cs="Arial"/>
          <w:sz w:val="28"/>
          <w:szCs w:val="28"/>
        </w:rPr>
        <w:t>n</w:t>
      </w:r>
      <w:r w:rsidR="00266599" w:rsidRPr="0004052A">
        <w:rPr>
          <w:rFonts w:ascii="Arial" w:hAnsi="Arial" w:cs="Arial"/>
          <w:sz w:val="28"/>
          <w:szCs w:val="28"/>
        </w:rPr>
        <w:t xml:space="preserve">atural </w:t>
      </w:r>
      <w:r w:rsidR="00DB6B0A" w:rsidRPr="0004052A">
        <w:rPr>
          <w:rFonts w:ascii="Arial" w:hAnsi="Arial" w:cs="Arial"/>
          <w:sz w:val="28"/>
          <w:szCs w:val="28"/>
        </w:rPr>
        <w:t>e</w:t>
      </w:r>
      <w:r w:rsidR="00266599" w:rsidRPr="0004052A">
        <w:rPr>
          <w:rFonts w:ascii="Arial" w:hAnsi="Arial" w:cs="Arial"/>
          <w:sz w:val="28"/>
          <w:szCs w:val="28"/>
        </w:rPr>
        <w:t xml:space="preserve">nvironment surrounding the built areas is the reason our villages exist.  </w:t>
      </w:r>
      <w:r w:rsidR="00DB6B0A" w:rsidRPr="0004052A">
        <w:rPr>
          <w:rFonts w:ascii="Arial" w:hAnsi="Arial" w:cs="Arial"/>
          <w:sz w:val="28"/>
          <w:szCs w:val="28"/>
        </w:rPr>
        <w:t>The natural environment has been</w:t>
      </w:r>
      <w:r w:rsidR="00266599" w:rsidRPr="0004052A">
        <w:rPr>
          <w:rFonts w:ascii="Arial" w:hAnsi="Arial" w:cs="Arial"/>
          <w:sz w:val="28"/>
          <w:szCs w:val="28"/>
        </w:rPr>
        <w:t xml:space="preserve"> sculpted by the farming community over many centuries and continue</w:t>
      </w:r>
      <w:r w:rsidR="00DB6B0A" w:rsidRPr="0004052A">
        <w:rPr>
          <w:rFonts w:ascii="Arial" w:hAnsi="Arial" w:cs="Arial"/>
          <w:sz w:val="28"/>
          <w:szCs w:val="28"/>
        </w:rPr>
        <w:t>s</w:t>
      </w:r>
      <w:r w:rsidR="00266599" w:rsidRPr="0004052A">
        <w:rPr>
          <w:rFonts w:ascii="Arial" w:hAnsi="Arial" w:cs="Arial"/>
          <w:sz w:val="28"/>
          <w:szCs w:val="28"/>
        </w:rPr>
        <w:t xml:space="preserve"> to evolve as the economics and practices of farming change.  They now provide the priceless backdrop to the community giving aesthetic pleasure and habitats for the wildlife and plants that enrich our lives.  </w:t>
      </w:r>
      <w:r w:rsidR="00F70D67" w:rsidRPr="0004052A">
        <w:rPr>
          <w:rFonts w:ascii="Arial" w:hAnsi="Arial" w:cs="Arial"/>
          <w:sz w:val="28"/>
          <w:szCs w:val="28"/>
        </w:rPr>
        <w:t xml:space="preserve">The natural environment provides important benefits for the health and wellbeing of residents of all ages and abilities.  This can be through active travel, recreation and play, connected neighbourhoods and also the mental and wellbeing benefits associated with access to natural environments.  These benefits also encourage visitors </w:t>
      </w:r>
      <w:r w:rsidR="00DB6B0A" w:rsidRPr="0004052A">
        <w:rPr>
          <w:rFonts w:ascii="Arial" w:hAnsi="Arial" w:cs="Arial"/>
          <w:sz w:val="28"/>
          <w:szCs w:val="28"/>
        </w:rPr>
        <w:t xml:space="preserve">to </w:t>
      </w:r>
      <w:r w:rsidR="00F70D67" w:rsidRPr="0004052A">
        <w:rPr>
          <w:rFonts w:ascii="Arial" w:hAnsi="Arial" w:cs="Arial"/>
          <w:sz w:val="28"/>
          <w:szCs w:val="28"/>
        </w:rPr>
        <w:t xml:space="preserve">our local economy.  </w:t>
      </w:r>
    </w:p>
    <w:p w14:paraId="28C176BF" w14:textId="77777777" w:rsidR="00C26310" w:rsidRPr="0004052A" w:rsidRDefault="00C26310">
      <w:pPr>
        <w:pStyle w:val="Default"/>
        <w:rPr>
          <w:rFonts w:ascii="Arial" w:eastAsia="Arial" w:hAnsi="Arial" w:cs="Arial"/>
          <w:sz w:val="28"/>
          <w:szCs w:val="28"/>
        </w:rPr>
      </w:pPr>
    </w:p>
    <w:p w14:paraId="20F53789" w14:textId="3091EB88" w:rsidR="000B32A4" w:rsidRPr="0004052A" w:rsidRDefault="00860FC9">
      <w:pPr>
        <w:pStyle w:val="Default"/>
        <w:rPr>
          <w:rFonts w:ascii="Arial" w:hAnsi="Arial" w:cs="Arial"/>
          <w:sz w:val="28"/>
          <w:szCs w:val="28"/>
        </w:rPr>
      </w:pPr>
      <w:r w:rsidRPr="0004052A">
        <w:rPr>
          <w:rFonts w:ascii="Arial" w:hAnsi="Arial" w:cs="Arial"/>
          <w:sz w:val="28"/>
          <w:szCs w:val="28"/>
        </w:rPr>
        <w:t>80</w:t>
      </w:r>
      <w:r w:rsidR="00266599" w:rsidRPr="0004052A">
        <w:rPr>
          <w:rFonts w:ascii="Arial" w:hAnsi="Arial" w:cs="Arial"/>
          <w:sz w:val="28"/>
          <w:szCs w:val="28"/>
        </w:rPr>
        <w:t>.</w:t>
      </w:r>
      <w:r w:rsidR="00266599" w:rsidRPr="0004052A">
        <w:rPr>
          <w:rFonts w:ascii="Arial" w:hAnsi="Arial" w:cs="Arial"/>
          <w:sz w:val="28"/>
          <w:szCs w:val="28"/>
        </w:rPr>
        <w:tab/>
      </w:r>
      <w:r w:rsidR="000B32A4" w:rsidRPr="0004052A">
        <w:rPr>
          <w:rFonts w:ascii="Arial" w:hAnsi="Arial" w:cs="Arial"/>
          <w:sz w:val="28"/>
          <w:szCs w:val="28"/>
        </w:rPr>
        <w:t xml:space="preserve">The WDC Green Infrastructure Study 2017 </w:t>
      </w:r>
      <w:r w:rsidR="005E5D37" w:rsidRPr="0004052A">
        <w:rPr>
          <w:rFonts w:ascii="Arial" w:hAnsi="Arial" w:cs="Arial"/>
          <w:sz w:val="28"/>
          <w:szCs w:val="28"/>
        </w:rPr>
        <w:t xml:space="preserve">sets out a potential green infrastructure network for Wealden, based on an analysis of the </w:t>
      </w:r>
      <w:proofErr w:type="gramStart"/>
      <w:r w:rsidR="005E5D37" w:rsidRPr="0004052A">
        <w:rPr>
          <w:rFonts w:ascii="Arial" w:hAnsi="Arial" w:cs="Arial"/>
          <w:sz w:val="28"/>
          <w:szCs w:val="28"/>
        </w:rPr>
        <w:t>District’s</w:t>
      </w:r>
      <w:proofErr w:type="gramEnd"/>
      <w:r w:rsidR="005E5D37" w:rsidRPr="0004052A">
        <w:rPr>
          <w:rFonts w:ascii="Arial" w:hAnsi="Arial" w:cs="Arial"/>
          <w:sz w:val="28"/>
          <w:szCs w:val="28"/>
        </w:rPr>
        <w:t xml:space="preserve"> green and blue assets, where there are deficiencies and where there are opportunities for improvements/enhancements/provision.  Whilst not an adopted strategy for the </w:t>
      </w:r>
      <w:proofErr w:type="gramStart"/>
      <w:r w:rsidR="005E5D37" w:rsidRPr="0004052A">
        <w:rPr>
          <w:rFonts w:ascii="Arial" w:hAnsi="Arial" w:cs="Arial"/>
          <w:sz w:val="28"/>
          <w:szCs w:val="28"/>
        </w:rPr>
        <w:t>Distric</w:t>
      </w:r>
      <w:r w:rsidR="000B32A4" w:rsidRPr="0004052A">
        <w:rPr>
          <w:rFonts w:ascii="Arial" w:hAnsi="Arial" w:cs="Arial"/>
          <w:sz w:val="28"/>
          <w:szCs w:val="28"/>
        </w:rPr>
        <w:t>t</w:t>
      </w:r>
      <w:proofErr w:type="gramEnd"/>
      <w:r w:rsidR="005E5D37" w:rsidRPr="0004052A">
        <w:rPr>
          <w:rFonts w:ascii="Arial" w:hAnsi="Arial" w:cs="Arial"/>
          <w:sz w:val="28"/>
          <w:szCs w:val="28"/>
        </w:rPr>
        <w:t xml:space="preserve">, the potential </w:t>
      </w:r>
      <w:r w:rsidR="000B32A4" w:rsidRPr="0004052A">
        <w:rPr>
          <w:rFonts w:ascii="Arial" w:hAnsi="Arial" w:cs="Arial"/>
          <w:sz w:val="28"/>
          <w:szCs w:val="28"/>
        </w:rPr>
        <w:t>Green Infrastructure Network provides a framework for the delivery of Green Infrastructure to support the planning of sustainable development.</w:t>
      </w:r>
      <w:r w:rsidR="00032F36" w:rsidRPr="0004052A">
        <w:rPr>
          <w:rFonts w:ascii="Arial" w:hAnsi="Arial" w:cs="Arial"/>
          <w:sz w:val="28"/>
          <w:szCs w:val="28"/>
        </w:rPr>
        <w:t xml:space="preserve">  WDC are reviewing this study to inform the new draft WLP.</w:t>
      </w:r>
    </w:p>
    <w:p w14:paraId="7A603472" w14:textId="77777777" w:rsidR="00A32448" w:rsidRPr="0004052A" w:rsidRDefault="00A32448" w:rsidP="002E7444">
      <w:pPr>
        <w:pStyle w:val="Default"/>
        <w:jc w:val="center"/>
        <w:rPr>
          <w:rFonts w:ascii="Arial" w:hAnsi="Arial" w:cs="Arial"/>
          <w:sz w:val="28"/>
          <w:szCs w:val="28"/>
        </w:rPr>
      </w:pPr>
    </w:p>
    <w:p w14:paraId="57C8E3A9" w14:textId="15BC22EB" w:rsidR="0080117C" w:rsidRPr="0004052A" w:rsidRDefault="00860FC9">
      <w:pPr>
        <w:pStyle w:val="Default"/>
        <w:rPr>
          <w:rFonts w:ascii="Arial" w:hAnsi="Arial" w:cs="Arial"/>
          <w:sz w:val="28"/>
          <w:szCs w:val="28"/>
        </w:rPr>
      </w:pPr>
      <w:r w:rsidRPr="0004052A">
        <w:rPr>
          <w:rFonts w:ascii="Arial" w:eastAsia="Arial" w:hAnsi="Arial" w:cs="Arial"/>
          <w:bCs/>
          <w:sz w:val="28"/>
          <w:szCs w:val="28"/>
        </w:rPr>
        <w:t>81</w:t>
      </w:r>
      <w:r w:rsidR="00A32448" w:rsidRPr="0004052A">
        <w:rPr>
          <w:rFonts w:ascii="Arial" w:eastAsia="Arial" w:hAnsi="Arial" w:cs="Arial"/>
          <w:bCs/>
          <w:sz w:val="28"/>
          <w:szCs w:val="28"/>
        </w:rPr>
        <w:t>.</w:t>
      </w:r>
      <w:r w:rsidR="00A32448" w:rsidRPr="0004052A">
        <w:rPr>
          <w:rFonts w:ascii="Arial" w:eastAsia="Arial" w:hAnsi="Arial" w:cs="Arial"/>
          <w:bCs/>
          <w:sz w:val="28"/>
          <w:szCs w:val="28"/>
        </w:rPr>
        <w:tab/>
      </w:r>
      <w:r w:rsidR="00266599" w:rsidRPr="0004052A">
        <w:rPr>
          <w:rFonts w:ascii="Arial" w:hAnsi="Arial" w:cs="Arial"/>
          <w:sz w:val="28"/>
          <w:szCs w:val="28"/>
        </w:rPr>
        <w:t xml:space="preserve">Our Parish </w:t>
      </w:r>
      <w:r w:rsidR="000B32A4" w:rsidRPr="0004052A">
        <w:rPr>
          <w:rFonts w:ascii="Arial" w:hAnsi="Arial" w:cs="Arial"/>
          <w:sz w:val="28"/>
          <w:szCs w:val="28"/>
        </w:rPr>
        <w:t>wa</w:t>
      </w:r>
      <w:r w:rsidR="00266599" w:rsidRPr="0004052A">
        <w:rPr>
          <w:rFonts w:ascii="Arial" w:hAnsi="Arial" w:cs="Arial"/>
          <w:sz w:val="28"/>
          <w:szCs w:val="28"/>
        </w:rPr>
        <w:t>s part of one of the Strategic Green Access Links in this Network.  This connect</w:t>
      </w:r>
      <w:r w:rsidR="000B32A4" w:rsidRPr="0004052A">
        <w:rPr>
          <w:rFonts w:ascii="Arial" w:hAnsi="Arial" w:cs="Arial"/>
          <w:sz w:val="28"/>
          <w:szCs w:val="28"/>
        </w:rPr>
        <w:t>ed</w:t>
      </w:r>
      <w:r w:rsidR="00266599" w:rsidRPr="0004052A">
        <w:rPr>
          <w:rFonts w:ascii="Arial" w:hAnsi="Arial" w:cs="Arial"/>
          <w:sz w:val="28"/>
          <w:szCs w:val="28"/>
        </w:rPr>
        <w:t xml:space="preserve"> the communities and facilities of the Parish via a range of Public Right of Ways (PROWs) and principally, the </w:t>
      </w:r>
      <w:proofErr w:type="spellStart"/>
      <w:r w:rsidR="00266599" w:rsidRPr="0004052A">
        <w:rPr>
          <w:rFonts w:ascii="Arial" w:hAnsi="Arial" w:cs="Arial"/>
          <w:sz w:val="28"/>
          <w:szCs w:val="28"/>
        </w:rPr>
        <w:t>Wealdway</w:t>
      </w:r>
      <w:proofErr w:type="spellEnd"/>
      <w:r w:rsidR="00266599" w:rsidRPr="0004052A">
        <w:rPr>
          <w:rFonts w:ascii="Arial" w:hAnsi="Arial" w:cs="Arial"/>
          <w:sz w:val="28"/>
          <w:szCs w:val="28"/>
        </w:rPr>
        <w:t xml:space="preserve"> and Vanguard Way.  It propose</w:t>
      </w:r>
      <w:r w:rsidR="000B32A4" w:rsidRPr="0004052A">
        <w:rPr>
          <w:rFonts w:ascii="Arial" w:hAnsi="Arial" w:cs="Arial"/>
          <w:sz w:val="28"/>
          <w:szCs w:val="28"/>
        </w:rPr>
        <w:t>d</w:t>
      </w:r>
      <w:r w:rsidR="00266599" w:rsidRPr="0004052A">
        <w:rPr>
          <w:rFonts w:ascii="Arial" w:hAnsi="Arial" w:cs="Arial"/>
          <w:sz w:val="28"/>
          <w:szCs w:val="28"/>
        </w:rPr>
        <w:t xml:space="preserve"> that these links </w:t>
      </w:r>
      <w:r w:rsidR="000B32A4" w:rsidRPr="0004052A">
        <w:rPr>
          <w:rFonts w:ascii="Arial" w:hAnsi="Arial" w:cs="Arial"/>
          <w:sz w:val="28"/>
          <w:szCs w:val="28"/>
        </w:rPr>
        <w:t>we</w:t>
      </w:r>
      <w:r w:rsidR="00266599" w:rsidRPr="0004052A">
        <w:rPr>
          <w:rFonts w:ascii="Arial" w:hAnsi="Arial" w:cs="Arial"/>
          <w:sz w:val="28"/>
          <w:szCs w:val="28"/>
        </w:rPr>
        <w:t>re protected and enhanced for pedestrians and cyclists and connections to public transport links improved.  The proposal note</w:t>
      </w:r>
      <w:r w:rsidR="000B32A4" w:rsidRPr="0004052A">
        <w:rPr>
          <w:rFonts w:ascii="Arial" w:hAnsi="Arial" w:cs="Arial"/>
          <w:sz w:val="28"/>
          <w:szCs w:val="28"/>
        </w:rPr>
        <w:t>d</w:t>
      </w:r>
      <w:r w:rsidR="00266599" w:rsidRPr="0004052A">
        <w:rPr>
          <w:rFonts w:ascii="Arial" w:hAnsi="Arial" w:cs="Arial"/>
          <w:sz w:val="28"/>
          <w:szCs w:val="28"/>
        </w:rPr>
        <w:t xml:space="preserve"> that it is important that the network is not compromised by inappropriate development and/or land management.  It state</w:t>
      </w:r>
      <w:r w:rsidR="000B32A4" w:rsidRPr="0004052A">
        <w:rPr>
          <w:rFonts w:ascii="Arial" w:hAnsi="Arial" w:cs="Arial"/>
          <w:sz w:val="28"/>
          <w:szCs w:val="28"/>
        </w:rPr>
        <w:t>d</w:t>
      </w:r>
      <w:r w:rsidR="00266599" w:rsidRPr="0004052A">
        <w:rPr>
          <w:rFonts w:ascii="Arial" w:hAnsi="Arial" w:cs="Arial"/>
          <w:sz w:val="28"/>
          <w:szCs w:val="28"/>
        </w:rPr>
        <w:t xml:space="preserve">: </w:t>
      </w:r>
      <w:r w:rsidR="00266599" w:rsidRPr="0004052A">
        <w:rPr>
          <w:rFonts w:ascii="Arial" w:hAnsi="Arial" w:cs="Arial"/>
          <w:b/>
          <w:bCs/>
          <w:color w:val="0432FF"/>
          <w:sz w:val="28"/>
          <w:szCs w:val="28"/>
        </w:rPr>
        <w:t xml:space="preserve">“Where development is planned within or in close proximity to Green Infrastructure assets, it should become an integral feature to the design and </w:t>
      </w:r>
      <w:r w:rsidR="00266599" w:rsidRPr="0004052A">
        <w:rPr>
          <w:rFonts w:ascii="Arial" w:hAnsi="Arial" w:cs="Arial"/>
          <w:b/>
          <w:bCs/>
          <w:color w:val="0432FF"/>
          <w:sz w:val="28"/>
          <w:szCs w:val="28"/>
          <w:rtl/>
        </w:rPr>
        <w:t>‘</w:t>
      </w:r>
      <w:r w:rsidR="00266599" w:rsidRPr="0004052A">
        <w:rPr>
          <w:rFonts w:ascii="Arial" w:hAnsi="Arial" w:cs="Arial"/>
          <w:b/>
          <w:bCs/>
          <w:color w:val="0432FF"/>
          <w:sz w:val="28"/>
          <w:szCs w:val="28"/>
        </w:rPr>
        <w:t>identity</w:t>
      </w:r>
      <w:r w:rsidR="00266599" w:rsidRPr="0004052A">
        <w:rPr>
          <w:rFonts w:ascii="Arial" w:hAnsi="Arial" w:cs="Arial"/>
          <w:b/>
          <w:bCs/>
          <w:color w:val="0432FF"/>
          <w:sz w:val="28"/>
          <w:szCs w:val="28"/>
          <w:rtl/>
        </w:rPr>
        <w:t xml:space="preserve">’ </w:t>
      </w:r>
      <w:r w:rsidR="00266599" w:rsidRPr="0004052A">
        <w:rPr>
          <w:rFonts w:ascii="Arial" w:hAnsi="Arial" w:cs="Arial"/>
          <w:b/>
          <w:bCs/>
          <w:color w:val="0432FF"/>
          <w:sz w:val="28"/>
          <w:szCs w:val="28"/>
        </w:rPr>
        <w:t>of the development site to ensure that the connectivity of the network for both public benefit and biodiversity is retained and enhanced”</w:t>
      </w:r>
      <w:r w:rsidR="00266599" w:rsidRPr="0004052A">
        <w:rPr>
          <w:rFonts w:ascii="Arial" w:hAnsi="Arial" w:cs="Arial"/>
          <w:sz w:val="28"/>
          <w:szCs w:val="28"/>
        </w:rPr>
        <w:t>.</w:t>
      </w:r>
      <w:r w:rsidR="000B32A4" w:rsidRPr="0004052A">
        <w:rPr>
          <w:rStyle w:val="FootnoteReference"/>
          <w:rFonts w:ascii="Arial" w:hAnsi="Arial" w:cs="Arial"/>
          <w:sz w:val="28"/>
          <w:szCs w:val="28"/>
        </w:rPr>
        <w:footnoteReference w:id="61"/>
      </w:r>
      <w:r w:rsidR="00266599" w:rsidRPr="0004052A">
        <w:rPr>
          <w:rFonts w:ascii="Arial" w:hAnsi="Arial" w:cs="Arial"/>
          <w:sz w:val="28"/>
          <w:szCs w:val="28"/>
        </w:rPr>
        <w:t xml:space="preserve"> </w:t>
      </w:r>
      <w:r w:rsidR="0080117C" w:rsidRPr="0004052A">
        <w:rPr>
          <w:rStyle w:val="FootnoteReference"/>
          <w:rFonts w:ascii="Arial" w:hAnsi="Arial" w:cs="Arial"/>
          <w:sz w:val="28"/>
          <w:szCs w:val="28"/>
        </w:rPr>
        <w:footnoteReference w:id="62"/>
      </w:r>
    </w:p>
    <w:p w14:paraId="50D2BA1D" w14:textId="77777777" w:rsidR="0018484D" w:rsidRPr="0004052A" w:rsidRDefault="0018484D" w:rsidP="0018484D">
      <w:pPr>
        <w:pStyle w:val="Default"/>
        <w:jc w:val="center"/>
        <w:rPr>
          <w:rFonts w:ascii="Arial" w:eastAsia="Arial" w:hAnsi="Arial" w:cs="Arial"/>
          <w:sz w:val="28"/>
          <w:szCs w:val="28"/>
        </w:rPr>
      </w:pPr>
    </w:p>
    <w:p w14:paraId="3F3ABDB5" w14:textId="77777777" w:rsidR="0031047F" w:rsidRPr="0004052A" w:rsidRDefault="0031047F" w:rsidP="00BD1CEB">
      <w:pPr>
        <w:pStyle w:val="Default"/>
        <w:rPr>
          <w:rFonts w:ascii="Arial" w:eastAsia="Arial" w:hAnsi="Arial" w:cs="Arial"/>
          <w:sz w:val="28"/>
          <w:szCs w:val="28"/>
        </w:rPr>
      </w:pPr>
    </w:p>
    <w:p w14:paraId="4B8C940E" w14:textId="77777777" w:rsidR="0031047F" w:rsidRPr="0004052A" w:rsidRDefault="0031047F" w:rsidP="00BD1CEB">
      <w:pPr>
        <w:pStyle w:val="Default"/>
        <w:rPr>
          <w:rFonts w:ascii="Arial" w:eastAsia="Arial" w:hAnsi="Arial" w:cs="Arial"/>
          <w:sz w:val="28"/>
          <w:szCs w:val="28"/>
        </w:rPr>
      </w:pPr>
    </w:p>
    <w:p w14:paraId="6B18CBFA" w14:textId="77777777" w:rsidR="0031047F" w:rsidRPr="0004052A" w:rsidRDefault="0031047F" w:rsidP="00BD1CEB">
      <w:pPr>
        <w:pStyle w:val="Default"/>
        <w:rPr>
          <w:rFonts w:ascii="Arial" w:eastAsia="Arial" w:hAnsi="Arial" w:cs="Arial"/>
          <w:sz w:val="28"/>
          <w:szCs w:val="28"/>
        </w:rPr>
      </w:pPr>
    </w:p>
    <w:p w14:paraId="31562F6E" w14:textId="77777777" w:rsidR="0031047F" w:rsidRPr="0004052A" w:rsidRDefault="0031047F" w:rsidP="00BD1CEB">
      <w:pPr>
        <w:pStyle w:val="Default"/>
        <w:rPr>
          <w:rFonts w:ascii="Arial" w:eastAsia="Arial" w:hAnsi="Arial" w:cs="Arial"/>
          <w:sz w:val="28"/>
          <w:szCs w:val="28"/>
        </w:rPr>
      </w:pPr>
    </w:p>
    <w:p w14:paraId="5266614E" w14:textId="77777777" w:rsidR="0031047F" w:rsidRPr="0004052A" w:rsidRDefault="0031047F" w:rsidP="00BD1CEB">
      <w:pPr>
        <w:pStyle w:val="Default"/>
        <w:rPr>
          <w:rFonts w:ascii="Arial" w:eastAsia="Arial" w:hAnsi="Arial" w:cs="Arial"/>
          <w:sz w:val="28"/>
          <w:szCs w:val="28"/>
        </w:rPr>
      </w:pPr>
    </w:p>
    <w:p w14:paraId="3CAFDF14" w14:textId="61B74103" w:rsidR="00BD1CEB" w:rsidRPr="0004052A" w:rsidRDefault="00860FC9" w:rsidP="00BD1CEB">
      <w:pPr>
        <w:pStyle w:val="Default"/>
        <w:rPr>
          <w:rFonts w:ascii="Arial" w:hAnsi="Arial" w:cs="Arial"/>
          <w:sz w:val="28"/>
          <w:szCs w:val="28"/>
        </w:rPr>
      </w:pPr>
      <w:r w:rsidRPr="0004052A">
        <w:rPr>
          <w:rFonts w:ascii="Arial" w:hAnsi="Arial" w:cs="Arial"/>
          <w:sz w:val="28"/>
          <w:szCs w:val="28"/>
        </w:rPr>
        <w:t>82</w:t>
      </w:r>
      <w:r w:rsidR="00BD1CEB" w:rsidRPr="0004052A">
        <w:rPr>
          <w:rFonts w:ascii="Arial" w:hAnsi="Arial" w:cs="Arial"/>
          <w:sz w:val="28"/>
          <w:szCs w:val="28"/>
        </w:rPr>
        <w:t>.</w:t>
      </w:r>
      <w:r w:rsidR="00BD1CEB" w:rsidRPr="0004052A">
        <w:rPr>
          <w:rFonts w:ascii="Arial" w:hAnsi="Arial" w:cs="Arial"/>
          <w:sz w:val="28"/>
          <w:szCs w:val="28"/>
        </w:rPr>
        <w:tab/>
        <w:t xml:space="preserve">The WDC Landscape Character </w:t>
      </w:r>
      <w:r w:rsidR="00EA2BAD" w:rsidRPr="0004052A">
        <w:rPr>
          <w:rFonts w:ascii="Arial" w:hAnsi="Arial" w:cs="Arial"/>
          <w:sz w:val="28"/>
          <w:szCs w:val="28"/>
        </w:rPr>
        <w:t>Assessment</w:t>
      </w:r>
      <w:r w:rsidR="00BD1CEB" w:rsidRPr="0004052A">
        <w:rPr>
          <w:rFonts w:ascii="Arial" w:hAnsi="Arial" w:cs="Arial"/>
          <w:sz w:val="28"/>
          <w:szCs w:val="28"/>
        </w:rPr>
        <w:t xml:space="preserve"> 2022</w:t>
      </w:r>
      <w:r w:rsidR="006A189B" w:rsidRPr="0004052A">
        <w:rPr>
          <w:rStyle w:val="FootnoteReference"/>
          <w:rFonts w:ascii="Arial" w:hAnsi="Arial" w:cs="Arial"/>
          <w:sz w:val="28"/>
          <w:szCs w:val="28"/>
        </w:rPr>
        <w:footnoteReference w:id="63"/>
      </w:r>
      <w:r w:rsidR="00BD1CEB" w:rsidRPr="0004052A">
        <w:rPr>
          <w:rFonts w:ascii="Arial" w:hAnsi="Arial" w:cs="Arial"/>
          <w:sz w:val="28"/>
          <w:szCs w:val="28"/>
        </w:rPr>
        <w:t xml:space="preserve"> </w:t>
      </w:r>
      <w:r w:rsidR="006A189B" w:rsidRPr="0004052A">
        <w:rPr>
          <w:rFonts w:ascii="Arial" w:hAnsi="Arial" w:cs="Arial"/>
          <w:sz w:val="28"/>
          <w:szCs w:val="28"/>
        </w:rPr>
        <w:t>categori</w:t>
      </w:r>
      <w:r w:rsidR="00ED3354">
        <w:rPr>
          <w:rFonts w:ascii="Arial" w:hAnsi="Arial" w:cs="Arial"/>
          <w:sz w:val="28"/>
          <w:szCs w:val="28"/>
        </w:rPr>
        <w:t>s</w:t>
      </w:r>
      <w:r w:rsidR="006A189B" w:rsidRPr="0004052A">
        <w:rPr>
          <w:rFonts w:ascii="Arial" w:hAnsi="Arial" w:cs="Arial"/>
          <w:sz w:val="28"/>
          <w:szCs w:val="28"/>
        </w:rPr>
        <w:t>ed</w:t>
      </w:r>
      <w:r w:rsidR="00BD1CEB" w:rsidRPr="0004052A">
        <w:rPr>
          <w:rFonts w:ascii="Arial" w:hAnsi="Arial" w:cs="Arial"/>
          <w:sz w:val="28"/>
          <w:szCs w:val="28"/>
        </w:rPr>
        <w:t xml:space="preserve"> the Parish in 3 parts as shown in Figure </w:t>
      </w:r>
      <w:r w:rsidR="00720205" w:rsidRPr="0004052A">
        <w:rPr>
          <w:rFonts w:ascii="Arial" w:hAnsi="Arial" w:cs="Arial"/>
          <w:sz w:val="28"/>
          <w:szCs w:val="28"/>
        </w:rPr>
        <w:t>8</w:t>
      </w:r>
      <w:r w:rsidR="00BD1CEB" w:rsidRPr="0004052A">
        <w:rPr>
          <w:rFonts w:ascii="Arial" w:hAnsi="Arial" w:cs="Arial"/>
          <w:sz w:val="28"/>
          <w:szCs w:val="28"/>
        </w:rPr>
        <w:t xml:space="preserve">: </w:t>
      </w:r>
    </w:p>
    <w:p w14:paraId="420DD1C4" w14:textId="77777777" w:rsidR="0018484D" w:rsidRPr="0004052A" w:rsidRDefault="0018484D" w:rsidP="0018484D">
      <w:pPr>
        <w:pStyle w:val="Default"/>
        <w:jc w:val="center"/>
        <w:rPr>
          <w:rFonts w:ascii="Arial" w:hAnsi="Arial" w:cs="Arial"/>
          <w:sz w:val="28"/>
          <w:szCs w:val="28"/>
        </w:rPr>
      </w:pPr>
    </w:p>
    <w:p w14:paraId="27351B54" w14:textId="77777777" w:rsidR="0018484D" w:rsidRPr="0004052A" w:rsidRDefault="0018484D" w:rsidP="0018484D">
      <w:pPr>
        <w:pStyle w:val="Default"/>
        <w:jc w:val="center"/>
        <w:rPr>
          <w:rFonts w:ascii="Arial" w:hAnsi="Arial" w:cs="Arial"/>
          <w:sz w:val="28"/>
          <w:szCs w:val="28"/>
        </w:rPr>
      </w:pPr>
      <w:r w:rsidRPr="0004052A">
        <w:rPr>
          <w:rFonts w:ascii="Arial" w:eastAsia="Arial" w:hAnsi="Arial" w:cs="Arial"/>
          <w:noProof/>
          <w:sz w:val="28"/>
          <w:szCs w:val="28"/>
          <w14:textOutline w14:w="0" w14:cap="rnd" w14:cmpd="sng" w14:algn="ctr">
            <w14:noFill/>
            <w14:prstDash w14:val="solid"/>
            <w14:bevel/>
          </w14:textOutline>
        </w:rPr>
        <w:drawing>
          <wp:inline distT="0" distB="0" distL="0" distR="0" wp14:anchorId="0F9BBA6E" wp14:editId="5E687533">
            <wp:extent cx="5372100" cy="5422900"/>
            <wp:effectExtent l="0" t="0" r="0" b="0"/>
            <wp:docPr id="7" name="Picture 7" descr="Image of map showing Wealden District Council Landscape Character Assessment 2022 - Characterisation of Parish.  The map is an Ordnance Survey map showing the Parish boundary.  It shows the Parish divided into three areas and shaded in different colours.  The eastern area is the River Cuckmere Catchment Area, shaded light blue.  The central and northern area is the River Ouse Catchment Area, shaded light purple.  The south western area is in two parts is the Uckfield to Hailsham Wooded Clay Vale, shaded light yellow.   Green lines mark two important public footpaths that bisect the Parish, these are the routes of the Wealdway and Vanguard 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map showing Wealden District Council Landscape Character Assessment 2022 - Characterisation of Parish.  The map is an Ordnance Survey map showing the Parish boundary.  It shows the Parish divided into three areas and shaded in different colours.  The eastern area is the River Cuckmere Catchment Area, shaded light blue.  The central and northern area is the River Ouse Catchment Area, shaded light purple.  The south western area is in two parts is the Uckfield to Hailsham Wooded Clay Vale, shaded light yellow.   Green lines mark two important public footpaths that bisect the Parish, these are the routes of the Wealdway and Vanguard Way. "/>
                    <pic:cNvPicPr/>
                  </pic:nvPicPr>
                  <pic:blipFill>
                    <a:blip r:embed="rId30" cstate="email">
                      <a:extLst>
                        <a:ext uri="{28A0092B-C50C-407E-A947-70E740481C1C}">
                          <a14:useLocalDpi xmlns:a14="http://schemas.microsoft.com/office/drawing/2010/main"/>
                        </a:ext>
                      </a:extLst>
                    </a:blip>
                    <a:stretch>
                      <a:fillRect/>
                    </a:stretch>
                  </pic:blipFill>
                  <pic:spPr>
                    <a:xfrm>
                      <a:off x="0" y="0"/>
                      <a:ext cx="5372100" cy="5422900"/>
                    </a:xfrm>
                    <a:prstGeom prst="rect">
                      <a:avLst/>
                    </a:prstGeom>
                  </pic:spPr>
                </pic:pic>
              </a:graphicData>
            </a:graphic>
          </wp:inline>
        </w:drawing>
      </w:r>
    </w:p>
    <w:p w14:paraId="3B66382A" w14:textId="77777777" w:rsidR="0018484D" w:rsidRPr="0004052A" w:rsidRDefault="0018484D" w:rsidP="0018484D">
      <w:pPr>
        <w:pStyle w:val="Default"/>
        <w:jc w:val="center"/>
        <w:rPr>
          <w:rFonts w:ascii="Arial" w:hAnsi="Arial" w:cs="Arial"/>
          <w:sz w:val="28"/>
          <w:szCs w:val="28"/>
        </w:rPr>
      </w:pPr>
    </w:p>
    <w:p w14:paraId="5B856425" w14:textId="77777777" w:rsidR="00BD1CEB" w:rsidRPr="0004052A" w:rsidRDefault="0018484D" w:rsidP="0018484D">
      <w:pPr>
        <w:pStyle w:val="Default"/>
        <w:jc w:val="center"/>
        <w:rPr>
          <w:rFonts w:ascii="Arial" w:hAnsi="Arial" w:cs="Arial"/>
          <w:sz w:val="28"/>
          <w:szCs w:val="28"/>
        </w:rPr>
      </w:pPr>
      <w:r w:rsidRPr="0004052A">
        <w:rPr>
          <w:rFonts w:ascii="Arial" w:eastAsia="Arial" w:hAnsi="Arial" w:cs="Arial"/>
          <w:noProof/>
          <w14:textOutline w14:w="0" w14:cap="rnd" w14:cmpd="sng" w14:algn="ctr">
            <w14:noFill/>
            <w14:prstDash w14:val="solid"/>
            <w14:bevel/>
          </w14:textOutline>
        </w:rPr>
        <mc:AlternateContent>
          <mc:Choice Requires="wps">
            <w:drawing>
              <wp:inline distT="0" distB="0" distL="0" distR="0" wp14:anchorId="47C1C8F3" wp14:editId="7046DCAE">
                <wp:extent cx="5939625" cy="413468"/>
                <wp:effectExtent l="0" t="0" r="0" b="0"/>
                <wp:docPr id="36" name="Text Box 36"/>
                <wp:cNvGraphicFramePr/>
                <a:graphic xmlns:a="http://schemas.openxmlformats.org/drawingml/2006/main">
                  <a:graphicData uri="http://schemas.microsoft.com/office/word/2010/wordprocessingShape">
                    <wps:wsp>
                      <wps:cNvSpPr txBox="1"/>
                      <wps:spPr>
                        <a:xfrm>
                          <a:off x="0" y="0"/>
                          <a:ext cx="5939625" cy="41346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1331BDA" w14:textId="3AFAD642" w:rsidR="0018484D" w:rsidRPr="0004052A" w:rsidRDefault="0018484D" w:rsidP="0018484D">
                            <w:pPr>
                              <w:pStyle w:val="Body"/>
                              <w:jc w:val="center"/>
                              <w:rPr>
                                <w:rFonts w:ascii="Arial" w:hAnsi="Arial" w:cs="Arial"/>
                                <w:sz w:val="22"/>
                                <w:szCs w:val="22"/>
                                <w:lang w:val="en-GB"/>
                              </w:rPr>
                            </w:pPr>
                            <w:r w:rsidRPr="0004052A">
                              <w:rPr>
                                <w:rFonts w:ascii="Arial" w:hAnsi="Arial" w:cs="Arial"/>
                                <w:b/>
                                <w:bCs/>
                                <w:sz w:val="22"/>
                                <w:szCs w:val="22"/>
                                <w:lang w:val="en-GB"/>
                              </w:rPr>
                              <w:t xml:space="preserve">Figure </w:t>
                            </w:r>
                            <w:r w:rsidR="00720205" w:rsidRPr="0004052A">
                              <w:rPr>
                                <w:rFonts w:ascii="Arial" w:hAnsi="Arial" w:cs="Arial"/>
                                <w:b/>
                                <w:bCs/>
                                <w:sz w:val="22"/>
                                <w:szCs w:val="22"/>
                                <w:lang w:val="en-GB"/>
                              </w:rPr>
                              <w:t xml:space="preserve">8 </w:t>
                            </w:r>
                            <w:r w:rsidRPr="0004052A">
                              <w:rPr>
                                <w:rFonts w:ascii="Arial" w:hAnsi="Arial" w:cs="Arial"/>
                                <w:b/>
                                <w:bCs/>
                                <w:sz w:val="22"/>
                                <w:szCs w:val="22"/>
                                <w:lang w:val="en-GB"/>
                              </w:rPr>
                              <w:t>– WDC Landscape Character</w:t>
                            </w:r>
                            <w:r w:rsidR="00BF3D2F" w:rsidRPr="0004052A">
                              <w:rPr>
                                <w:rFonts w:ascii="Arial" w:hAnsi="Arial" w:cs="Arial"/>
                                <w:b/>
                                <w:bCs/>
                                <w:sz w:val="22"/>
                                <w:szCs w:val="22"/>
                                <w:lang w:val="en-GB"/>
                              </w:rPr>
                              <w:t xml:space="preserve"> </w:t>
                            </w:r>
                            <w:r w:rsidR="00786267" w:rsidRPr="0004052A">
                              <w:rPr>
                                <w:rFonts w:ascii="Arial" w:hAnsi="Arial" w:cs="Arial"/>
                                <w:b/>
                                <w:bCs/>
                                <w:sz w:val="22"/>
                                <w:szCs w:val="22"/>
                                <w:lang w:val="en-GB"/>
                              </w:rPr>
                              <w:t>Assessment</w:t>
                            </w:r>
                            <w:r w:rsidR="00BF3D2F" w:rsidRPr="0004052A">
                              <w:rPr>
                                <w:rFonts w:ascii="Arial" w:hAnsi="Arial" w:cs="Arial"/>
                                <w:b/>
                                <w:bCs/>
                                <w:sz w:val="22"/>
                                <w:szCs w:val="22"/>
                                <w:lang w:val="en-GB"/>
                              </w:rPr>
                              <w:t xml:space="preserve"> </w:t>
                            </w:r>
                            <w:r w:rsidRPr="0004052A">
                              <w:rPr>
                                <w:rFonts w:ascii="Arial" w:hAnsi="Arial" w:cs="Arial"/>
                                <w:b/>
                                <w:bCs/>
                                <w:sz w:val="22"/>
                                <w:szCs w:val="22"/>
                                <w:lang w:val="en-GB"/>
                              </w:rPr>
                              <w:t xml:space="preserve">2022 - </w:t>
                            </w:r>
                            <w:r w:rsidR="00D837D9" w:rsidRPr="0004052A">
                              <w:rPr>
                                <w:rFonts w:ascii="Arial" w:hAnsi="Arial" w:cs="Arial"/>
                                <w:b/>
                                <w:bCs/>
                                <w:sz w:val="22"/>
                                <w:szCs w:val="22"/>
                                <w:lang w:val="en-GB"/>
                              </w:rPr>
                              <w:t>Characteri</w:t>
                            </w:r>
                            <w:r w:rsidR="00ED3354">
                              <w:rPr>
                                <w:rFonts w:ascii="Arial" w:hAnsi="Arial" w:cs="Arial"/>
                                <w:b/>
                                <w:bCs/>
                                <w:sz w:val="22"/>
                                <w:szCs w:val="22"/>
                                <w:lang w:val="en-GB"/>
                              </w:rPr>
                              <w:t>s</w:t>
                            </w:r>
                            <w:r w:rsidR="00D837D9" w:rsidRPr="0004052A">
                              <w:rPr>
                                <w:rFonts w:ascii="Arial" w:hAnsi="Arial" w:cs="Arial"/>
                                <w:b/>
                                <w:bCs/>
                                <w:sz w:val="22"/>
                                <w:szCs w:val="22"/>
                                <w:lang w:val="en-GB"/>
                              </w:rPr>
                              <w:t>ation</w:t>
                            </w:r>
                            <w:r w:rsidRPr="0004052A">
                              <w:rPr>
                                <w:rFonts w:ascii="Arial" w:hAnsi="Arial" w:cs="Arial"/>
                                <w:b/>
                                <w:bCs/>
                                <w:sz w:val="22"/>
                                <w:szCs w:val="22"/>
                                <w:lang w:val="en-GB"/>
                              </w:rPr>
                              <w:t xml:space="preserve"> of Parish</w:t>
                            </w:r>
                          </w:p>
                          <w:p w14:paraId="30C0492C" w14:textId="77777777" w:rsidR="0018484D" w:rsidRPr="0004052A" w:rsidRDefault="0018484D" w:rsidP="0018484D">
                            <w:pPr>
                              <w:jc w:val="cente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inline>
            </w:drawing>
          </mc:Choice>
          <mc:Fallback>
            <w:pict>
              <v:shape w14:anchorId="47C1C8F3" id="Text Box 36" o:spid="_x0000_s1043" type="#_x0000_t202" style="width:46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" filled="f" stroked="f" strokeweight="1pt">
                <v:stroke miterlimit="4"/>
                <v:textbox inset="4pt,4pt,4pt,4pt">
                  <w:txbxContent>
                    <w:p w14:paraId="51331BDA" w14:textId="3AFAD642" w:rsidR="0018484D" w:rsidRPr="0004052A" w:rsidRDefault="0018484D" w:rsidP="0018484D">
                      <w:pPr>
                        <w:pStyle w:val="Body"/>
                        <w:jc w:val="center"/>
                        <w:rPr>
                          <w:rFonts w:ascii="Arial" w:hAnsi="Arial" w:cs="Arial"/>
                          <w:sz w:val="22"/>
                          <w:szCs w:val="22"/>
                          <w:lang w:val="en-GB"/>
                        </w:rPr>
                      </w:pPr>
                      <w:r w:rsidRPr="0004052A">
                        <w:rPr>
                          <w:rFonts w:ascii="Arial" w:hAnsi="Arial" w:cs="Arial"/>
                          <w:b/>
                          <w:bCs/>
                          <w:sz w:val="22"/>
                          <w:szCs w:val="22"/>
                          <w:lang w:val="en-GB"/>
                        </w:rPr>
                        <w:t xml:space="preserve">Figure </w:t>
                      </w:r>
                      <w:r w:rsidR="00720205" w:rsidRPr="0004052A">
                        <w:rPr>
                          <w:rFonts w:ascii="Arial" w:hAnsi="Arial" w:cs="Arial"/>
                          <w:b/>
                          <w:bCs/>
                          <w:sz w:val="22"/>
                          <w:szCs w:val="22"/>
                          <w:lang w:val="en-GB"/>
                        </w:rPr>
                        <w:t xml:space="preserve">8 </w:t>
                      </w:r>
                      <w:r w:rsidRPr="0004052A">
                        <w:rPr>
                          <w:rFonts w:ascii="Arial" w:hAnsi="Arial" w:cs="Arial"/>
                          <w:b/>
                          <w:bCs/>
                          <w:sz w:val="22"/>
                          <w:szCs w:val="22"/>
                          <w:lang w:val="en-GB"/>
                        </w:rPr>
                        <w:t>– WDC Landscape Character</w:t>
                      </w:r>
                      <w:r w:rsidR="00BF3D2F" w:rsidRPr="0004052A">
                        <w:rPr>
                          <w:rFonts w:ascii="Arial" w:hAnsi="Arial" w:cs="Arial"/>
                          <w:b/>
                          <w:bCs/>
                          <w:sz w:val="22"/>
                          <w:szCs w:val="22"/>
                          <w:lang w:val="en-GB"/>
                        </w:rPr>
                        <w:t xml:space="preserve"> </w:t>
                      </w:r>
                      <w:r w:rsidR="00786267" w:rsidRPr="0004052A">
                        <w:rPr>
                          <w:rFonts w:ascii="Arial" w:hAnsi="Arial" w:cs="Arial"/>
                          <w:b/>
                          <w:bCs/>
                          <w:sz w:val="22"/>
                          <w:szCs w:val="22"/>
                          <w:lang w:val="en-GB"/>
                        </w:rPr>
                        <w:t>Assessment</w:t>
                      </w:r>
                      <w:r w:rsidR="00BF3D2F" w:rsidRPr="0004052A">
                        <w:rPr>
                          <w:rFonts w:ascii="Arial" w:hAnsi="Arial" w:cs="Arial"/>
                          <w:b/>
                          <w:bCs/>
                          <w:sz w:val="22"/>
                          <w:szCs w:val="22"/>
                          <w:lang w:val="en-GB"/>
                        </w:rPr>
                        <w:t xml:space="preserve"> </w:t>
                      </w:r>
                      <w:r w:rsidRPr="0004052A">
                        <w:rPr>
                          <w:rFonts w:ascii="Arial" w:hAnsi="Arial" w:cs="Arial"/>
                          <w:b/>
                          <w:bCs/>
                          <w:sz w:val="22"/>
                          <w:szCs w:val="22"/>
                          <w:lang w:val="en-GB"/>
                        </w:rPr>
                        <w:t xml:space="preserve">2022 - </w:t>
                      </w:r>
                      <w:r w:rsidR="00D837D9" w:rsidRPr="0004052A">
                        <w:rPr>
                          <w:rFonts w:ascii="Arial" w:hAnsi="Arial" w:cs="Arial"/>
                          <w:b/>
                          <w:bCs/>
                          <w:sz w:val="22"/>
                          <w:szCs w:val="22"/>
                          <w:lang w:val="en-GB"/>
                        </w:rPr>
                        <w:t>Characteri</w:t>
                      </w:r>
                      <w:r w:rsidR="00ED3354">
                        <w:rPr>
                          <w:rFonts w:ascii="Arial" w:hAnsi="Arial" w:cs="Arial"/>
                          <w:b/>
                          <w:bCs/>
                          <w:sz w:val="22"/>
                          <w:szCs w:val="22"/>
                          <w:lang w:val="en-GB"/>
                        </w:rPr>
                        <w:t>s</w:t>
                      </w:r>
                      <w:r w:rsidR="00D837D9" w:rsidRPr="0004052A">
                        <w:rPr>
                          <w:rFonts w:ascii="Arial" w:hAnsi="Arial" w:cs="Arial"/>
                          <w:b/>
                          <w:bCs/>
                          <w:sz w:val="22"/>
                          <w:szCs w:val="22"/>
                          <w:lang w:val="en-GB"/>
                        </w:rPr>
                        <w:t>ation</w:t>
                      </w:r>
                      <w:r w:rsidRPr="0004052A">
                        <w:rPr>
                          <w:rFonts w:ascii="Arial" w:hAnsi="Arial" w:cs="Arial"/>
                          <w:b/>
                          <w:bCs/>
                          <w:sz w:val="22"/>
                          <w:szCs w:val="22"/>
                          <w:lang w:val="en-GB"/>
                        </w:rPr>
                        <w:t xml:space="preserve"> of Parish</w:t>
                      </w:r>
                    </w:p>
                    <w:p w14:paraId="30C0492C" w14:textId="77777777" w:rsidR="0018484D" w:rsidRPr="0004052A" w:rsidRDefault="0018484D" w:rsidP="0018484D">
                      <w:pPr>
                        <w:jc w:val="center"/>
                      </w:pPr>
                    </w:p>
                  </w:txbxContent>
                </v:textbox>
                <w10:anchorlock/>
              </v:shape>
            </w:pict>
          </mc:Fallback>
        </mc:AlternateContent>
      </w:r>
    </w:p>
    <w:p w14:paraId="275FC4D2" w14:textId="77777777" w:rsidR="0018484D" w:rsidRPr="0004052A" w:rsidRDefault="0018484D" w:rsidP="0018484D">
      <w:pPr>
        <w:pStyle w:val="Default"/>
        <w:jc w:val="center"/>
        <w:rPr>
          <w:rFonts w:ascii="Arial" w:hAnsi="Arial" w:cs="Arial"/>
          <w:sz w:val="28"/>
          <w:szCs w:val="28"/>
        </w:rPr>
      </w:pPr>
    </w:p>
    <w:p w14:paraId="200E7CEA" w14:textId="77777777" w:rsidR="00BD1CEB" w:rsidRPr="0004052A" w:rsidRDefault="00BD1CEB" w:rsidP="00BD1CEB">
      <w:pPr>
        <w:pStyle w:val="Default"/>
        <w:ind w:left="720"/>
        <w:rPr>
          <w:rFonts w:ascii="Arial" w:hAnsi="Arial" w:cs="Arial"/>
          <w:sz w:val="28"/>
          <w:szCs w:val="28"/>
        </w:rPr>
      </w:pPr>
      <w:r w:rsidRPr="0004052A">
        <w:rPr>
          <w:rFonts w:ascii="Arial" w:hAnsi="Arial" w:cs="Arial"/>
          <w:sz w:val="28"/>
          <w:szCs w:val="28"/>
        </w:rPr>
        <w:t>a.</w:t>
      </w:r>
      <w:r w:rsidRPr="0004052A">
        <w:rPr>
          <w:rFonts w:ascii="Arial" w:hAnsi="Arial" w:cs="Arial"/>
          <w:sz w:val="28"/>
          <w:szCs w:val="28"/>
        </w:rPr>
        <w:tab/>
      </w:r>
      <w:r w:rsidRPr="0004052A">
        <w:rPr>
          <w:rFonts w:ascii="Arial" w:hAnsi="Arial" w:cs="Arial"/>
          <w:b/>
          <w:bCs/>
          <w:sz w:val="28"/>
          <w:szCs w:val="28"/>
          <w:u w:val="single"/>
        </w:rPr>
        <w:t>Wooded Clay Vale (Zone 3)</w:t>
      </w:r>
      <w:r w:rsidRPr="0004052A">
        <w:rPr>
          <w:rFonts w:ascii="Arial" w:hAnsi="Arial" w:cs="Arial"/>
          <w:sz w:val="28"/>
          <w:szCs w:val="28"/>
        </w:rPr>
        <w:t xml:space="preserve"> </w:t>
      </w:r>
    </w:p>
    <w:p w14:paraId="66DAE191" w14:textId="77777777" w:rsidR="00D837D9" w:rsidRPr="0004052A" w:rsidRDefault="00BD1CEB" w:rsidP="00EA2BAD">
      <w:pPr>
        <w:pStyle w:val="NormalWeb"/>
        <w:ind w:left="720"/>
        <w:rPr>
          <w:rFonts w:ascii="Arial" w:hAnsi="Arial" w:cs="Arial"/>
          <w:sz w:val="28"/>
          <w:szCs w:val="28"/>
        </w:rPr>
      </w:pPr>
      <w:r w:rsidRPr="0004052A">
        <w:rPr>
          <w:rFonts w:ascii="Arial" w:hAnsi="Arial" w:cs="Arial"/>
          <w:sz w:val="28"/>
          <w:szCs w:val="28"/>
        </w:rPr>
        <w:t xml:space="preserve">The Landscape Character </w:t>
      </w:r>
      <w:r w:rsidR="00786267" w:rsidRPr="0004052A">
        <w:rPr>
          <w:rFonts w:ascii="Arial" w:hAnsi="Arial" w:cs="Arial"/>
          <w:sz w:val="28"/>
          <w:szCs w:val="28"/>
        </w:rPr>
        <w:t>Assessment</w:t>
      </w:r>
      <w:r w:rsidRPr="0004052A">
        <w:rPr>
          <w:rFonts w:ascii="Arial" w:hAnsi="Arial" w:cs="Arial"/>
          <w:sz w:val="28"/>
          <w:szCs w:val="28"/>
        </w:rPr>
        <w:t xml:space="preserve"> describes this area as a low-lying landscape, crossed by the narrow river valleys of the </w:t>
      </w:r>
      <w:proofErr w:type="spellStart"/>
      <w:r w:rsidRPr="0004052A">
        <w:rPr>
          <w:rFonts w:ascii="Arial" w:hAnsi="Arial" w:cs="Arial"/>
          <w:sz w:val="28"/>
          <w:szCs w:val="28"/>
        </w:rPr>
        <w:t>Uck</w:t>
      </w:r>
      <w:proofErr w:type="spellEnd"/>
      <w:r w:rsidRPr="0004052A">
        <w:rPr>
          <w:rFonts w:ascii="Arial" w:hAnsi="Arial" w:cs="Arial"/>
          <w:sz w:val="28"/>
          <w:szCs w:val="28"/>
        </w:rPr>
        <w:t xml:space="preserve"> and its tributaries in the west and the Cuckmere in the east. The landscape </w:t>
      </w:r>
      <w:r w:rsidRPr="0004052A">
        <w:rPr>
          <w:rFonts w:ascii="Arial" w:hAnsi="Arial" w:cs="Arial"/>
          <w:sz w:val="28"/>
          <w:szCs w:val="28"/>
        </w:rPr>
        <w:lastRenderedPageBreak/>
        <w:t xml:space="preserve">supports a patchwork of arable and pastoral fields, interspersed with areas of woodland, much of ancient origin, and more extensive mixed plantations. Scattered linear settlements and farmsteads are strung along the rural road network. </w:t>
      </w:r>
    </w:p>
    <w:p w14:paraId="760C593B" w14:textId="77777777" w:rsidR="00BD1CEB" w:rsidRPr="0004052A" w:rsidRDefault="00BD1CEB" w:rsidP="00BD1CEB">
      <w:pPr>
        <w:pStyle w:val="Default"/>
        <w:ind w:left="720"/>
        <w:rPr>
          <w:rFonts w:ascii="Arial" w:hAnsi="Arial" w:cs="Arial"/>
          <w:sz w:val="28"/>
          <w:szCs w:val="28"/>
        </w:rPr>
      </w:pPr>
      <w:r w:rsidRPr="0004052A">
        <w:rPr>
          <w:rFonts w:ascii="Arial" w:hAnsi="Arial" w:cs="Arial"/>
          <w:sz w:val="28"/>
          <w:szCs w:val="28"/>
        </w:rPr>
        <w:t>b.</w:t>
      </w:r>
      <w:r w:rsidRPr="0004052A">
        <w:rPr>
          <w:rFonts w:ascii="Arial" w:hAnsi="Arial" w:cs="Arial"/>
          <w:sz w:val="28"/>
          <w:szCs w:val="28"/>
        </w:rPr>
        <w:tab/>
      </w:r>
      <w:r w:rsidRPr="0004052A">
        <w:rPr>
          <w:rFonts w:ascii="Arial" w:hAnsi="Arial" w:cs="Arial"/>
          <w:b/>
          <w:bCs/>
          <w:sz w:val="28"/>
          <w:szCs w:val="28"/>
          <w:u w:val="single"/>
        </w:rPr>
        <w:t>High Weald – Ouse Catchment (Zone 6D)</w:t>
      </w:r>
      <w:r w:rsidRPr="0004052A">
        <w:rPr>
          <w:rFonts w:ascii="Arial" w:hAnsi="Arial" w:cs="Arial"/>
          <w:sz w:val="28"/>
          <w:szCs w:val="28"/>
        </w:rPr>
        <w:t xml:space="preserve"> </w:t>
      </w:r>
    </w:p>
    <w:p w14:paraId="52C8194E" w14:textId="77777777" w:rsidR="00BD1CEB" w:rsidRPr="0004052A" w:rsidRDefault="00BD1CEB" w:rsidP="00BD1CEB">
      <w:pPr>
        <w:pStyle w:val="Default"/>
        <w:ind w:left="1440"/>
        <w:rPr>
          <w:rFonts w:ascii="Arial" w:hAnsi="Arial" w:cs="Arial"/>
          <w:sz w:val="28"/>
          <w:szCs w:val="28"/>
        </w:rPr>
      </w:pPr>
    </w:p>
    <w:p w14:paraId="617F9C53" w14:textId="4E460534" w:rsidR="00BD1CEB" w:rsidRPr="0004052A" w:rsidRDefault="00BD1CEB" w:rsidP="00BD1CEB">
      <w:pPr>
        <w:pStyle w:val="Heading1"/>
        <w:ind w:left="720"/>
        <w:jc w:val="left"/>
        <w:rPr>
          <w:b w:val="0"/>
          <w:bCs w:val="0"/>
          <w:sz w:val="28"/>
          <w:szCs w:val="28"/>
          <w:u w:val="none"/>
          <w:lang w:val="en-GB"/>
        </w:rPr>
      </w:pPr>
      <w:r w:rsidRPr="0004052A">
        <w:rPr>
          <w:b w:val="0"/>
          <w:bCs w:val="0"/>
          <w:sz w:val="28"/>
          <w:szCs w:val="28"/>
          <w:u w:val="none"/>
          <w:lang w:val="en-GB"/>
        </w:rPr>
        <w:t xml:space="preserve">The Landscape Character </w:t>
      </w:r>
      <w:r w:rsidR="00EA2BAD" w:rsidRPr="0004052A">
        <w:rPr>
          <w:b w:val="0"/>
          <w:bCs w:val="0"/>
          <w:sz w:val="28"/>
          <w:szCs w:val="28"/>
          <w:u w:val="none"/>
          <w:lang w:val="en-GB"/>
        </w:rPr>
        <w:t>Assessment</w:t>
      </w:r>
      <w:r w:rsidRPr="0004052A">
        <w:rPr>
          <w:b w:val="0"/>
          <w:bCs w:val="0"/>
          <w:sz w:val="28"/>
          <w:szCs w:val="28"/>
          <w:u w:val="none"/>
          <w:lang w:val="en-GB"/>
        </w:rPr>
        <w:t xml:space="preserve"> describes this area as a rolling landscape of ridges and valleys containing the </w:t>
      </w:r>
      <w:proofErr w:type="gramStart"/>
      <w:r w:rsidRPr="0004052A">
        <w:rPr>
          <w:b w:val="0"/>
          <w:bCs w:val="0"/>
          <w:sz w:val="28"/>
          <w:szCs w:val="28"/>
          <w:u w:val="none"/>
          <w:lang w:val="en-GB"/>
        </w:rPr>
        <w:t>River</w:t>
      </w:r>
      <w:proofErr w:type="gramEnd"/>
      <w:r w:rsidRPr="0004052A">
        <w:rPr>
          <w:b w:val="0"/>
          <w:bCs w:val="0"/>
          <w:sz w:val="28"/>
          <w:szCs w:val="28"/>
          <w:u w:val="none"/>
          <w:lang w:val="en-GB"/>
        </w:rPr>
        <w:t xml:space="preserve"> Ouse and its tributaries that drain south-westwards from Ashdown Forest and the Central High Weald into Lewes District.  A wooded landscape with an intricate pattern of small irregular fields, streams and small, historic ridge-top settlements. This </w:t>
      </w:r>
      <w:r w:rsidR="00230121" w:rsidRPr="0004052A">
        <w:rPr>
          <w:b w:val="0"/>
          <w:bCs w:val="0"/>
          <w:sz w:val="28"/>
          <w:szCs w:val="28"/>
          <w:u w:val="none"/>
          <w:lang w:val="en-GB"/>
        </w:rPr>
        <w:t>categori</w:t>
      </w:r>
      <w:r w:rsidR="00ED3354">
        <w:rPr>
          <w:b w:val="0"/>
          <w:bCs w:val="0"/>
          <w:sz w:val="28"/>
          <w:szCs w:val="28"/>
          <w:u w:val="none"/>
          <w:lang w:val="en-GB"/>
        </w:rPr>
        <w:t>s</w:t>
      </w:r>
      <w:r w:rsidR="00230121" w:rsidRPr="0004052A">
        <w:rPr>
          <w:b w:val="0"/>
          <w:bCs w:val="0"/>
          <w:sz w:val="28"/>
          <w:szCs w:val="28"/>
          <w:u w:val="none"/>
          <w:lang w:val="en-GB"/>
        </w:rPr>
        <w:t>ation</w:t>
      </w:r>
      <w:r w:rsidRPr="0004052A">
        <w:rPr>
          <w:b w:val="0"/>
          <w:bCs w:val="0"/>
          <w:sz w:val="28"/>
          <w:szCs w:val="28"/>
          <w:u w:val="none"/>
          <w:lang w:val="en-GB"/>
        </w:rPr>
        <w:t xml:space="preserve"> is slightly confused.  Within the Parish, the watercourses that drain to the North East and along the northern boundary of the Parish, all flow into the </w:t>
      </w:r>
      <w:proofErr w:type="gramStart"/>
      <w:r w:rsidRPr="0004052A">
        <w:rPr>
          <w:b w:val="0"/>
          <w:bCs w:val="0"/>
          <w:sz w:val="28"/>
          <w:szCs w:val="28"/>
          <w:u w:val="none"/>
          <w:lang w:val="en-GB"/>
        </w:rPr>
        <w:t>River</w:t>
      </w:r>
      <w:proofErr w:type="gramEnd"/>
      <w:r w:rsidRPr="0004052A">
        <w:rPr>
          <w:b w:val="0"/>
          <w:bCs w:val="0"/>
          <w:sz w:val="28"/>
          <w:szCs w:val="28"/>
          <w:u w:val="none"/>
          <w:lang w:val="en-GB"/>
        </w:rPr>
        <w:t xml:space="preserve"> </w:t>
      </w:r>
      <w:proofErr w:type="spellStart"/>
      <w:r w:rsidRPr="0004052A">
        <w:rPr>
          <w:b w:val="0"/>
          <w:bCs w:val="0"/>
          <w:sz w:val="28"/>
          <w:szCs w:val="28"/>
          <w:u w:val="none"/>
          <w:lang w:val="en-GB"/>
        </w:rPr>
        <w:t>Uck</w:t>
      </w:r>
      <w:proofErr w:type="spellEnd"/>
      <w:r w:rsidRPr="0004052A">
        <w:rPr>
          <w:b w:val="0"/>
          <w:bCs w:val="0"/>
          <w:sz w:val="28"/>
          <w:szCs w:val="28"/>
          <w:u w:val="none"/>
          <w:lang w:val="en-GB"/>
        </w:rPr>
        <w:t xml:space="preserve"> rather than directly into the River Ouse and the Landscape Character </w:t>
      </w:r>
      <w:r w:rsidR="00EA2BAD" w:rsidRPr="0004052A">
        <w:rPr>
          <w:b w:val="0"/>
          <w:bCs w:val="0"/>
          <w:sz w:val="28"/>
          <w:szCs w:val="28"/>
          <w:u w:val="none"/>
          <w:lang w:val="en-GB"/>
        </w:rPr>
        <w:t>Assessment</w:t>
      </w:r>
      <w:r w:rsidRPr="0004052A">
        <w:rPr>
          <w:b w:val="0"/>
          <w:bCs w:val="0"/>
          <w:sz w:val="28"/>
          <w:szCs w:val="28"/>
          <w:u w:val="none"/>
          <w:lang w:val="en-GB"/>
        </w:rPr>
        <w:t xml:space="preserve"> describes the River </w:t>
      </w:r>
      <w:proofErr w:type="spellStart"/>
      <w:r w:rsidRPr="0004052A">
        <w:rPr>
          <w:b w:val="0"/>
          <w:bCs w:val="0"/>
          <w:sz w:val="28"/>
          <w:szCs w:val="28"/>
          <w:u w:val="none"/>
          <w:lang w:val="en-GB"/>
        </w:rPr>
        <w:t>Uck</w:t>
      </w:r>
      <w:proofErr w:type="spellEnd"/>
      <w:r w:rsidRPr="0004052A">
        <w:rPr>
          <w:b w:val="0"/>
          <w:bCs w:val="0"/>
          <w:sz w:val="28"/>
          <w:szCs w:val="28"/>
          <w:u w:val="none"/>
          <w:lang w:val="en-GB"/>
        </w:rPr>
        <w:t xml:space="preserve"> Catchment area as being in Zone 3. </w:t>
      </w:r>
    </w:p>
    <w:p w14:paraId="779D17EE" w14:textId="77777777" w:rsidR="00BD1CEB" w:rsidRPr="0004052A" w:rsidRDefault="00BD1CEB" w:rsidP="00BD1CEB">
      <w:pPr>
        <w:ind w:left="720"/>
        <w:rPr>
          <w:sz w:val="28"/>
          <w:szCs w:val="28"/>
          <w:lang w:eastAsia="en-GB"/>
        </w:rPr>
      </w:pPr>
    </w:p>
    <w:p w14:paraId="60AC085C" w14:textId="77777777" w:rsidR="00BD1CEB" w:rsidRPr="0004052A" w:rsidRDefault="00BD1CEB" w:rsidP="00BD1CEB">
      <w:pPr>
        <w:pStyle w:val="Default"/>
        <w:ind w:left="720"/>
        <w:rPr>
          <w:rFonts w:ascii="Arial" w:hAnsi="Arial" w:cs="Arial"/>
          <w:sz w:val="28"/>
          <w:szCs w:val="28"/>
        </w:rPr>
      </w:pPr>
      <w:r w:rsidRPr="0004052A">
        <w:rPr>
          <w:rFonts w:ascii="Arial" w:hAnsi="Arial" w:cs="Arial"/>
          <w:sz w:val="28"/>
          <w:szCs w:val="28"/>
        </w:rPr>
        <w:t>c.</w:t>
      </w:r>
      <w:r w:rsidRPr="0004052A">
        <w:rPr>
          <w:rFonts w:ascii="Arial" w:hAnsi="Arial" w:cs="Arial"/>
          <w:sz w:val="28"/>
          <w:szCs w:val="28"/>
        </w:rPr>
        <w:tab/>
      </w:r>
      <w:r w:rsidRPr="0004052A">
        <w:rPr>
          <w:rFonts w:ascii="Arial" w:hAnsi="Arial" w:cs="Arial"/>
          <w:b/>
          <w:bCs/>
          <w:sz w:val="28"/>
          <w:szCs w:val="28"/>
          <w:u w:val="single"/>
        </w:rPr>
        <w:t>High Weald – Cuckmere Catchment (Zone 6E)</w:t>
      </w:r>
    </w:p>
    <w:p w14:paraId="42C997D9" w14:textId="77777777" w:rsidR="006A189B" w:rsidRPr="0004052A" w:rsidRDefault="00BD1CEB" w:rsidP="006A189B">
      <w:pPr>
        <w:pStyle w:val="NormalWeb"/>
        <w:ind w:left="720"/>
        <w:rPr>
          <w:rFonts w:ascii="Arial" w:hAnsi="Arial" w:cs="Arial"/>
          <w:sz w:val="28"/>
          <w:szCs w:val="28"/>
        </w:rPr>
      </w:pPr>
      <w:r w:rsidRPr="0004052A">
        <w:rPr>
          <w:rFonts w:ascii="Arial" w:hAnsi="Arial" w:cs="Arial"/>
          <w:sz w:val="28"/>
          <w:szCs w:val="28"/>
        </w:rPr>
        <w:t xml:space="preserve">The Landscape Character </w:t>
      </w:r>
      <w:r w:rsidR="00EA2BAD" w:rsidRPr="0004052A">
        <w:rPr>
          <w:rFonts w:ascii="Arial" w:hAnsi="Arial" w:cs="Arial"/>
          <w:sz w:val="28"/>
          <w:szCs w:val="28"/>
        </w:rPr>
        <w:t>Assessment</w:t>
      </w:r>
      <w:r w:rsidRPr="0004052A">
        <w:rPr>
          <w:rFonts w:ascii="Arial" w:hAnsi="Arial" w:cs="Arial"/>
          <w:sz w:val="28"/>
          <w:szCs w:val="28"/>
        </w:rPr>
        <w:t xml:space="preserve"> describes this area as a rolling landscape of ridges and valleys containing the </w:t>
      </w:r>
      <w:proofErr w:type="gramStart"/>
      <w:r w:rsidRPr="0004052A">
        <w:rPr>
          <w:rFonts w:ascii="Arial" w:hAnsi="Arial" w:cs="Arial"/>
          <w:sz w:val="28"/>
          <w:szCs w:val="28"/>
        </w:rPr>
        <w:t>River</w:t>
      </w:r>
      <w:proofErr w:type="gramEnd"/>
      <w:r w:rsidRPr="0004052A">
        <w:rPr>
          <w:rFonts w:ascii="Arial" w:hAnsi="Arial" w:cs="Arial"/>
          <w:sz w:val="28"/>
          <w:szCs w:val="28"/>
        </w:rPr>
        <w:t xml:space="preserve"> Cuckmere and its tributaries that drain south from the Central High Weald into the Low Weald.  A wooded landscape with a pattern of small-scale irregular fields, streams and historic ridge-top villages.</w:t>
      </w:r>
      <w:r w:rsidR="0018484D" w:rsidRPr="0004052A">
        <w:rPr>
          <w:rFonts w:ascii="Arial" w:hAnsi="Arial" w:cs="Arial"/>
          <w:sz w:val="28"/>
          <w:szCs w:val="28"/>
        </w:rPr>
        <w:t xml:space="preserve"> </w:t>
      </w:r>
    </w:p>
    <w:p w14:paraId="4AD34549" w14:textId="631E7EF1" w:rsidR="00BD1CEB" w:rsidRPr="0004052A" w:rsidRDefault="00860FC9" w:rsidP="006A189B">
      <w:pPr>
        <w:pStyle w:val="Default"/>
        <w:rPr>
          <w:rFonts w:ascii="Arial" w:eastAsia="Arial" w:hAnsi="Arial" w:cs="Arial"/>
          <w:bCs/>
          <w:sz w:val="28"/>
          <w:szCs w:val="28"/>
        </w:rPr>
      </w:pPr>
      <w:r w:rsidRPr="0004052A">
        <w:rPr>
          <w:rFonts w:ascii="Arial" w:hAnsi="Arial" w:cs="Arial"/>
          <w:sz w:val="28"/>
          <w:szCs w:val="28"/>
        </w:rPr>
        <w:t>83</w:t>
      </w:r>
      <w:r w:rsidR="006A189B" w:rsidRPr="0004052A">
        <w:rPr>
          <w:rFonts w:ascii="Arial" w:hAnsi="Arial" w:cs="Arial"/>
          <w:sz w:val="28"/>
          <w:szCs w:val="28"/>
        </w:rPr>
        <w:t>.</w:t>
      </w:r>
      <w:r w:rsidR="006A189B" w:rsidRPr="0004052A">
        <w:rPr>
          <w:rFonts w:ascii="Arial" w:hAnsi="Arial" w:cs="Arial"/>
          <w:sz w:val="28"/>
          <w:szCs w:val="28"/>
        </w:rPr>
        <w:tab/>
      </w:r>
      <w:r w:rsidR="001A352E" w:rsidRPr="0004052A">
        <w:rPr>
          <w:rFonts w:ascii="Arial" w:eastAsia="Arial" w:hAnsi="Arial" w:cs="Arial"/>
          <w:bCs/>
          <w:sz w:val="28"/>
          <w:szCs w:val="28"/>
        </w:rPr>
        <w:t xml:space="preserve">The Landscape Character </w:t>
      </w:r>
      <w:r w:rsidR="00EA2BAD" w:rsidRPr="0004052A">
        <w:rPr>
          <w:rFonts w:ascii="Arial" w:eastAsia="Arial" w:hAnsi="Arial" w:cs="Arial"/>
          <w:bCs/>
          <w:sz w:val="28"/>
          <w:szCs w:val="28"/>
        </w:rPr>
        <w:t>Assessment</w:t>
      </w:r>
      <w:r w:rsidR="001A352E" w:rsidRPr="0004052A">
        <w:rPr>
          <w:rFonts w:ascii="Arial" w:eastAsia="Arial" w:hAnsi="Arial" w:cs="Arial"/>
          <w:bCs/>
          <w:sz w:val="28"/>
          <w:szCs w:val="28"/>
        </w:rPr>
        <w:t xml:space="preserve"> produced guidelines for each Zone to recommend how the landscape can be managed to ensure future change respects local character.  </w:t>
      </w:r>
      <w:r w:rsidR="006A189B" w:rsidRPr="0004052A">
        <w:rPr>
          <w:rFonts w:ascii="Arial" w:eastAsia="Arial" w:hAnsi="Arial" w:cs="Arial"/>
          <w:bCs/>
          <w:sz w:val="28"/>
          <w:szCs w:val="28"/>
        </w:rPr>
        <w:t xml:space="preserve"> </w:t>
      </w:r>
      <w:r w:rsidR="00230121" w:rsidRPr="0004052A">
        <w:rPr>
          <w:rFonts w:ascii="Arial" w:eastAsia="Arial" w:hAnsi="Arial" w:cs="Arial"/>
          <w:bCs/>
          <w:sz w:val="28"/>
          <w:szCs w:val="28"/>
        </w:rPr>
        <w:t>Any proposed development should conform to all the</w:t>
      </w:r>
      <w:r w:rsidR="001A352E" w:rsidRPr="0004052A">
        <w:rPr>
          <w:rFonts w:ascii="Arial" w:eastAsia="Arial" w:hAnsi="Arial" w:cs="Arial"/>
          <w:bCs/>
          <w:sz w:val="28"/>
          <w:szCs w:val="28"/>
        </w:rPr>
        <w:t xml:space="preserve"> guidelines </w:t>
      </w:r>
      <w:r w:rsidR="00230121" w:rsidRPr="0004052A">
        <w:rPr>
          <w:rFonts w:ascii="Arial" w:eastAsia="Arial" w:hAnsi="Arial" w:cs="Arial"/>
          <w:bCs/>
          <w:sz w:val="28"/>
          <w:szCs w:val="28"/>
        </w:rPr>
        <w:t>specified in the Landscape Character</w:t>
      </w:r>
      <w:r w:rsidR="001A352E" w:rsidRPr="0004052A">
        <w:rPr>
          <w:rFonts w:ascii="Arial" w:eastAsia="Arial" w:hAnsi="Arial" w:cs="Arial"/>
          <w:bCs/>
          <w:sz w:val="28"/>
          <w:szCs w:val="28"/>
        </w:rPr>
        <w:t xml:space="preserve"> </w:t>
      </w:r>
      <w:r w:rsidR="00EA2BAD" w:rsidRPr="0004052A">
        <w:rPr>
          <w:rFonts w:ascii="Arial" w:eastAsia="Arial" w:hAnsi="Arial" w:cs="Arial"/>
          <w:bCs/>
          <w:sz w:val="28"/>
          <w:szCs w:val="28"/>
        </w:rPr>
        <w:t>Assessment</w:t>
      </w:r>
      <w:r w:rsidR="001A352E" w:rsidRPr="0004052A">
        <w:rPr>
          <w:rFonts w:ascii="Arial" w:eastAsia="Arial" w:hAnsi="Arial" w:cs="Arial"/>
          <w:bCs/>
          <w:sz w:val="28"/>
          <w:szCs w:val="28"/>
        </w:rPr>
        <w:t xml:space="preserve"> but the key guidelines relating to the Parish landscape are:</w:t>
      </w:r>
    </w:p>
    <w:p w14:paraId="2615D91D" w14:textId="77777777" w:rsidR="001A352E" w:rsidRPr="0004052A" w:rsidRDefault="001A352E" w:rsidP="006A189B">
      <w:pPr>
        <w:pStyle w:val="Default"/>
        <w:rPr>
          <w:rFonts w:ascii="Arial" w:eastAsia="Arial" w:hAnsi="Arial" w:cs="Arial"/>
          <w:bCs/>
          <w:sz w:val="28"/>
          <w:szCs w:val="28"/>
        </w:rPr>
      </w:pPr>
    </w:p>
    <w:p w14:paraId="2F36EDFA"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a.</w:t>
      </w:r>
      <w:r w:rsidRPr="0004052A">
        <w:rPr>
          <w:rFonts w:ascii="Arial" w:hAnsi="Arial" w:cs="Arial"/>
          <w:sz w:val="28"/>
          <w:szCs w:val="28"/>
        </w:rPr>
        <w:tab/>
      </w:r>
      <w:r w:rsidRPr="0004052A">
        <w:rPr>
          <w:rFonts w:ascii="Arial" w:hAnsi="Arial" w:cs="Arial"/>
          <w:b/>
          <w:bCs/>
          <w:sz w:val="28"/>
          <w:szCs w:val="28"/>
          <w:u w:val="single"/>
        </w:rPr>
        <w:t>Wooded Clay Vale (Zone 3)</w:t>
      </w:r>
      <w:r w:rsidRPr="0004052A">
        <w:rPr>
          <w:rFonts w:ascii="Arial" w:hAnsi="Arial" w:cs="Arial"/>
          <w:sz w:val="28"/>
          <w:szCs w:val="28"/>
        </w:rPr>
        <w:t xml:space="preserve"> </w:t>
      </w:r>
    </w:p>
    <w:p w14:paraId="69544B63" w14:textId="77777777" w:rsidR="001A352E" w:rsidRPr="0004052A" w:rsidRDefault="001A352E" w:rsidP="00994D7B">
      <w:pPr>
        <w:ind w:left="720"/>
        <w:rPr>
          <w:rFonts w:ascii="Arial" w:hAnsi="Arial" w:cs="Arial"/>
          <w:sz w:val="28"/>
          <w:szCs w:val="28"/>
        </w:rPr>
      </w:pPr>
    </w:p>
    <w:p w14:paraId="61DCFE50" w14:textId="77777777" w:rsidR="00994D7B" w:rsidRPr="0004052A" w:rsidRDefault="001A352E" w:rsidP="00994D7B">
      <w:pPr>
        <w:ind w:left="720"/>
        <w:rPr>
          <w:rFonts w:ascii="Arial" w:hAnsi="Arial" w:cs="Arial"/>
          <w:sz w:val="28"/>
          <w:szCs w:val="28"/>
        </w:rPr>
      </w:pPr>
      <w:r w:rsidRPr="0004052A">
        <w:rPr>
          <w:rFonts w:ascii="Arial" w:hAnsi="Arial" w:cs="Arial"/>
          <w:sz w:val="28"/>
          <w:szCs w:val="28"/>
        </w:rPr>
        <w:t>Retain and enhance the biodiversity of watercourses and their associated wetland habitats by minimising water pollution from agriculture through sensitive land management practices, including restoration of buffer strips along watercourses to minimise run off.</w:t>
      </w:r>
    </w:p>
    <w:p w14:paraId="76152BBC"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 </w:t>
      </w:r>
    </w:p>
    <w:p w14:paraId="253BC1FC" w14:textId="77777777" w:rsidR="00994D7B" w:rsidRPr="0004052A" w:rsidRDefault="001A352E" w:rsidP="00994D7B">
      <w:pPr>
        <w:ind w:left="720"/>
        <w:rPr>
          <w:rFonts w:ascii="Arial" w:hAnsi="Arial" w:cs="Arial"/>
          <w:sz w:val="28"/>
          <w:szCs w:val="28"/>
        </w:rPr>
      </w:pPr>
      <w:r w:rsidRPr="0004052A">
        <w:rPr>
          <w:rFonts w:ascii="Arial" w:hAnsi="Arial" w:cs="Arial"/>
          <w:sz w:val="28"/>
          <w:szCs w:val="28"/>
        </w:rPr>
        <w:t xml:space="preserve">Conserve and manage the streamside woodlands and </w:t>
      </w:r>
      <w:proofErr w:type="spellStart"/>
      <w:r w:rsidRPr="0004052A">
        <w:rPr>
          <w:rFonts w:ascii="Arial" w:hAnsi="Arial" w:cs="Arial"/>
          <w:sz w:val="28"/>
          <w:szCs w:val="28"/>
        </w:rPr>
        <w:t>copses</w:t>
      </w:r>
      <w:proofErr w:type="spellEnd"/>
      <w:r w:rsidRPr="0004052A">
        <w:rPr>
          <w:rFonts w:ascii="Arial" w:hAnsi="Arial" w:cs="Arial"/>
          <w:sz w:val="28"/>
          <w:szCs w:val="28"/>
        </w:rPr>
        <w:t>, conserving and restoring riverside vegetation and wetland habitats, to ‘slow the flow’ and increase biodiversity.</w:t>
      </w:r>
    </w:p>
    <w:p w14:paraId="008DAF9A" w14:textId="77777777" w:rsidR="00994D7B" w:rsidRPr="0004052A" w:rsidRDefault="001A352E" w:rsidP="00230121">
      <w:pPr>
        <w:ind w:left="720"/>
        <w:rPr>
          <w:rFonts w:ascii="Arial" w:hAnsi="Arial" w:cs="Arial"/>
          <w:sz w:val="28"/>
          <w:szCs w:val="28"/>
        </w:rPr>
      </w:pPr>
      <w:r w:rsidRPr="0004052A">
        <w:rPr>
          <w:rFonts w:ascii="Arial" w:hAnsi="Arial" w:cs="Arial"/>
          <w:sz w:val="28"/>
          <w:szCs w:val="28"/>
        </w:rPr>
        <w:t xml:space="preserve"> </w:t>
      </w:r>
    </w:p>
    <w:p w14:paraId="56964C42"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lastRenderedPageBreak/>
        <w:t xml:space="preserve">Improve the connectivity of woodlands across the </w:t>
      </w:r>
      <w:r w:rsidR="00994D7B" w:rsidRPr="0004052A">
        <w:rPr>
          <w:rFonts w:ascii="Arial" w:hAnsi="Arial" w:cs="Arial"/>
          <w:sz w:val="28"/>
          <w:szCs w:val="28"/>
        </w:rPr>
        <w:t>area</w:t>
      </w:r>
      <w:r w:rsidRPr="0004052A">
        <w:rPr>
          <w:rFonts w:ascii="Arial" w:hAnsi="Arial" w:cs="Arial"/>
          <w:sz w:val="28"/>
          <w:szCs w:val="28"/>
        </w:rPr>
        <w:t xml:space="preserve"> through tree planting and hedgerow corridors. </w:t>
      </w:r>
    </w:p>
    <w:p w14:paraId="5EF86B59" w14:textId="77777777" w:rsidR="00994D7B" w:rsidRPr="0004052A" w:rsidRDefault="00994D7B" w:rsidP="00994D7B">
      <w:pPr>
        <w:ind w:left="720"/>
        <w:rPr>
          <w:rFonts w:ascii="Arial" w:hAnsi="Arial" w:cs="Arial"/>
          <w:sz w:val="28"/>
          <w:szCs w:val="28"/>
        </w:rPr>
      </w:pPr>
    </w:p>
    <w:p w14:paraId="7B3B25CC" w14:textId="77777777" w:rsidR="00994D7B" w:rsidRPr="0004052A" w:rsidRDefault="001A352E" w:rsidP="00994D7B">
      <w:pPr>
        <w:ind w:left="720"/>
        <w:rPr>
          <w:rFonts w:ascii="Arial" w:hAnsi="Arial" w:cs="Arial"/>
          <w:sz w:val="28"/>
          <w:szCs w:val="28"/>
        </w:rPr>
      </w:pPr>
      <w:r w:rsidRPr="0004052A">
        <w:rPr>
          <w:rFonts w:ascii="Arial" w:hAnsi="Arial" w:cs="Arial"/>
          <w:sz w:val="28"/>
          <w:szCs w:val="28"/>
        </w:rPr>
        <w:t>Protect and manage the existing hedgerow network, and plan for restoration and linkages between hedgerows, including planting hedgerow trees to increase biodiversity and connectivity. Encourage the conservation of historic field patterns and boundary features.</w:t>
      </w:r>
    </w:p>
    <w:p w14:paraId="2725F59A"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 </w:t>
      </w:r>
    </w:p>
    <w:p w14:paraId="764BDD66" w14:textId="77777777" w:rsidR="00994D7B" w:rsidRPr="0004052A" w:rsidRDefault="001A352E" w:rsidP="00994D7B">
      <w:pPr>
        <w:ind w:left="720"/>
        <w:rPr>
          <w:rFonts w:ascii="Arial" w:hAnsi="Arial" w:cs="Arial"/>
          <w:sz w:val="28"/>
          <w:szCs w:val="28"/>
        </w:rPr>
      </w:pPr>
      <w:r w:rsidRPr="0004052A">
        <w:rPr>
          <w:rFonts w:ascii="Arial" w:hAnsi="Arial" w:cs="Arial"/>
          <w:sz w:val="28"/>
          <w:szCs w:val="28"/>
        </w:rPr>
        <w:t>Conserve the dispersed rural settlement pattern, encouraging the use of local materials, to maintain a strong local identity. Use woodland or tree planting to screen development on the edge of settlements</w:t>
      </w:r>
      <w:r w:rsidR="00994D7B" w:rsidRPr="0004052A">
        <w:rPr>
          <w:rFonts w:ascii="Arial" w:hAnsi="Arial" w:cs="Arial"/>
          <w:sz w:val="28"/>
          <w:szCs w:val="28"/>
        </w:rPr>
        <w:t>.</w:t>
      </w:r>
    </w:p>
    <w:p w14:paraId="577984B2"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 </w:t>
      </w:r>
    </w:p>
    <w:p w14:paraId="6BE47734"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Ensure existing public rights of way and public access within woodlands are maintained and explore opportunities for new pathways extending from urban areas.</w:t>
      </w:r>
      <w:r w:rsidR="00994D7B" w:rsidRPr="0004052A">
        <w:rPr>
          <w:rFonts w:ascii="Arial" w:hAnsi="Arial" w:cs="Arial"/>
          <w:sz w:val="28"/>
          <w:szCs w:val="28"/>
        </w:rPr>
        <w:t xml:space="preserve"> </w:t>
      </w:r>
      <w:r w:rsidRPr="0004052A">
        <w:rPr>
          <w:rFonts w:ascii="Arial" w:hAnsi="Arial" w:cs="Arial"/>
          <w:sz w:val="28"/>
          <w:szCs w:val="28"/>
        </w:rPr>
        <w:t xml:space="preserve"> Plant wooded corridors along footpaths, such as the Vanguard Way and the </w:t>
      </w:r>
      <w:proofErr w:type="spellStart"/>
      <w:r w:rsidRPr="0004052A">
        <w:rPr>
          <w:rFonts w:ascii="Arial" w:hAnsi="Arial" w:cs="Arial"/>
          <w:sz w:val="28"/>
          <w:szCs w:val="28"/>
        </w:rPr>
        <w:t>Wealdway</w:t>
      </w:r>
      <w:proofErr w:type="spellEnd"/>
      <w:r w:rsidRPr="0004052A">
        <w:rPr>
          <w:rFonts w:ascii="Arial" w:hAnsi="Arial" w:cs="Arial"/>
          <w:sz w:val="28"/>
          <w:szCs w:val="28"/>
        </w:rPr>
        <w:t>.</w:t>
      </w:r>
    </w:p>
    <w:p w14:paraId="36BDFE3A" w14:textId="77777777" w:rsidR="00994D7B" w:rsidRPr="0004052A" w:rsidRDefault="00994D7B" w:rsidP="00994D7B">
      <w:pPr>
        <w:ind w:left="720"/>
        <w:rPr>
          <w:rFonts w:ascii="Arial" w:hAnsi="Arial" w:cs="Arial"/>
          <w:sz w:val="28"/>
          <w:szCs w:val="28"/>
        </w:rPr>
      </w:pPr>
    </w:p>
    <w:p w14:paraId="31CEC61F"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Maintain the rural character of the landscape away from the large urban areas, retaining tranquillity and dark skies where present. </w:t>
      </w:r>
    </w:p>
    <w:p w14:paraId="64935EF0" w14:textId="77777777" w:rsidR="00994D7B" w:rsidRPr="0004052A" w:rsidRDefault="00994D7B" w:rsidP="00994D7B">
      <w:pPr>
        <w:ind w:left="720"/>
        <w:rPr>
          <w:rFonts w:ascii="Arial" w:hAnsi="Arial" w:cs="Arial"/>
          <w:sz w:val="28"/>
          <w:szCs w:val="28"/>
        </w:rPr>
      </w:pPr>
    </w:p>
    <w:p w14:paraId="04AE0890"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Retain and where possible enhance long views to the South Downs and High Weald, which form a strong backdrop to the landscape and provide a sense of place in the landscape. Any new developments should consider intervisibility with the South Downs and High Weald. </w:t>
      </w:r>
    </w:p>
    <w:p w14:paraId="238B3AF4" w14:textId="77777777" w:rsidR="001A352E" w:rsidRPr="0004052A" w:rsidRDefault="001A352E" w:rsidP="00994D7B">
      <w:pPr>
        <w:ind w:left="720"/>
        <w:rPr>
          <w:rFonts w:ascii="Arial" w:hAnsi="Arial" w:cs="Arial"/>
          <w:sz w:val="28"/>
          <w:szCs w:val="28"/>
        </w:rPr>
      </w:pPr>
    </w:p>
    <w:p w14:paraId="2F6176C9"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b.</w:t>
      </w:r>
      <w:r w:rsidRPr="0004052A">
        <w:rPr>
          <w:rFonts w:ascii="Arial" w:hAnsi="Arial" w:cs="Arial"/>
          <w:sz w:val="28"/>
          <w:szCs w:val="28"/>
        </w:rPr>
        <w:tab/>
      </w:r>
      <w:r w:rsidRPr="0004052A">
        <w:rPr>
          <w:rFonts w:ascii="Arial" w:hAnsi="Arial" w:cs="Arial"/>
          <w:b/>
          <w:bCs/>
          <w:sz w:val="28"/>
          <w:szCs w:val="28"/>
          <w:u w:val="single"/>
        </w:rPr>
        <w:t>High Weald – Ouse Catchment (Zone 6D</w:t>
      </w:r>
      <w:r w:rsidRPr="0004052A">
        <w:rPr>
          <w:rFonts w:ascii="Arial" w:hAnsi="Arial" w:cs="Arial"/>
          <w:sz w:val="28"/>
          <w:szCs w:val="28"/>
        </w:rPr>
        <w:t xml:space="preserve">) </w:t>
      </w:r>
    </w:p>
    <w:p w14:paraId="4916D62F" w14:textId="77777777" w:rsidR="001A352E" w:rsidRPr="0004052A" w:rsidRDefault="001A352E" w:rsidP="00994D7B">
      <w:pPr>
        <w:ind w:left="720"/>
        <w:rPr>
          <w:rFonts w:ascii="Arial" w:hAnsi="Arial" w:cs="Arial"/>
          <w:sz w:val="28"/>
          <w:szCs w:val="28"/>
        </w:rPr>
      </w:pPr>
    </w:p>
    <w:p w14:paraId="0C23A8C3" w14:textId="77777777" w:rsidR="00781B48" w:rsidRPr="0004052A" w:rsidRDefault="001A352E" w:rsidP="00994D7B">
      <w:pPr>
        <w:ind w:left="720"/>
        <w:rPr>
          <w:rFonts w:ascii="Arial" w:hAnsi="Arial" w:cs="Arial"/>
          <w:sz w:val="28"/>
          <w:szCs w:val="28"/>
        </w:rPr>
      </w:pPr>
      <w:r w:rsidRPr="0004052A">
        <w:rPr>
          <w:rFonts w:ascii="Arial" w:hAnsi="Arial" w:cs="Arial"/>
          <w:sz w:val="28"/>
          <w:szCs w:val="28"/>
        </w:rPr>
        <w:t xml:space="preserve">Monitor water quality in the rivers and streams. </w:t>
      </w:r>
      <w:r w:rsidR="00B57E87" w:rsidRPr="0004052A">
        <w:rPr>
          <w:rFonts w:ascii="Arial" w:hAnsi="Arial" w:cs="Arial"/>
          <w:sz w:val="28"/>
          <w:szCs w:val="28"/>
        </w:rPr>
        <w:t xml:space="preserve"> </w:t>
      </w:r>
      <w:r w:rsidRPr="0004052A">
        <w:rPr>
          <w:rFonts w:ascii="Arial" w:hAnsi="Arial" w:cs="Arial"/>
          <w:sz w:val="28"/>
          <w:szCs w:val="28"/>
        </w:rPr>
        <w:t>Minimise water pollution from agriculture through sensitive land management practices, including regenerative agricultural systems such as no or minimal till, holistic grazing, reduction or removal of chemical inputs, cover crops and restoration of buffer strips along watercourses and field ponds, to minimise run off in order to maintain the biodiversity of wetland habitats.</w:t>
      </w:r>
    </w:p>
    <w:p w14:paraId="4F0DF297" w14:textId="77777777" w:rsidR="00781B48" w:rsidRPr="0004052A" w:rsidRDefault="001A352E" w:rsidP="00781B48">
      <w:pPr>
        <w:ind w:left="720"/>
        <w:rPr>
          <w:rFonts w:ascii="Arial" w:hAnsi="Arial" w:cs="Arial"/>
          <w:sz w:val="28"/>
          <w:szCs w:val="28"/>
        </w:rPr>
      </w:pPr>
      <w:r w:rsidRPr="0004052A">
        <w:rPr>
          <w:rFonts w:ascii="Arial" w:hAnsi="Arial" w:cs="Arial"/>
          <w:sz w:val="28"/>
          <w:szCs w:val="28"/>
        </w:rPr>
        <w:t xml:space="preserve"> </w:t>
      </w:r>
    </w:p>
    <w:p w14:paraId="65207C12"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Protect and manage the existing hedgerow network, and plan for the restoration of, and linkages between, hedgerows, including establishing hedgerow oaks, to maintain habitat</w:t>
      </w:r>
      <w:r w:rsidR="00B57E87" w:rsidRPr="0004052A">
        <w:rPr>
          <w:rFonts w:ascii="Arial" w:hAnsi="Arial" w:cs="Arial"/>
          <w:sz w:val="28"/>
          <w:szCs w:val="28"/>
        </w:rPr>
        <w:t>s</w:t>
      </w:r>
      <w:r w:rsidRPr="0004052A">
        <w:rPr>
          <w:rFonts w:ascii="Arial" w:hAnsi="Arial" w:cs="Arial"/>
          <w:sz w:val="28"/>
          <w:szCs w:val="28"/>
        </w:rPr>
        <w:t xml:space="preserve">. </w:t>
      </w:r>
    </w:p>
    <w:p w14:paraId="2A44A9FD" w14:textId="77777777" w:rsidR="00781B48" w:rsidRPr="0004052A" w:rsidRDefault="00781B48" w:rsidP="00994D7B">
      <w:pPr>
        <w:ind w:left="720"/>
        <w:rPr>
          <w:rFonts w:ascii="Arial" w:hAnsi="Arial" w:cs="Arial"/>
          <w:sz w:val="28"/>
          <w:szCs w:val="28"/>
        </w:rPr>
      </w:pPr>
    </w:p>
    <w:p w14:paraId="273A1485" w14:textId="77777777" w:rsidR="00781B48" w:rsidRPr="0004052A" w:rsidRDefault="001A352E" w:rsidP="00781B48">
      <w:pPr>
        <w:ind w:left="720"/>
        <w:rPr>
          <w:rFonts w:ascii="Arial" w:hAnsi="Arial" w:cs="Arial"/>
          <w:sz w:val="28"/>
          <w:szCs w:val="28"/>
        </w:rPr>
      </w:pPr>
      <w:r w:rsidRPr="0004052A">
        <w:rPr>
          <w:rFonts w:ascii="Arial" w:hAnsi="Arial" w:cs="Arial"/>
          <w:sz w:val="28"/>
          <w:szCs w:val="28"/>
        </w:rPr>
        <w:t>Maintain and restore links between the numerous woodlands in the area, other woodland habitats (such as hedgerows and parkland), and species-rich habitats such as wet meadows, unimproved grassland and heathland to create a robust network of woodland and open semi-natural habitats.</w:t>
      </w:r>
    </w:p>
    <w:p w14:paraId="7A320256" w14:textId="77777777" w:rsidR="001A352E" w:rsidRPr="0004052A" w:rsidRDefault="001A352E" w:rsidP="00781B48">
      <w:pPr>
        <w:ind w:left="720"/>
        <w:rPr>
          <w:rFonts w:ascii="Arial" w:hAnsi="Arial" w:cs="Arial"/>
          <w:sz w:val="28"/>
          <w:szCs w:val="28"/>
        </w:rPr>
      </w:pPr>
      <w:r w:rsidRPr="0004052A">
        <w:rPr>
          <w:rFonts w:ascii="Arial" w:hAnsi="Arial" w:cs="Arial"/>
          <w:sz w:val="28"/>
          <w:szCs w:val="28"/>
        </w:rPr>
        <w:lastRenderedPageBreak/>
        <w:t xml:space="preserve">  </w:t>
      </w:r>
    </w:p>
    <w:p w14:paraId="6B909D24"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Limit the amount and scale of development in rural areas, protecting the existing low-density settlement pattern of dispersed rural villages, hamlets, and scattered farms, and the separation between these different settlement types. </w:t>
      </w:r>
    </w:p>
    <w:p w14:paraId="25E970AE" w14:textId="77777777" w:rsidR="00781B48" w:rsidRPr="0004052A" w:rsidRDefault="00781B48" w:rsidP="00994D7B">
      <w:pPr>
        <w:ind w:left="720"/>
        <w:rPr>
          <w:rFonts w:ascii="Arial" w:hAnsi="Arial" w:cs="Arial"/>
          <w:sz w:val="28"/>
          <w:szCs w:val="28"/>
        </w:rPr>
      </w:pPr>
    </w:p>
    <w:p w14:paraId="07948DC5"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Extend woodland around settlements and infrastructure development to filter light pollution and soften the visual impact of further urbanisation. </w:t>
      </w:r>
    </w:p>
    <w:p w14:paraId="690F67C6" w14:textId="77777777" w:rsidR="00781B48" w:rsidRPr="0004052A" w:rsidRDefault="00781B48" w:rsidP="00781B48">
      <w:pPr>
        <w:rPr>
          <w:rFonts w:ascii="Arial" w:hAnsi="Arial" w:cs="Arial"/>
          <w:sz w:val="28"/>
          <w:szCs w:val="28"/>
        </w:rPr>
      </w:pPr>
    </w:p>
    <w:p w14:paraId="0F0D1364" w14:textId="77777777" w:rsidR="00781B48" w:rsidRPr="0004052A" w:rsidRDefault="001A352E" w:rsidP="00994D7B">
      <w:pPr>
        <w:ind w:left="720"/>
        <w:rPr>
          <w:rFonts w:ascii="Arial" w:hAnsi="Arial" w:cs="Arial"/>
          <w:sz w:val="28"/>
          <w:szCs w:val="28"/>
        </w:rPr>
      </w:pPr>
      <w:r w:rsidRPr="0004052A">
        <w:rPr>
          <w:rFonts w:ascii="Arial" w:hAnsi="Arial" w:cs="Arial"/>
          <w:sz w:val="28"/>
          <w:szCs w:val="28"/>
        </w:rPr>
        <w:t xml:space="preserve">Protect long views to the wooded Central High Weald to the </w:t>
      </w:r>
      <w:r w:rsidR="00B57E87" w:rsidRPr="0004052A">
        <w:rPr>
          <w:rFonts w:ascii="Arial" w:hAnsi="Arial" w:cs="Arial"/>
          <w:sz w:val="28"/>
          <w:szCs w:val="28"/>
        </w:rPr>
        <w:t>N</w:t>
      </w:r>
      <w:r w:rsidRPr="0004052A">
        <w:rPr>
          <w:rFonts w:ascii="Arial" w:hAnsi="Arial" w:cs="Arial"/>
          <w:sz w:val="28"/>
          <w:szCs w:val="28"/>
        </w:rPr>
        <w:t xml:space="preserve">orth and east and to the distinctive ridge of the South Downs to the </w:t>
      </w:r>
      <w:r w:rsidR="00B57E87" w:rsidRPr="0004052A">
        <w:rPr>
          <w:rFonts w:ascii="Arial" w:hAnsi="Arial" w:cs="Arial"/>
          <w:sz w:val="28"/>
          <w:szCs w:val="28"/>
        </w:rPr>
        <w:t>S</w:t>
      </w:r>
      <w:r w:rsidRPr="0004052A">
        <w:rPr>
          <w:rFonts w:ascii="Arial" w:hAnsi="Arial" w:cs="Arial"/>
          <w:sz w:val="28"/>
          <w:szCs w:val="28"/>
        </w:rPr>
        <w:t>outh.</w:t>
      </w:r>
    </w:p>
    <w:p w14:paraId="03AD8B7E"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 </w:t>
      </w:r>
    </w:p>
    <w:p w14:paraId="33CD2209"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Maintain the strong scenic qualities of the landscape and its sense of remoteness, tranquillity and experience of dark skies. </w:t>
      </w:r>
    </w:p>
    <w:p w14:paraId="5F9F9520" w14:textId="77777777" w:rsidR="001A352E" w:rsidRPr="0004052A" w:rsidRDefault="001A352E" w:rsidP="00994D7B">
      <w:pPr>
        <w:ind w:left="720"/>
        <w:rPr>
          <w:rFonts w:ascii="Arial" w:hAnsi="Arial" w:cs="Arial"/>
          <w:sz w:val="28"/>
          <w:szCs w:val="28"/>
        </w:rPr>
      </w:pPr>
    </w:p>
    <w:p w14:paraId="0828CF02" w14:textId="77777777" w:rsidR="001A352E" w:rsidRPr="0004052A" w:rsidRDefault="001A352E" w:rsidP="00994D7B">
      <w:pPr>
        <w:ind w:left="720"/>
        <w:rPr>
          <w:rFonts w:ascii="Arial" w:hAnsi="Arial" w:cs="Arial"/>
          <w:b/>
          <w:bCs/>
          <w:sz w:val="28"/>
          <w:szCs w:val="28"/>
          <w:u w:val="single"/>
        </w:rPr>
      </w:pPr>
      <w:r w:rsidRPr="0004052A">
        <w:rPr>
          <w:rFonts w:ascii="Arial" w:hAnsi="Arial" w:cs="Arial"/>
          <w:sz w:val="28"/>
          <w:szCs w:val="28"/>
        </w:rPr>
        <w:t>c.</w:t>
      </w:r>
      <w:r w:rsidRPr="0004052A">
        <w:rPr>
          <w:rFonts w:ascii="Arial" w:hAnsi="Arial" w:cs="Arial"/>
          <w:sz w:val="28"/>
          <w:szCs w:val="28"/>
        </w:rPr>
        <w:tab/>
      </w:r>
      <w:r w:rsidRPr="0004052A">
        <w:rPr>
          <w:rFonts w:ascii="Arial" w:hAnsi="Arial" w:cs="Arial"/>
          <w:b/>
          <w:bCs/>
          <w:sz w:val="28"/>
          <w:szCs w:val="28"/>
          <w:u w:val="single"/>
        </w:rPr>
        <w:t>High Weald – Cuckmere Catchment (Zone 6E)</w:t>
      </w:r>
    </w:p>
    <w:p w14:paraId="209A4629" w14:textId="77777777" w:rsidR="00781B48" w:rsidRPr="0004052A" w:rsidRDefault="00781B48" w:rsidP="00994D7B">
      <w:pPr>
        <w:ind w:left="720"/>
        <w:rPr>
          <w:rFonts w:ascii="Arial" w:hAnsi="Arial" w:cs="Arial"/>
          <w:sz w:val="28"/>
          <w:szCs w:val="28"/>
        </w:rPr>
      </w:pPr>
    </w:p>
    <w:p w14:paraId="598262D7"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Safeguard ancient woodland and protect and enhance vulnerable woodland habitats including gill woodlands and wet woodlands for the benefit of biodiversity and the landscape structure. </w:t>
      </w:r>
    </w:p>
    <w:p w14:paraId="7A16CB09" w14:textId="77777777" w:rsidR="00781B48" w:rsidRPr="0004052A" w:rsidRDefault="00781B48" w:rsidP="00994D7B">
      <w:pPr>
        <w:ind w:left="720"/>
        <w:rPr>
          <w:rFonts w:ascii="Arial" w:hAnsi="Arial" w:cs="Arial"/>
          <w:sz w:val="28"/>
          <w:szCs w:val="28"/>
        </w:rPr>
      </w:pPr>
    </w:p>
    <w:p w14:paraId="57781EEA"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Protect and manage the existing hedgerow network, and plan for the restoration of, and linkages between, hedgerows, including establishing hedgerow oaks, to maintain habitat</w:t>
      </w:r>
      <w:r w:rsidR="00B57E87" w:rsidRPr="0004052A">
        <w:rPr>
          <w:rFonts w:ascii="Arial" w:hAnsi="Arial" w:cs="Arial"/>
          <w:sz w:val="28"/>
          <w:szCs w:val="28"/>
        </w:rPr>
        <w:t>s</w:t>
      </w:r>
      <w:r w:rsidRPr="0004052A">
        <w:rPr>
          <w:rFonts w:ascii="Arial" w:hAnsi="Arial" w:cs="Arial"/>
          <w:sz w:val="28"/>
          <w:szCs w:val="28"/>
        </w:rPr>
        <w:t xml:space="preserve">. </w:t>
      </w:r>
    </w:p>
    <w:p w14:paraId="3646E095" w14:textId="77777777" w:rsidR="00781B48" w:rsidRPr="0004052A" w:rsidRDefault="00781B48" w:rsidP="00994D7B">
      <w:pPr>
        <w:ind w:left="720"/>
        <w:rPr>
          <w:rFonts w:ascii="Arial" w:hAnsi="Arial" w:cs="Arial"/>
          <w:sz w:val="28"/>
          <w:szCs w:val="28"/>
        </w:rPr>
      </w:pPr>
    </w:p>
    <w:p w14:paraId="58228B58" w14:textId="77777777" w:rsidR="00230121" w:rsidRPr="0004052A" w:rsidRDefault="001A352E" w:rsidP="00994D7B">
      <w:pPr>
        <w:ind w:left="720"/>
        <w:rPr>
          <w:rFonts w:ascii="Arial" w:hAnsi="Arial" w:cs="Arial"/>
          <w:sz w:val="28"/>
          <w:szCs w:val="28"/>
        </w:rPr>
      </w:pPr>
      <w:r w:rsidRPr="0004052A">
        <w:rPr>
          <w:rFonts w:ascii="Arial" w:hAnsi="Arial" w:cs="Arial"/>
          <w:sz w:val="28"/>
          <w:szCs w:val="28"/>
        </w:rPr>
        <w:t>Maintain and restore links between the numerous woodlands in the area, other woodland habitats (such as hedgerows and parkland) and species-rich habitats such as wet meadows and unimproved grasslands, to create a robust network of woodland and open semi-natural habitats for the benefit of biodiversity and to contribute to an integrated green infrastructure network.</w:t>
      </w:r>
    </w:p>
    <w:p w14:paraId="4048994B"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 </w:t>
      </w:r>
    </w:p>
    <w:p w14:paraId="3C2DA26C" w14:textId="77777777" w:rsidR="00230121" w:rsidRPr="0004052A" w:rsidRDefault="001A352E" w:rsidP="00994D7B">
      <w:pPr>
        <w:ind w:left="720"/>
        <w:rPr>
          <w:rFonts w:ascii="Arial" w:hAnsi="Arial" w:cs="Arial"/>
          <w:sz w:val="28"/>
          <w:szCs w:val="28"/>
        </w:rPr>
      </w:pPr>
      <w:r w:rsidRPr="0004052A">
        <w:rPr>
          <w:rFonts w:ascii="Arial" w:hAnsi="Arial" w:cs="Arial"/>
          <w:sz w:val="28"/>
          <w:szCs w:val="28"/>
        </w:rPr>
        <w:t>Limit the amount and scale development in rural areas, protecting the existing settlement pattern of dispersed rural villages, hamlets and scattered farmsteads, and the separation of these different settlement types.</w:t>
      </w:r>
    </w:p>
    <w:p w14:paraId="3DBCCA59"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 </w:t>
      </w:r>
    </w:p>
    <w:p w14:paraId="0EAB8C41" w14:textId="77777777" w:rsidR="006775F3" w:rsidRPr="0004052A" w:rsidRDefault="006775F3" w:rsidP="006775F3">
      <w:pPr>
        <w:ind w:left="720"/>
        <w:rPr>
          <w:rFonts w:ascii="Arial" w:hAnsi="Arial" w:cs="Arial"/>
          <w:sz w:val="28"/>
          <w:szCs w:val="28"/>
        </w:rPr>
      </w:pPr>
      <w:r w:rsidRPr="0004052A">
        <w:rPr>
          <w:rFonts w:ascii="Arial" w:hAnsi="Arial" w:cs="Arial"/>
          <w:sz w:val="28"/>
          <w:szCs w:val="28"/>
        </w:rPr>
        <w:t>Retain the characteristic contrast between areas of enclosed character and long open views to the Pevensey Levels, South Downs and landmark church towers.</w:t>
      </w:r>
    </w:p>
    <w:p w14:paraId="66305DDF" w14:textId="77777777" w:rsidR="001A352E" w:rsidRPr="0004052A" w:rsidRDefault="001A352E" w:rsidP="00994D7B">
      <w:pPr>
        <w:ind w:left="720"/>
        <w:rPr>
          <w:rFonts w:ascii="Arial" w:hAnsi="Arial" w:cs="Arial"/>
          <w:sz w:val="28"/>
          <w:szCs w:val="28"/>
        </w:rPr>
      </w:pPr>
    </w:p>
    <w:p w14:paraId="688E200E" w14:textId="77777777" w:rsidR="001A352E" w:rsidRPr="0004052A" w:rsidRDefault="001A352E" w:rsidP="00994D7B">
      <w:pPr>
        <w:ind w:left="720"/>
        <w:rPr>
          <w:rFonts w:ascii="Arial" w:hAnsi="Arial" w:cs="Arial"/>
          <w:sz w:val="28"/>
          <w:szCs w:val="28"/>
        </w:rPr>
      </w:pPr>
      <w:r w:rsidRPr="0004052A">
        <w:rPr>
          <w:rFonts w:ascii="Arial" w:hAnsi="Arial" w:cs="Arial"/>
          <w:sz w:val="28"/>
          <w:szCs w:val="28"/>
        </w:rPr>
        <w:t xml:space="preserve">Maintain the strong scenic qualities of the landscape and its sense of remoteness, tranquillity and experience of dark skies. </w:t>
      </w:r>
    </w:p>
    <w:p w14:paraId="2F70B671" w14:textId="77777777" w:rsidR="001A352E" w:rsidRPr="0004052A" w:rsidRDefault="001A352E" w:rsidP="00994D7B">
      <w:pPr>
        <w:ind w:left="720"/>
        <w:rPr>
          <w:rFonts w:ascii="Arial" w:hAnsi="Arial" w:cs="Arial"/>
          <w:sz w:val="28"/>
          <w:szCs w:val="28"/>
        </w:rPr>
      </w:pPr>
    </w:p>
    <w:p w14:paraId="1213E279" w14:textId="77777777" w:rsidR="001A352E" w:rsidRPr="0004052A" w:rsidRDefault="001A352E" w:rsidP="00994D7B">
      <w:pPr>
        <w:ind w:left="720"/>
        <w:rPr>
          <w:rFonts w:ascii="Arial" w:hAnsi="Arial" w:cs="Arial"/>
          <w:sz w:val="28"/>
          <w:szCs w:val="28"/>
        </w:rPr>
      </w:pPr>
    </w:p>
    <w:p w14:paraId="1FE3F222" w14:textId="77777777" w:rsidR="001A352E" w:rsidRPr="0004052A" w:rsidRDefault="001A352E" w:rsidP="00994D7B">
      <w:pPr>
        <w:ind w:left="720"/>
        <w:rPr>
          <w:rFonts w:ascii="Arial" w:hAnsi="Arial" w:cs="Arial"/>
          <w:sz w:val="28"/>
          <w:szCs w:val="28"/>
        </w:rPr>
      </w:pPr>
    </w:p>
    <w:p w14:paraId="06CCC258" w14:textId="77777777" w:rsidR="00571595" w:rsidRPr="0004052A" w:rsidRDefault="00786799" w:rsidP="00786799">
      <w:pPr>
        <w:pStyle w:val="Default"/>
        <w:jc w:val="center"/>
        <w:rPr>
          <w:rFonts w:ascii="Arial" w:hAnsi="Arial" w:cs="Arial"/>
          <w:sz w:val="28"/>
          <w:szCs w:val="28"/>
        </w:rPr>
      </w:pPr>
      <w:r w:rsidRPr="0004052A">
        <w:rPr>
          <w:rFonts w:ascii="Arial" w:hAnsi="Arial"/>
          <w:noProof/>
          <w:sz w:val="28"/>
          <w:szCs w:val="28"/>
          <w14:textOutline w14:w="0" w14:cap="rnd" w14:cmpd="sng" w14:algn="ctr">
            <w14:noFill/>
            <w14:prstDash w14:val="solid"/>
            <w14:bevel/>
          </w14:textOutline>
        </w:rPr>
        <w:drawing>
          <wp:inline distT="0" distB="0" distL="0" distR="0" wp14:anchorId="698CE736" wp14:editId="38EFB110">
            <wp:extent cx="6280660" cy="4710821"/>
            <wp:effectExtent l="0" t="0" r="0" b="1270"/>
            <wp:docPr id="37" name="Picture 37" descr="Image showing an aerial view of woodland and farmland surrounding East Hoathly.  This view is taken from the area of Buttsfield Lane towards the South West over the village and Moat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mage showing an aerial view of woodland and farmland surrounding East Hoathly.  This view is taken from the area of Buttsfield Lane towards the South West over the village and Moat Wood."/>
                    <pic:cNvPicPr/>
                  </pic:nvPicPr>
                  <pic:blipFill>
                    <a:blip r:embed="rId31" cstate="email">
                      <a:extLst>
                        <a:ext uri="{28A0092B-C50C-407E-A947-70E740481C1C}">
                          <a14:useLocalDpi xmlns:a14="http://schemas.microsoft.com/office/drawing/2010/main"/>
                        </a:ext>
                      </a:extLst>
                    </a:blip>
                    <a:stretch>
                      <a:fillRect/>
                    </a:stretch>
                  </pic:blipFill>
                  <pic:spPr>
                    <a:xfrm>
                      <a:off x="0" y="0"/>
                      <a:ext cx="6294496" cy="4721199"/>
                    </a:xfrm>
                    <a:prstGeom prst="rect">
                      <a:avLst/>
                    </a:prstGeom>
                  </pic:spPr>
                </pic:pic>
              </a:graphicData>
            </a:graphic>
          </wp:inline>
        </w:drawing>
      </w:r>
    </w:p>
    <w:p w14:paraId="78486216" w14:textId="77777777" w:rsidR="00571595" w:rsidRPr="0004052A" w:rsidRDefault="00786799" w:rsidP="00786799">
      <w:pPr>
        <w:pStyle w:val="Default"/>
        <w:jc w:val="center"/>
        <w:rPr>
          <w:rFonts w:ascii="Arial" w:eastAsia="Arial" w:hAnsi="Arial" w:cs="Arial"/>
          <w:sz w:val="24"/>
          <w:szCs w:val="24"/>
        </w:rPr>
      </w:pPr>
      <w:r w:rsidRPr="0004052A">
        <w:rPr>
          <w:rFonts w:ascii="Arial" w:eastAsia="Arial" w:hAnsi="Arial" w:cs="Arial"/>
          <w:noProof/>
          <w:sz w:val="24"/>
          <w:szCs w:val="24"/>
          <w14:textOutline w14:w="0" w14:cap="rnd" w14:cmpd="sng" w14:algn="ctr">
            <w14:noFill/>
            <w14:prstDash w14:val="solid"/>
            <w14:bevel/>
          </w14:textOutline>
        </w:rPr>
        <mc:AlternateContent>
          <mc:Choice Requires="wps">
            <w:drawing>
              <wp:inline distT="0" distB="0" distL="0" distR="0" wp14:anchorId="4D58BE6A" wp14:editId="608DD72D">
                <wp:extent cx="5537101" cy="353208"/>
                <wp:effectExtent l="0" t="0" r="0" b="0"/>
                <wp:docPr id="1073741922" name="Proximity of woodland and open countryside to East Hoathly"/>
                <wp:cNvGraphicFramePr/>
                <a:graphic xmlns:a="http://schemas.openxmlformats.org/drawingml/2006/main">
                  <a:graphicData uri="http://schemas.microsoft.com/office/word/2010/wordprocessingShape">
                    <wps:wsp>
                      <wps:cNvSpPr txBox="1"/>
                      <wps:spPr>
                        <a:xfrm>
                          <a:off x="0" y="0"/>
                          <a:ext cx="5537101" cy="353208"/>
                        </a:xfrm>
                        <a:prstGeom prst="rect">
                          <a:avLst/>
                        </a:prstGeom>
                        <a:noFill/>
                        <a:ln w="12700" cap="flat">
                          <a:noFill/>
                          <a:miter lim="400000"/>
                        </a:ln>
                        <a:effectLst/>
                      </wps:spPr>
                      <wps:txbx>
                        <w:txbxContent>
                          <w:p w14:paraId="04B632CC" w14:textId="77777777" w:rsidR="00A57DD1" w:rsidRPr="0004052A" w:rsidRDefault="00A57DD1" w:rsidP="00571595">
                            <w:pPr>
                              <w:pStyle w:val="Default"/>
                              <w:jc w:val="center"/>
                            </w:pPr>
                            <w:r w:rsidRPr="0004052A">
                              <w:rPr>
                                <w:b/>
                                <w:bCs/>
                                <w:sz w:val="28"/>
                                <w:szCs w:val="28"/>
                              </w:rPr>
                              <w:t>Proximity of woodland and open countryside to East Hoathly</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4D58BE6A" id="Proximity of woodland and open countryside to East Hoathly" o:spid="_x0000_s1057" type="#_x0000_t202" style="width:436pt;height:2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" filled="f" stroked="f" strokeweight="1pt">
                <v:stroke miterlimit="4"/>
                <v:textbox inset="4pt,4pt,4pt,4pt">
                  <w:txbxContent>
                    <w:p w14:paraId="04B632CC" w14:textId="77777777" w:rsidR="00A57DD1" w:rsidRPr="0004052A" w:rsidRDefault="00A57DD1" w:rsidP="00571595">
                      <w:pPr>
                        <w:pStyle w:val="Default"/>
                        <w:jc w:val="center"/>
                      </w:pPr>
                      <w:r w:rsidRPr="0004052A">
                        <w:rPr>
                          <w:b/>
                          <w:bCs/>
                          <w:sz w:val="28"/>
                          <w:szCs w:val="28"/>
                        </w:rPr>
                        <w:t>Proximity of woodland and open countryside to East Hoathly</w:t>
                      </w:r>
                    </w:p>
                  </w:txbxContent>
                </v:textbox>
                <w10:anchorlock/>
              </v:shape>
            </w:pict>
          </mc:Fallback>
        </mc:AlternateContent>
      </w:r>
    </w:p>
    <w:p w14:paraId="0BE7E812" w14:textId="77777777" w:rsidR="00C26310" w:rsidRPr="0004052A" w:rsidRDefault="00C26310">
      <w:pPr>
        <w:pStyle w:val="Default"/>
        <w:rPr>
          <w:rFonts w:ascii="Arial" w:eastAsia="Arial" w:hAnsi="Arial" w:cs="Arial"/>
          <w:sz w:val="28"/>
          <w:szCs w:val="28"/>
        </w:rPr>
      </w:pPr>
    </w:p>
    <w:p w14:paraId="5ABEBA9A" w14:textId="7951DA2C" w:rsidR="00C26310" w:rsidRPr="0004052A" w:rsidRDefault="00860FC9">
      <w:pPr>
        <w:pStyle w:val="Default"/>
        <w:rPr>
          <w:rFonts w:ascii="Arial" w:eastAsia="Arial" w:hAnsi="Arial" w:cs="Arial"/>
          <w:sz w:val="28"/>
          <w:szCs w:val="28"/>
        </w:rPr>
      </w:pPr>
      <w:r w:rsidRPr="0004052A">
        <w:rPr>
          <w:rFonts w:ascii="Arial" w:hAnsi="Arial" w:cs="Arial"/>
          <w:sz w:val="28"/>
          <w:szCs w:val="28"/>
        </w:rPr>
        <w:t>84</w:t>
      </w:r>
      <w:r w:rsidR="00266599" w:rsidRPr="0004052A">
        <w:rPr>
          <w:rFonts w:ascii="Arial" w:hAnsi="Arial" w:cs="Arial"/>
          <w:sz w:val="28"/>
          <w:szCs w:val="28"/>
        </w:rPr>
        <w:t>.</w:t>
      </w:r>
      <w:r w:rsidR="00266599" w:rsidRPr="0004052A">
        <w:rPr>
          <w:rFonts w:ascii="Arial" w:hAnsi="Arial" w:cs="Arial"/>
          <w:sz w:val="28"/>
          <w:szCs w:val="28"/>
        </w:rPr>
        <w:tab/>
        <w:t>The close proximity of open fields and ancient woodland to the very heart of our villages provides a strong sense of connection to nature and the wider landscape of this part of East Sussex, including unspoilt long</w:t>
      </w:r>
      <w:r w:rsidR="000B32A4" w:rsidRPr="0004052A">
        <w:rPr>
          <w:rFonts w:ascii="Arial" w:hAnsi="Arial" w:cs="Arial"/>
          <w:sz w:val="28"/>
          <w:szCs w:val="28"/>
        </w:rPr>
        <w:t>-</w:t>
      </w:r>
      <w:r w:rsidR="00266599" w:rsidRPr="0004052A">
        <w:rPr>
          <w:rFonts w:ascii="Arial" w:hAnsi="Arial" w:cs="Arial"/>
          <w:sz w:val="28"/>
          <w:szCs w:val="28"/>
        </w:rPr>
        <w:t xml:space="preserve">distance views to the South Downs.  The roads entering East Hoathly have attractive wide and open verges that creates a sense of anticipation as the village is approached. </w:t>
      </w:r>
    </w:p>
    <w:p w14:paraId="62098B65" w14:textId="77777777" w:rsidR="00C26310" w:rsidRPr="0004052A" w:rsidRDefault="00C26310">
      <w:pPr>
        <w:pStyle w:val="Default"/>
        <w:rPr>
          <w:rFonts w:ascii="Arial" w:eastAsia="Arial" w:hAnsi="Arial" w:cs="Arial"/>
          <w:sz w:val="28"/>
          <w:szCs w:val="28"/>
        </w:rPr>
      </w:pPr>
    </w:p>
    <w:p w14:paraId="23359FA6" w14:textId="379EB46C" w:rsidR="00C26310" w:rsidRPr="0004052A" w:rsidRDefault="00860FC9">
      <w:pPr>
        <w:pStyle w:val="Default"/>
        <w:rPr>
          <w:rFonts w:ascii="Arial" w:hAnsi="Arial" w:cs="Arial"/>
          <w:sz w:val="28"/>
          <w:szCs w:val="28"/>
        </w:rPr>
      </w:pPr>
      <w:r w:rsidRPr="0004052A">
        <w:rPr>
          <w:rFonts w:ascii="Arial" w:hAnsi="Arial" w:cs="Arial"/>
          <w:sz w:val="28"/>
          <w:szCs w:val="28"/>
        </w:rPr>
        <w:t>85</w:t>
      </w:r>
      <w:r w:rsidR="00266599" w:rsidRPr="0004052A">
        <w:rPr>
          <w:rFonts w:ascii="Arial" w:hAnsi="Arial" w:cs="Arial"/>
          <w:sz w:val="28"/>
          <w:szCs w:val="28"/>
        </w:rPr>
        <w:t>.</w:t>
      </w:r>
      <w:r w:rsidR="00266599" w:rsidRPr="0004052A">
        <w:rPr>
          <w:rFonts w:ascii="Arial" w:hAnsi="Arial" w:cs="Arial"/>
          <w:sz w:val="28"/>
          <w:szCs w:val="28"/>
        </w:rPr>
        <w:tab/>
        <w:t>Parish Surveys and the Consultation Process of this Plan have identified a strong feeling within the Parish to preserve the rural village character and setting.  It is the principal reason why people have enjoyed living in the village for so long and is why many came to live here in the first place.</w:t>
      </w:r>
    </w:p>
    <w:p w14:paraId="5B3A63BE" w14:textId="77777777" w:rsidR="00786799" w:rsidRPr="0004052A" w:rsidRDefault="00786799">
      <w:pPr>
        <w:pStyle w:val="Default"/>
        <w:rPr>
          <w:rFonts w:ascii="Arial" w:hAnsi="Arial" w:cs="Arial"/>
          <w:sz w:val="28"/>
          <w:szCs w:val="28"/>
        </w:rPr>
      </w:pPr>
    </w:p>
    <w:p w14:paraId="6A1151F4" w14:textId="77777777" w:rsidR="00571595" w:rsidRPr="0004052A" w:rsidRDefault="00786799" w:rsidP="00786799">
      <w:pPr>
        <w:pStyle w:val="Default"/>
        <w:jc w:val="center"/>
        <w:rPr>
          <w:rFonts w:ascii="Arial" w:hAnsi="Arial" w:cs="Arial"/>
          <w:sz w:val="28"/>
          <w:szCs w:val="28"/>
        </w:rPr>
      </w:pPr>
      <w:r w:rsidRPr="0004052A">
        <w:rPr>
          <w:rFonts w:ascii="Arial" w:hAnsi="Arial" w:cs="Arial"/>
          <w:noProof/>
          <w:sz w:val="28"/>
          <w:szCs w:val="28"/>
        </w:rPr>
        <w:lastRenderedPageBreak/>
        <w:drawing>
          <wp:inline distT="0" distB="0" distL="0" distR="0" wp14:anchorId="3C84BE0D" wp14:editId="0C91301E">
            <wp:extent cx="6265628" cy="4699270"/>
            <wp:effectExtent l="0" t="0" r="0" b="0"/>
            <wp:docPr id="38" name="Picture 38" descr="Image showing an aerial view of woodland and farmland surrounding East Hoathly.  This view is taken from the area above Buttsfield Lane towards the North with a view of Hesmond's House and Belm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mage showing an aerial view of woodland and farmland surrounding East Hoathly.  This view is taken from the area above Buttsfield Lane towards the North with a view of Hesmond's House and Belmont."/>
                    <pic:cNvPicPr/>
                  </pic:nvPicPr>
                  <pic:blipFill>
                    <a:blip r:embed="rId32" cstate="email">
                      <a:extLst>
                        <a:ext uri="{28A0092B-C50C-407E-A947-70E740481C1C}">
                          <a14:useLocalDpi xmlns:a14="http://schemas.microsoft.com/office/drawing/2010/main"/>
                        </a:ext>
                      </a:extLst>
                    </a:blip>
                    <a:stretch>
                      <a:fillRect/>
                    </a:stretch>
                  </pic:blipFill>
                  <pic:spPr>
                    <a:xfrm>
                      <a:off x="0" y="0"/>
                      <a:ext cx="6286945" cy="4715258"/>
                    </a:xfrm>
                    <a:prstGeom prst="rect">
                      <a:avLst/>
                    </a:prstGeom>
                  </pic:spPr>
                </pic:pic>
              </a:graphicData>
            </a:graphic>
          </wp:inline>
        </w:drawing>
      </w:r>
    </w:p>
    <w:p w14:paraId="3581E6FE" w14:textId="77777777" w:rsidR="00571595" w:rsidRPr="0004052A" w:rsidRDefault="00786799" w:rsidP="00786799">
      <w:pPr>
        <w:pStyle w:val="Default"/>
        <w:jc w:val="center"/>
        <w:rPr>
          <w:rFonts w:ascii="Arial" w:eastAsia="Arial" w:hAnsi="Arial" w:cs="Arial"/>
          <w:sz w:val="28"/>
          <w:szCs w:val="28"/>
        </w:rPr>
      </w:pPr>
      <w:r w:rsidRPr="0004052A">
        <w:rPr>
          <w:rFonts w:ascii="Arial" w:eastAsia="Arial" w:hAnsi="Arial" w:cs="Arial"/>
          <w:noProof/>
          <w:sz w:val="28"/>
          <w:szCs w:val="28"/>
          <w14:textOutline w14:w="0" w14:cap="rnd" w14:cmpd="sng" w14:algn="ctr">
            <w14:noFill/>
            <w14:prstDash w14:val="solid"/>
            <w14:bevel/>
          </w14:textOutline>
        </w:rPr>
        <mc:AlternateContent>
          <mc:Choice Requires="wps">
            <w:drawing>
              <wp:inline distT="0" distB="0" distL="0" distR="0" wp14:anchorId="6901A7B5" wp14:editId="7F8BA8EF">
                <wp:extent cx="6358270" cy="389215"/>
                <wp:effectExtent l="0" t="0" r="0" b="0"/>
                <wp:docPr id="1073741925" name="North End of Conservation Area towards Hesmond’s House and Belmont"/>
                <wp:cNvGraphicFramePr/>
                <a:graphic xmlns:a="http://schemas.openxmlformats.org/drawingml/2006/main">
                  <a:graphicData uri="http://schemas.microsoft.com/office/word/2010/wordprocessingShape">
                    <wps:wsp>
                      <wps:cNvSpPr txBox="1"/>
                      <wps:spPr>
                        <a:xfrm>
                          <a:off x="0" y="0"/>
                          <a:ext cx="6358270" cy="389215"/>
                        </a:xfrm>
                        <a:prstGeom prst="rect">
                          <a:avLst/>
                        </a:prstGeom>
                        <a:noFill/>
                        <a:ln w="12700" cap="flat">
                          <a:noFill/>
                          <a:miter lim="400000"/>
                        </a:ln>
                        <a:effectLst/>
                      </wps:spPr>
                      <wps:txbx>
                        <w:txbxContent>
                          <w:p w14:paraId="6BAE8C8A" w14:textId="77777777" w:rsidR="00A57DD1" w:rsidRPr="0004052A" w:rsidRDefault="00A57DD1" w:rsidP="00786799">
                            <w:pPr>
                              <w:pStyle w:val="Body"/>
                              <w:jc w:val="center"/>
                              <w:rPr>
                                <w:lang w:val="en-GB"/>
                              </w:rPr>
                            </w:pPr>
                            <w:r w:rsidRPr="0004052A">
                              <w:rPr>
                                <w:b/>
                                <w:bCs/>
                                <w:lang w:val="en-GB"/>
                              </w:rPr>
                              <w:t>North End of Conservation Area towards Hesmond’s House and Belmont</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6901A7B5" id="North End of Conservation Area towards Hesmond’s House and Belmont" o:spid="_x0000_s1058" type="#_x0000_t202" style="width:500.6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" filled="f" stroked="f" strokeweight="1pt">
                <v:stroke miterlimit="4"/>
                <v:textbox inset="4pt,4pt,4pt,4pt">
                  <w:txbxContent>
                    <w:p w14:paraId="6BAE8C8A" w14:textId="77777777" w:rsidR="00A57DD1" w:rsidRPr="0004052A" w:rsidRDefault="00A57DD1" w:rsidP="00786799">
                      <w:pPr>
                        <w:pStyle w:val="Body"/>
                        <w:jc w:val="center"/>
                        <w:rPr>
                          <w:lang w:val="en-GB"/>
                        </w:rPr>
                      </w:pPr>
                      <w:r w:rsidRPr="0004052A">
                        <w:rPr>
                          <w:b/>
                          <w:bCs/>
                          <w:lang w:val="en-GB"/>
                        </w:rPr>
                        <w:t xml:space="preserve">North End of Conservation Area towards </w:t>
                      </w:r>
                      <w:proofErr w:type="spellStart"/>
                      <w:r w:rsidRPr="0004052A">
                        <w:rPr>
                          <w:b/>
                          <w:bCs/>
                          <w:lang w:val="en-GB"/>
                        </w:rPr>
                        <w:t>Hesmond’s</w:t>
                      </w:r>
                      <w:proofErr w:type="spellEnd"/>
                      <w:r w:rsidRPr="0004052A">
                        <w:rPr>
                          <w:b/>
                          <w:bCs/>
                          <w:lang w:val="en-GB"/>
                        </w:rPr>
                        <w:t xml:space="preserve"> House and Belmont</w:t>
                      </w:r>
                    </w:p>
                  </w:txbxContent>
                </v:textbox>
                <w10:anchorlock/>
              </v:shape>
            </w:pict>
          </mc:Fallback>
        </mc:AlternateContent>
      </w:r>
    </w:p>
    <w:p w14:paraId="53876096" w14:textId="77777777" w:rsidR="00C26310" w:rsidRPr="0004052A" w:rsidRDefault="00C26310">
      <w:pPr>
        <w:pStyle w:val="Default"/>
        <w:rPr>
          <w:rFonts w:ascii="Arial" w:eastAsia="Arial" w:hAnsi="Arial" w:cs="Arial"/>
          <w:sz w:val="28"/>
          <w:szCs w:val="28"/>
        </w:rPr>
      </w:pPr>
    </w:p>
    <w:p w14:paraId="0B912AD2" w14:textId="16F0044F" w:rsidR="00C26310" w:rsidRPr="0004052A" w:rsidRDefault="00860FC9">
      <w:pPr>
        <w:pStyle w:val="Default"/>
        <w:rPr>
          <w:rFonts w:ascii="Arial" w:eastAsia="Arial" w:hAnsi="Arial" w:cs="Arial"/>
          <w:sz w:val="28"/>
          <w:szCs w:val="28"/>
        </w:rPr>
      </w:pPr>
      <w:r w:rsidRPr="0004052A">
        <w:rPr>
          <w:rFonts w:ascii="Arial" w:hAnsi="Arial" w:cs="Arial"/>
          <w:sz w:val="28"/>
          <w:szCs w:val="28"/>
        </w:rPr>
        <w:t>86</w:t>
      </w:r>
      <w:r w:rsidR="00266599" w:rsidRPr="0004052A">
        <w:rPr>
          <w:rFonts w:ascii="Arial" w:hAnsi="Arial" w:cs="Arial"/>
          <w:sz w:val="28"/>
          <w:szCs w:val="28"/>
        </w:rPr>
        <w:t>.</w:t>
      </w:r>
      <w:r w:rsidR="00266599" w:rsidRPr="0004052A">
        <w:rPr>
          <w:rFonts w:ascii="Arial" w:hAnsi="Arial" w:cs="Arial"/>
          <w:sz w:val="28"/>
          <w:szCs w:val="28"/>
        </w:rPr>
        <w:tab/>
        <w:t xml:space="preserve">Much of the Parish is agricultural farmland.  Much of this is registered as part of Countryside Stewardship Scheme, Environmental Stewardship Scheme and the Organic Farming Scheme.  These schemes are designed to enhance the environment and biodiversity and the current land under these schemes is shown at Annex </w:t>
      </w:r>
      <w:r w:rsidR="00CB53B7" w:rsidRPr="0004052A">
        <w:rPr>
          <w:rFonts w:ascii="Arial" w:hAnsi="Arial" w:cs="Arial"/>
          <w:sz w:val="28"/>
          <w:szCs w:val="28"/>
        </w:rPr>
        <w:t>H</w:t>
      </w:r>
      <w:r w:rsidR="00266599" w:rsidRPr="0004052A">
        <w:rPr>
          <w:rFonts w:ascii="Arial" w:hAnsi="Arial" w:cs="Arial"/>
          <w:sz w:val="28"/>
          <w:szCs w:val="28"/>
        </w:rPr>
        <w:t>.</w:t>
      </w:r>
    </w:p>
    <w:p w14:paraId="5B2462F9" w14:textId="77777777" w:rsidR="00C26310" w:rsidRPr="0004052A" w:rsidRDefault="00C26310">
      <w:pPr>
        <w:pStyle w:val="Default"/>
        <w:rPr>
          <w:rFonts w:ascii="Arial" w:eastAsia="Arial" w:hAnsi="Arial" w:cs="Arial"/>
          <w:sz w:val="28"/>
          <w:szCs w:val="28"/>
        </w:rPr>
      </w:pPr>
    </w:p>
    <w:p w14:paraId="1DF5DC80" w14:textId="6A03FA07" w:rsidR="00C26310" w:rsidRPr="0004052A" w:rsidRDefault="00860FC9">
      <w:pPr>
        <w:pStyle w:val="Default"/>
        <w:rPr>
          <w:rFonts w:ascii="Arial" w:eastAsia="Arial" w:hAnsi="Arial" w:cs="Arial"/>
          <w:sz w:val="28"/>
          <w:szCs w:val="28"/>
        </w:rPr>
      </w:pPr>
      <w:r w:rsidRPr="0004052A">
        <w:rPr>
          <w:rFonts w:ascii="Arial" w:hAnsi="Arial" w:cs="Arial"/>
          <w:sz w:val="28"/>
          <w:szCs w:val="28"/>
        </w:rPr>
        <w:t>87</w:t>
      </w:r>
      <w:r w:rsidR="00266599" w:rsidRPr="0004052A">
        <w:rPr>
          <w:rFonts w:ascii="Arial" w:hAnsi="Arial" w:cs="Arial"/>
          <w:sz w:val="28"/>
          <w:szCs w:val="28"/>
        </w:rPr>
        <w:t>.</w:t>
      </w:r>
      <w:r w:rsidR="00266599" w:rsidRPr="0004052A">
        <w:rPr>
          <w:rFonts w:ascii="Arial" w:hAnsi="Arial" w:cs="Arial"/>
          <w:sz w:val="28"/>
          <w:szCs w:val="28"/>
        </w:rPr>
        <w:tab/>
        <w:t>The Natural Environment surrounding the built areas is a mix of woodland, hedgerows and agricultural fields all interwoven with a network of waterways and ponds that provide a rich haven for biodiversity and is a constant reminder that this is a rural village.</w:t>
      </w:r>
    </w:p>
    <w:p w14:paraId="7C18DF81" w14:textId="77777777" w:rsidR="00E0037B" w:rsidRPr="0004052A" w:rsidRDefault="00E0037B" w:rsidP="00AB3F35">
      <w:pPr>
        <w:pStyle w:val="Heading3"/>
        <w:rPr>
          <w:lang w:val="en-GB"/>
        </w:rPr>
      </w:pPr>
    </w:p>
    <w:p w14:paraId="6143633A" w14:textId="77777777" w:rsidR="00C26310" w:rsidRPr="0004052A" w:rsidRDefault="00266599" w:rsidP="00AB3F35">
      <w:pPr>
        <w:pStyle w:val="Heading3"/>
        <w:rPr>
          <w:lang w:val="en-GB"/>
        </w:rPr>
      </w:pPr>
      <w:r w:rsidRPr="0004052A">
        <w:rPr>
          <w:lang w:val="en-GB"/>
        </w:rPr>
        <w:t>Woodlands, Trees and Hedgerows</w:t>
      </w:r>
    </w:p>
    <w:p w14:paraId="7142A293" w14:textId="77777777" w:rsidR="00C26310" w:rsidRPr="0004052A" w:rsidRDefault="00C26310">
      <w:pPr>
        <w:pStyle w:val="Default"/>
        <w:rPr>
          <w:rFonts w:ascii="Arial" w:eastAsia="Arial" w:hAnsi="Arial" w:cs="Arial"/>
          <w:sz w:val="28"/>
          <w:szCs w:val="28"/>
        </w:rPr>
      </w:pPr>
    </w:p>
    <w:p w14:paraId="2463E0EF" w14:textId="4CA42CDB" w:rsidR="00C26310" w:rsidRPr="0004052A" w:rsidRDefault="00860FC9">
      <w:pPr>
        <w:pStyle w:val="Default"/>
        <w:rPr>
          <w:rFonts w:ascii="Arial" w:hAnsi="Arial" w:cs="Arial"/>
          <w:sz w:val="28"/>
          <w:szCs w:val="28"/>
        </w:rPr>
      </w:pPr>
      <w:r w:rsidRPr="0004052A">
        <w:rPr>
          <w:rFonts w:ascii="Arial" w:hAnsi="Arial" w:cs="Arial"/>
          <w:sz w:val="28"/>
          <w:szCs w:val="28"/>
        </w:rPr>
        <w:t>88</w:t>
      </w:r>
      <w:r w:rsidR="00266599" w:rsidRPr="0004052A">
        <w:rPr>
          <w:rFonts w:ascii="Arial" w:hAnsi="Arial" w:cs="Arial"/>
          <w:sz w:val="28"/>
          <w:szCs w:val="28"/>
        </w:rPr>
        <w:t>.</w:t>
      </w:r>
      <w:r w:rsidR="00266599" w:rsidRPr="0004052A">
        <w:rPr>
          <w:rFonts w:ascii="Arial" w:hAnsi="Arial" w:cs="Arial"/>
          <w:sz w:val="28"/>
          <w:szCs w:val="28"/>
        </w:rPr>
        <w:tab/>
        <w:t>The Parish is liberally scattered with woodland which accounts for 22% of the area of the Parish.</w:t>
      </w:r>
      <w:r w:rsidR="009E4D6D" w:rsidRPr="0004052A">
        <w:rPr>
          <w:rFonts w:ascii="Arial" w:eastAsia="Arial" w:hAnsi="Arial" w:cs="Arial"/>
          <w:sz w:val="28"/>
          <w:szCs w:val="28"/>
          <w:vertAlign w:val="superscript"/>
        </w:rPr>
        <w:t xml:space="preserve"> </w:t>
      </w:r>
      <w:r w:rsidR="00266599" w:rsidRPr="0004052A">
        <w:rPr>
          <w:rFonts w:ascii="Arial" w:hAnsi="Arial" w:cs="Arial"/>
          <w:sz w:val="28"/>
          <w:szCs w:val="28"/>
        </w:rPr>
        <w:t xml:space="preserve"> A significant proportion of this woodland is designated as Ancient Woodland and this makes up 72% of all the woodland in the Parish.</w:t>
      </w:r>
    </w:p>
    <w:p w14:paraId="26B8EA4C" w14:textId="77777777" w:rsidR="00571595" w:rsidRPr="0004052A" w:rsidRDefault="00571595">
      <w:pPr>
        <w:pStyle w:val="Default"/>
        <w:rPr>
          <w:rFonts w:ascii="Arial" w:hAnsi="Arial" w:cs="Arial"/>
          <w:sz w:val="28"/>
          <w:szCs w:val="28"/>
        </w:rPr>
      </w:pPr>
    </w:p>
    <w:p w14:paraId="1F01254D" w14:textId="77777777" w:rsidR="00571595" w:rsidRPr="0004052A" w:rsidRDefault="00786799" w:rsidP="00786799">
      <w:pPr>
        <w:pStyle w:val="Default"/>
        <w:jc w:val="center"/>
        <w:rPr>
          <w:rFonts w:ascii="Arial" w:hAnsi="Arial" w:cs="Arial"/>
          <w:sz w:val="28"/>
          <w:szCs w:val="28"/>
        </w:rPr>
      </w:pPr>
      <w:r w:rsidRPr="0004052A">
        <w:rPr>
          <w:rFonts w:ascii="Arial" w:hAnsi="Arial" w:cs="Arial"/>
          <w:noProof/>
          <w:sz w:val="28"/>
          <w:szCs w:val="28"/>
          <w14:textOutline w14:w="0" w14:cap="rnd" w14:cmpd="sng" w14:algn="ctr">
            <w14:noFill/>
            <w14:prstDash w14:val="solid"/>
            <w14:bevel/>
          </w14:textOutline>
        </w:rPr>
        <w:drawing>
          <wp:inline distT="0" distB="0" distL="0" distR="0" wp14:anchorId="2BDCE564" wp14:editId="4C9F0BB6">
            <wp:extent cx="4914900" cy="4381500"/>
            <wp:effectExtent l="0" t="0" r="0" b="0"/>
            <wp:docPr id="39" name="Picture 39" descr="Image showing Ordnance Survey map of Parish Woodland.  Ancient Woodland is shown in Brown.  Non Ancient Woodland is shown in Green.  The woodland accounts for 22% of the area of the Parish and Ancient Woodland makes up 72% of all the woodland in the Pa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showing Ordnance Survey map of Parish Woodland.  Ancient Woodland is shown in Brown.  Non Ancient Woodland is shown in Green.  The woodland accounts for 22% of the area of the Parish and Ancient Woodland makes up 72% of all the woodland in the Parish."/>
                    <pic:cNvPicPr/>
                  </pic:nvPicPr>
                  <pic:blipFill>
                    <a:blip r:embed="rId33" cstate="email">
                      <a:extLst>
                        <a:ext uri="{28A0092B-C50C-407E-A947-70E740481C1C}">
                          <a14:useLocalDpi xmlns:a14="http://schemas.microsoft.com/office/drawing/2010/main"/>
                        </a:ext>
                      </a:extLst>
                    </a:blip>
                    <a:stretch>
                      <a:fillRect/>
                    </a:stretch>
                  </pic:blipFill>
                  <pic:spPr>
                    <a:xfrm>
                      <a:off x="0" y="0"/>
                      <a:ext cx="4914900" cy="4381500"/>
                    </a:xfrm>
                    <a:prstGeom prst="rect">
                      <a:avLst/>
                    </a:prstGeom>
                  </pic:spPr>
                </pic:pic>
              </a:graphicData>
            </a:graphic>
          </wp:inline>
        </w:drawing>
      </w:r>
    </w:p>
    <w:p w14:paraId="0A00BD96" w14:textId="51599F28" w:rsidR="0064117E" w:rsidRPr="0004052A" w:rsidRDefault="00A32448" w:rsidP="0064117E">
      <w:pPr>
        <w:pStyle w:val="Default"/>
        <w:jc w:val="center"/>
        <w:rPr>
          <w:rFonts w:ascii="Arial" w:eastAsia="Arial" w:hAnsi="Arial" w:cs="Arial"/>
          <w:b/>
          <w:bCs/>
        </w:rPr>
      </w:pPr>
      <w:r w:rsidRPr="0004052A">
        <w:rPr>
          <w:rFonts w:ascii="Arial" w:eastAsia="Arial" w:hAnsi="Arial" w:cs="Arial"/>
          <w:b/>
          <w:bCs/>
        </w:rPr>
        <w:t xml:space="preserve">Figure </w:t>
      </w:r>
      <w:r w:rsidR="00720205" w:rsidRPr="0004052A">
        <w:rPr>
          <w:rFonts w:ascii="Arial" w:eastAsia="Arial" w:hAnsi="Arial" w:cs="Arial"/>
          <w:b/>
          <w:bCs/>
        </w:rPr>
        <w:t xml:space="preserve">9 </w:t>
      </w:r>
      <w:r w:rsidRPr="0004052A">
        <w:rPr>
          <w:rFonts w:ascii="Arial" w:eastAsia="Arial" w:hAnsi="Arial" w:cs="Arial"/>
          <w:b/>
          <w:bCs/>
        </w:rPr>
        <w:t xml:space="preserve">- </w:t>
      </w:r>
      <w:r w:rsidR="0064117E" w:rsidRPr="0004052A">
        <w:rPr>
          <w:rFonts w:ascii="Arial" w:eastAsia="Arial" w:hAnsi="Arial" w:cs="Arial"/>
          <w:b/>
          <w:bCs/>
        </w:rPr>
        <w:t>Parish Woodland</w:t>
      </w:r>
    </w:p>
    <w:p w14:paraId="5975E953" w14:textId="77777777" w:rsidR="0064117E" w:rsidRPr="0004052A" w:rsidRDefault="0064117E" w:rsidP="00786799">
      <w:pPr>
        <w:pStyle w:val="Default"/>
        <w:jc w:val="center"/>
        <w:rPr>
          <w:rFonts w:ascii="Arial" w:hAnsi="Arial" w:cs="Arial"/>
          <w:sz w:val="28"/>
          <w:szCs w:val="28"/>
        </w:rPr>
      </w:pPr>
    </w:p>
    <w:p w14:paraId="1B84FA15" w14:textId="77777777" w:rsidR="00571595" w:rsidRPr="0004052A" w:rsidRDefault="00571595" w:rsidP="00786799">
      <w:pPr>
        <w:pStyle w:val="Default"/>
        <w:jc w:val="center"/>
        <w:rPr>
          <w:rFonts w:ascii="Arial" w:eastAsia="Arial" w:hAnsi="Arial" w:cs="Arial"/>
          <w:sz w:val="28"/>
          <w:szCs w:val="28"/>
        </w:rPr>
      </w:pPr>
    </w:p>
    <w:p w14:paraId="577AC4CE" w14:textId="73865840" w:rsidR="00C26310" w:rsidRPr="0004052A" w:rsidRDefault="00860FC9">
      <w:pPr>
        <w:pStyle w:val="Default"/>
        <w:rPr>
          <w:rFonts w:ascii="Arial" w:hAnsi="Arial" w:cs="Arial"/>
          <w:sz w:val="28"/>
          <w:szCs w:val="28"/>
        </w:rPr>
      </w:pPr>
      <w:r w:rsidRPr="0004052A">
        <w:rPr>
          <w:rFonts w:ascii="Arial" w:hAnsi="Arial" w:cs="Arial"/>
          <w:sz w:val="28"/>
          <w:szCs w:val="28"/>
        </w:rPr>
        <w:t>89</w:t>
      </w:r>
      <w:r w:rsidR="00266599" w:rsidRPr="0004052A">
        <w:rPr>
          <w:rFonts w:ascii="Arial" w:hAnsi="Arial" w:cs="Arial"/>
          <w:sz w:val="28"/>
          <w:szCs w:val="28"/>
        </w:rPr>
        <w:t>.</w:t>
      </w:r>
      <w:r w:rsidR="00266599" w:rsidRPr="0004052A">
        <w:rPr>
          <w:rFonts w:ascii="Arial" w:hAnsi="Arial" w:cs="Arial"/>
          <w:sz w:val="28"/>
          <w:szCs w:val="28"/>
        </w:rPr>
        <w:tab/>
        <w:t xml:space="preserve"> In addition to the large amount of woodland, there is also a large network of hedgerows that have still not been fully surveyed.  Many of those that have been surveyed are recorded as Species Rich.  The most important of these hedgerows are those that connect with Ancient Woodland as they provide vital transit corridors for wildlife.  There are many large woodlands in the Parish, but also many of the very important smaller Ghyll and Shaw woodlands that are in particular need of protection.  The Ancient Woodland, Ghyll Woodland, Orchards, Veteran Trees and trees protected by Tree Preservation Orders are shown at Annex </w:t>
      </w:r>
      <w:r w:rsidR="000C7524" w:rsidRPr="0004052A">
        <w:rPr>
          <w:rFonts w:ascii="Arial" w:hAnsi="Arial" w:cs="Arial"/>
          <w:sz w:val="28"/>
          <w:szCs w:val="28"/>
        </w:rPr>
        <w:t>I</w:t>
      </w:r>
      <w:r w:rsidR="00266599" w:rsidRPr="0004052A">
        <w:rPr>
          <w:rFonts w:ascii="Arial" w:hAnsi="Arial" w:cs="Arial"/>
          <w:sz w:val="28"/>
          <w:szCs w:val="28"/>
        </w:rPr>
        <w:t xml:space="preserve">.  The surveyed hedgerows in the Parish are recorded at Annex </w:t>
      </w:r>
      <w:r w:rsidR="000C7524" w:rsidRPr="0004052A">
        <w:rPr>
          <w:rFonts w:ascii="Arial" w:hAnsi="Arial" w:cs="Arial"/>
          <w:sz w:val="28"/>
          <w:szCs w:val="28"/>
        </w:rPr>
        <w:t>J</w:t>
      </w:r>
      <w:r w:rsidR="00266599" w:rsidRPr="0004052A">
        <w:rPr>
          <w:rFonts w:ascii="Arial" w:hAnsi="Arial" w:cs="Arial"/>
          <w:sz w:val="28"/>
          <w:szCs w:val="28"/>
        </w:rPr>
        <w:t>.</w:t>
      </w:r>
      <w:r w:rsidR="00C37CA0" w:rsidRPr="0004052A">
        <w:rPr>
          <w:rFonts w:ascii="Arial" w:hAnsi="Arial" w:cs="Arial"/>
          <w:sz w:val="28"/>
          <w:szCs w:val="28"/>
        </w:rPr>
        <w:t xml:space="preserve">  It is intended to continue the hedgerow surveys.</w:t>
      </w:r>
    </w:p>
    <w:p w14:paraId="1BDCF020" w14:textId="77777777" w:rsidR="00571595" w:rsidRPr="0004052A" w:rsidRDefault="00571595">
      <w:pPr>
        <w:pStyle w:val="Default"/>
        <w:rPr>
          <w:rFonts w:ascii="Arial" w:eastAsia="Arial" w:hAnsi="Arial" w:cs="Arial"/>
          <w:sz w:val="28"/>
          <w:szCs w:val="28"/>
        </w:rPr>
      </w:pPr>
    </w:p>
    <w:p w14:paraId="05F4B493" w14:textId="77777777" w:rsidR="00C26310" w:rsidRPr="0004052A" w:rsidRDefault="00571595" w:rsidP="0064117E">
      <w:pPr>
        <w:pStyle w:val="Default"/>
        <w:jc w:val="center"/>
        <w:rPr>
          <w:rFonts w:ascii="Arial" w:eastAsia="Arial" w:hAnsi="Arial" w:cs="Arial"/>
          <w:sz w:val="28"/>
          <w:szCs w:val="28"/>
        </w:rPr>
      </w:pPr>
      <w:r w:rsidRPr="0004052A">
        <w:rPr>
          <w:rFonts w:ascii="Arial" w:hAnsi="Arial" w:cs="Arial"/>
          <w:noProof/>
        </w:rPr>
        <w:lastRenderedPageBreak/>
        <w:drawing>
          <wp:inline distT="0" distB="0" distL="0" distR="0" wp14:anchorId="75105E54" wp14:editId="355658F2">
            <wp:extent cx="6120057" cy="4083961"/>
            <wp:effectExtent l="0" t="0" r="1905" b="5715"/>
            <wp:docPr id="1073741931" name="officeArt object" descr="Image of Parish landscape with woodland, hedgerows and trees.  This represents a typical view of the landscape in the Parish.  This image shows a field of pasture in the foreground with a hedgerow separating it from another field of pasture running across the centre of the image.  The hedgerow has two large mature oak trees emerging from it.  The farthest field is bordered by woodland.  The gold and red leaves of the Autumnal trees are interspersed with the evergreen conifers in this mixed area of woodland."/>
            <wp:cNvGraphicFramePr/>
            <a:graphic xmlns:a="http://schemas.openxmlformats.org/drawingml/2006/main">
              <a:graphicData uri="http://schemas.openxmlformats.org/drawingml/2006/picture">
                <pic:pic xmlns:pic="http://schemas.openxmlformats.org/drawingml/2006/picture">
                  <pic:nvPicPr>
                    <pic:cNvPr id="1073741931" name="officeArt object" descr="Image of Parish landscape with woodland, hedgerows and trees.  This represents a typical view of the landscape in the Parish.  This image shows a field of pasture in the foreground with a hedgerow separating it from another field of pasture running across the centre of the image.  The hedgerow has two large mature oak trees emerging from it.  The farthest field is bordered by woodland.  The gold and red leaves of the Autumnal trees are interspersed with the evergreen conifers in this mixed area of woodland."/>
                    <pic:cNvPicPr>
                      <a:picLocks noChangeAspect="1"/>
                    </pic:cNvPicPr>
                  </pic:nvPicPr>
                  <pic:blipFill>
                    <a:blip r:embed="rId34" cstate="email">
                      <a:extLst>
                        <a:ext uri="{28A0092B-C50C-407E-A947-70E740481C1C}">
                          <a14:useLocalDpi xmlns:a14="http://schemas.microsoft.com/office/drawing/2010/main"/>
                        </a:ext>
                      </a:extLst>
                    </a:blip>
                    <a:srcRect/>
                    <a:stretch>
                      <a:fillRect/>
                    </a:stretch>
                  </pic:blipFill>
                  <pic:spPr>
                    <a:xfrm>
                      <a:off x="0" y="0"/>
                      <a:ext cx="6120057" cy="4083961"/>
                    </a:xfrm>
                    <a:prstGeom prst="rect">
                      <a:avLst/>
                    </a:prstGeom>
                    <a:ln w="12700" cap="flat">
                      <a:noFill/>
                      <a:miter lim="400000"/>
                    </a:ln>
                    <a:effectLst/>
                  </pic:spPr>
                </pic:pic>
              </a:graphicData>
            </a:graphic>
          </wp:inline>
        </w:drawing>
      </w:r>
    </w:p>
    <w:p w14:paraId="17C020AE" w14:textId="77777777" w:rsidR="00571595" w:rsidRPr="0004052A" w:rsidRDefault="00571595">
      <w:pPr>
        <w:pStyle w:val="Default"/>
        <w:rPr>
          <w:rFonts w:ascii="Arial" w:hAnsi="Arial" w:cs="Arial"/>
          <w:sz w:val="28"/>
          <w:szCs w:val="28"/>
        </w:rPr>
      </w:pPr>
    </w:p>
    <w:p w14:paraId="40B26C4E" w14:textId="77777777" w:rsidR="00571595" w:rsidRPr="0004052A" w:rsidRDefault="00B51A2F" w:rsidP="00B51A2F">
      <w:pPr>
        <w:pStyle w:val="Default"/>
        <w:jc w:val="center"/>
        <w:rPr>
          <w:rFonts w:ascii="Arial" w:hAnsi="Arial" w:cs="Arial"/>
          <w:b/>
          <w:bCs/>
          <w:sz w:val="28"/>
          <w:szCs w:val="28"/>
        </w:rPr>
      </w:pPr>
      <w:r w:rsidRPr="0004052A">
        <w:rPr>
          <w:rFonts w:ascii="Arial" w:hAnsi="Arial" w:cs="Arial"/>
          <w:b/>
          <w:bCs/>
          <w:sz w:val="28"/>
          <w:szCs w:val="28"/>
        </w:rPr>
        <w:t>View of Parish Landscape with Woodland, Hedgerows and Trees</w:t>
      </w:r>
    </w:p>
    <w:p w14:paraId="17F1D5EA" w14:textId="77777777" w:rsidR="003E30AC" w:rsidRPr="0004052A" w:rsidRDefault="003E30AC" w:rsidP="00B51A2F">
      <w:pPr>
        <w:pStyle w:val="Default"/>
        <w:jc w:val="center"/>
        <w:rPr>
          <w:rFonts w:ascii="Arial" w:hAnsi="Arial" w:cs="Arial"/>
          <w:b/>
          <w:bCs/>
          <w:sz w:val="28"/>
          <w:szCs w:val="28"/>
        </w:rPr>
      </w:pPr>
    </w:p>
    <w:p w14:paraId="33A822DD" w14:textId="77777777" w:rsidR="003E30AC" w:rsidRPr="0004052A" w:rsidRDefault="003E30AC" w:rsidP="00B51A2F">
      <w:pPr>
        <w:pStyle w:val="Default"/>
        <w:jc w:val="center"/>
        <w:rPr>
          <w:rFonts w:ascii="Arial" w:hAnsi="Arial" w:cs="Arial"/>
          <w:b/>
          <w:bCs/>
          <w:sz w:val="28"/>
          <w:szCs w:val="28"/>
        </w:rPr>
      </w:pPr>
    </w:p>
    <w:p w14:paraId="544E3C3F" w14:textId="77777777" w:rsidR="00B51A2F" w:rsidRPr="0004052A" w:rsidRDefault="003E30AC" w:rsidP="00B51A2F">
      <w:pPr>
        <w:pStyle w:val="Default"/>
        <w:jc w:val="center"/>
        <w:rPr>
          <w:rFonts w:ascii="Arial" w:hAnsi="Arial" w:cs="Arial"/>
          <w:b/>
          <w:bCs/>
          <w:sz w:val="28"/>
          <w:szCs w:val="28"/>
        </w:rPr>
      </w:pPr>
      <w:r w:rsidRPr="0004052A">
        <w:rPr>
          <w:rFonts w:ascii="Arial" w:hAnsi="Arial" w:cs="Arial"/>
          <w:b/>
          <w:bCs/>
          <w:noProof/>
          <w:sz w:val="28"/>
          <w:szCs w:val="28"/>
          <w14:textOutline w14:w="0" w14:cap="rnd" w14:cmpd="sng" w14:algn="ctr">
            <w14:noFill/>
            <w14:prstDash w14:val="solid"/>
            <w14:bevel/>
          </w14:textOutline>
        </w:rPr>
        <w:drawing>
          <wp:inline distT="0" distB="0" distL="0" distR="0" wp14:anchorId="5CFE1E5F" wp14:editId="23B36C81">
            <wp:extent cx="6120130" cy="2954655"/>
            <wp:effectExtent l="0" t="0" r="1270" b="4445"/>
            <wp:docPr id="3" name="Picture 3" descr="Image of Parish landscape with the same view as the previous picture.  The area is now being developed for new housing.  This image shows a building site with the remnants of a hedgerow with large mature oak trees emerging from it.  The farthest part of the site is bordered by wood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of Parish landscape with the same view as the previous picture.  The area is now being developed for new housing.  This image shows a building site with the remnants of a hedgerow with large mature oak trees emerging from it.  The farthest part of the site is bordered by woodland.  "/>
                    <pic:cNvPicPr/>
                  </pic:nvPicPr>
                  <pic:blipFill>
                    <a:blip r:embed="rId35" cstate="email">
                      <a:extLst>
                        <a:ext uri="{28A0092B-C50C-407E-A947-70E740481C1C}">
                          <a14:useLocalDpi xmlns:a14="http://schemas.microsoft.com/office/drawing/2010/main"/>
                        </a:ext>
                      </a:extLst>
                    </a:blip>
                    <a:stretch>
                      <a:fillRect/>
                    </a:stretch>
                  </pic:blipFill>
                  <pic:spPr>
                    <a:xfrm>
                      <a:off x="0" y="0"/>
                      <a:ext cx="6120130" cy="2954655"/>
                    </a:xfrm>
                    <a:prstGeom prst="rect">
                      <a:avLst/>
                    </a:prstGeom>
                  </pic:spPr>
                </pic:pic>
              </a:graphicData>
            </a:graphic>
          </wp:inline>
        </w:drawing>
      </w:r>
    </w:p>
    <w:p w14:paraId="586A0D0F" w14:textId="77777777" w:rsidR="003E30AC" w:rsidRPr="0004052A" w:rsidRDefault="003E30AC" w:rsidP="00B51A2F">
      <w:pPr>
        <w:pStyle w:val="Default"/>
        <w:jc w:val="center"/>
        <w:rPr>
          <w:rFonts w:ascii="Arial" w:hAnsi="Arial" w:cs="Arial"/>
          <w:b/>
          <w:bCs/>
          <w:sz w:val="28"/>
          <w:szCs w:val="28"/>
        </w:rPr>
      </w:pPr>
    </w:p>
    <w:p w14:paraId="7783DFEC" w14:textId="77777777" w:rsidR="003E30AC" w:rsidRPr="0004052A" w:rsidRDefault="003E30AC" w:rsidP="00B51A2F">
      <w:pPr>
        <w:pStyle w:val="Default"/>
        <w:jc w:val="center"/>
        <w:rPr>
          <w:rFonts w:ascii="Arial" w:hAnsi="Arial" w:cs="Arial"/>
          <w:b/>
          <w:bCs/>
          <w:sz w:val="28"/>
          <w:szCs w:val="28"/>
        </w:rPr>
      </w:pPr>
      <w:r w:rsidRPr="0004052A">
        <w:rPr>
          <w:rFonts w:ascii="Arial" w:hAnsi="Arial" w:cs="Arial"/>
          <w:b/>
          <w:bCs/>
          <w:sz w:val="28"/>
          <w:szCs w:val="28"/>
        </w:rPr>
        <w:t>The Changing Parish Landscape</w:t>
      </w:r>
    </w:p>
    <w:p w14:paraId="19325B05" w14:textId="77777777" w:rsidR="003E30AC" w:rsidRPr="0004052A" w:rsidRDefault="003E30AC" w:rsidP="00B51A2F">
      <w:pPr>
        <w:pStyle w:val="Default"/>
        <w:jc w:val="center"/>
        <w:rPr>
          <w:rFonts w:ascii="Arial" w:hAnsi="Arial" w:cs="Arial"/>
          <w:b/>
          <w:bCs/>
          <w:sz w:val="28"/>
          <w:szCs w:val="28"/>
        </w:rPr>
      </w:pPr>
    </w:p>
    <w:p w14:paraId="3BDA9314" w14:textId="77777777" w:rsidR="00B51A2F" w:rsidRPr="0004052A" w:rsidRDefault="00B51A2F" w:rsidP="00B51A2F">
      <w:pPr>
        <w:pStyle w:val="Default"/>
        <w:jc w:val="center"/>
        <w:rPr>
          <w:rFonts w:ascii="Arial" w:hAnsi="Arial" w:cs="Arial"/>
          <w:sz w:val="28"/>
          <w:szCs w:val="28"/>
        </w:rPr>
      </w:pPr>
    </w:p>
    <w:p w14:paraId="4B492BF3" w14:textId="07E30A9D" w:rsidR="00C26310" w:rsidRPr="0004052A" w:rsidRDefault="00860FC9">
      <w:pPr>
        <w:pStyle w:val="Default"/>
        <w:rPr>
          <w:rFonts w:ascii="Arial" w:eastAsia="Arial" w:hAnsi="Arial" w:cs="Arial"/>
          <w:sz w:val="28"/>
          <w:szCs w:val="28"/>
        </w:rPr>
      </w:pPr>
      <w:r w:rsidRPr="0004052A">
        <w:rPr>
          <w:rFonts w:ascii="Arial" w:hAnsi="Arial" w:cs="Arial"/>
          <w:sz w:val="28"/>
          <w:szCs w:val="28"/>
        </w:rPr>
        <w:lastRenderedPageBreak/>
        <w:t>90</w:t>
      </w:r>
      <w:r w:rsidR="00266599" w:rsidRPr="0004052A">
        <w:rPr>
          <w:rFonts w:ascii="Arial" w:hAnsi="Arial" w:cs="Arial"/>
          <w:sz w:val="28"/>
          <w:szCs w:val="28"/>
        </w:rPr>
        <w:t>.</w:t>
      </w:r>
      <w:r w:rsidR="00266599" w:rsidRPr="0004052A">
        <w:rPr>
          <w:rFonts w:ascii="Arial" w:hAnsi="Arial" w:cs="Arial"/>
          <w:sz w:val="28"/>
          <w:szCs w:val="28"/>
        </w:rPr>
        <w:tab/>
        <w:t xml:space="preserve">Trees and hedgerows should be incorporated into all development proposals to create a rural and peaceful ambience and to allow the development to blend into its surroundings.  Trees provide Climate Change mitigation and new developments should consider tree lined streets, parks and community orchards in their planning (NPPF </w:t>
      </w:r>
      <w:r w:rsidR="008046A1" w:rsidRPr="0004052A">
        <w:rPr>
          <w:rFonts w:ascii="Arial" w:hAnsi="Arial" w:cs="Arial"/>
          <w:sz w:val="28"/>
          <w:szCs w:val="28"/>
        </w:rPr>
        <w:t>2023</w:t>
      </w:r>
      <w:r w:rsidR="00266599" w:rsidRPr="0004052A">
        <w:rPr>
          <w:rFonts w:ascii="Arial" w:hAnsi="Arial" w:cs="Arial"/>
          <w:sz w:val="28"/>
          <w:szCs w:val="28"/>
        </w:rPr>
        <w:t xml:space="preserve">, Paragraph </w:t>
      </w:r>
      <w:r w:rsidR="008046A1" w:rsidRPr="0004052A">
        <w:rPr>
          <w:rFonts w:ascii="Arial" w:hAnsi="Arial" w:cs="Arial"/>
          <w:sz w:val="28"/>
          <w:szCs w:val="28"/>
        </w:rPr>
        <w:t>136</w:t>
      </w:r>
      <w:r w:rsidR="00266599" w:rsidRPr="0004052A">
        <w:rPr>
          <w:rFonts w:ascii="Arial" w:hAnsi="Arial" w:cs="Arial"/>
          <w:sz w:val="28"/>
          <w:szCs w:val="28"/>
        </w:rPr>
        <w:t>).  Care should be taken when using tree and hedgerow planting as screening so that it does not detract from skyline or distant views both into and out of the development site.</w:t>
      </w:r>
    </w:p>
    <w:p w14:paraId="5127E045" w14:textId="77777777" w:rsidR="00E0037B" w:rsidRPr="0004052A" w:rsidRDefault="00E0037B" w:rsidP="00AB3F35">
      <w:pPr>
        <w:pStyle w:val="Heading3"/>
        <w:rPr>
          <w:lang w:val="en-GB"/>
        </w:rPr>
      </w:pPr>
    </w:p>
    <w:p w14:paraId="01D38C7D" w14:textId="77777777" w:rsidR="00C26310" w:rsidRPr="0004052A" w:rsidRDefault="00266599" w:rsidP="00AB3F35">
      <w:pPr>
        <w:pStyle w:val="Heading3"/>
        <w:rPr>
          <w:lang w:val="en-GB"/>
        </w:rPr>
      </w:pPr>
      <w:r w:rsidRPr="0004052A">
        <w:rPr>
          <w:lang w:val="en-GB"/>
        </w:rPr>
        <w:t>Waterways and Ponds</w:t>
      </w:r>
    </w:p>
    <w:p w14:paraId="2BC14D96" w14:textId="77777777" w:rsidR="00C26310" w:rsidRPr="0004052A" w:rsidRDefault="00C26310">
      <w:pPr>
        <w:pStyle w:val="Default"/>
        <w:rPr>
          <w:rFonts w:ascii="Arial" w:eastAsia="Arial" w:hAnsi="Arial" w:cs="Arial"/>
          <w:b/>
          <w:bCs/>
          <w:sz w:val="28"/>
          <w:szCs w:val="28"/>
          <w:u w:val="single"/>
        </w:rPr>
      </w:pPr>
    </w:p>
    <w:p w14:paraId="31CA337C" w14:textId="1C81EB2A" w:rsidR="00C26310" w:rsidRPr="0004052A" w:rsidRDefault="00860FC9">
      <w:pPr>
        <w:pStyle w:val="Default"/>
        <w:rPr>
          <w:rFonts w:ascii="Arial" w:hAnsi="Arial" w:cs="Arial"/>
          <w:sz w:val="28"/>
          <w:szCs w:val="28"/>
        </w:rPr>
      </w:pPr>
      <w:r w:rsidRPr="0004052A">
        <w:rPr>
          <w:rFonts w:ascii="Arial" w:hAnsi="Arial" w:cs="Arial"/>
          <w:sz w:val="28"/>
          <w:szCs w:val="28"/>
        </w:rPr>
        <w:t>91</w:t>
      </w:r>
      <w:r w:rsidR="00266599" w:rsidRPr="0004052A">
        <w:rPr>
          <w:rFonts w:ascii="Arial" w:hAnsi="Arial" w:cs="Arial"/>
          <w:sz w:val="28"/>
          <w:szCs w:val="28"/>
        </w:rPr>
        <w:t>.</w:t>
      </w:r>
      <w:r w:rsidR="00266599" w:rsidRPr="0004052A">
        <w:rPr>
          <w:rFonts w:ascii="Arial" w:hAnsi="Arial" w:cs="Arial"/>
          <w:sz w:val="28"/>
          <w:szCs w:val="28"/>
        </w:rPr>
        <w:tab/>
        <w:t xml:space="preserve">The waterways, ponds and ditches in the Parish feeds the River Cuckmere to the South and River </w:t>
      </w:r>
      <w:proofErr w:type="spellStart"/>
      <w:r w:rsidR="00266599" w:rsidRPr="0004052A">
        <w:rPr>
          <w:rFonts w:ascii="Arial" w:hAnsi="Arial" w:cs="Arial"/>
          <w:sz w:val="28"/>
          <w:szCs w:val="28"/>
        </w:rPr>
        <w:t>Uck</w:t>
      </w:r>
      <w:proofErr w:type="spellEnd"/>
      <w:r w:rsidR="00266599" w:rsidRPr="0004052A">
        <w:rPr>
          <w:rFonts w:ascii="Arial" w:hAnsi="Arial" w:cs="Arial"/>
          <w:sz w:val="28"/>
          <w:szCs w:val="28"/>
        </w:rPr>
        <w:t xml:space="preserve"> to the North.  This waterway network is vitally important in draining the agricultural land to make it workable and to prevent the flooding of the built environment.  It is also a haven for wildlife and provides habitats for a wide range of plants.  </w:t>
      </w:r>
    </w:p>
    <w:p w14:paraId="3525EB2C" w14:textId="77777777" w:rsidR="00571595" w:rsidRPr="0004052A" w:rsidRDefault="00571595">
      <w:pPr>
        <w:pStyle w:val="Default"/>
        <w:rPr>
          <w:rFonts w:ascii="Arial" w:eastAsia="Arial" w:hAnsi="Arial" w:cs="Arial"/>
          <w:sz w:val="28"/>
          <w:szCs w:val="28"/>
        </w:rPr>
      </w:pPr>
    </w:p>
    <w:p w14:paraId="0ABBC9A2" w14:textId="77777777" w:rsidR="00C26310" w:rsidRPr="0004052A" w:rsidRDefault="00571595" w:rsidP="0064117E">
      <w:pPr>
        <w:pStyle w:val="Default"/>
        <w:jc w:val="center"/>
        <w:rPr>
          <w:rFonts w:ascii="Arial" w:eastAsia="Arial" w:hAnsi="Arial" w:cs="Arial"/>
          <w:sz w:val="28"/>
          <w:szCs w:val="28"/>
        </w:rPr>
      </w:pPr>
      <w:r w:rsidRPr="0004052A">
        <w:rPr>
          <w:rFonts w:ascii="Arial" w:hAnsi="Arial" w:cs="Arial"/>
          <w:noProof/>
        </w:rPr>
        <w:drawing>
          <wp:inline distT="0" distB="0" distL="0" distR="0" wp14:anchorId="7C032D4D" wp14:editId="0478A736">
            <wp:extent cx="6120057" cy="4590043"/>
            <wp:effectExtent l="0" t="0" r="1905" b="0"/>
            <wp:docPr id="1073741932" name="officeArt object" descr="Image of Parish landscape with pond.  This represents a typical view of the landscape in the Parish.  This image shows a large pond surrounded by trees, scrub and grassland.  This type of landscape provides habitats for plants and wildlife..  "/>
            <wp:cNvGraphicFramePr/>
            <a:graphic xmlns:a="http://schemas.openxmlformats.org/drawingml/2006/main">
              <a:graphicData uri="http://schemas.openxmlformats.org/drawingml/2006/picture">
                <pic:pic xmlns:pic="http://schemas.openxmlformats.org/drawingml/2006/picture">
                  <pic:nvPicPr>
                    <pic:cNvPr id="1073741932" name="officeArt object" descr="Image of Parish landscape with pond.  This represents a typical view of the landscape in the Parish.  This image shows a large pond surrounded by trees, scrub and grassland.  This type of landscape provides habitats for plants and wildlife..  "/>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6120057" cy="4590043"/>
                    </a:xfrm>
                    <a:prstGeom prst="rect">
                      <a:avLst/>
                    </a:prstGeom>
                    <a:ln w="12700" cap="flat">
                      <a:noFill/>
                      <a:miter lim="400000"/>
                    </a:ln>
                    <a:effectLst/>
                  </pic:spPr>
                </pic:pic>
              </a:graphicData>
            </a:graphic>
          </wp:inline>
        </w:drawing>
      </w:r>
    </w:p>
    <w:p w14:paraId="61330CBD" w14:textId="77777777" w:rsidR="00571595" w:rsidRPr="0004052A" w:rsidRDefault="00571595">
      <w:pPr>
        <w:pStyle w:val="Default"/>
        <w:rPr>
          <w:rFonts w:ascii="Arial" w:hAnsi="Arial" w:cs="Arial"/>
          <w:sz w:val="28"/>
          <w:szCs w:val="28"/>
        </w:rPr>
      </w:pPr>
    </w:p>
    <w:p w14:paraId="7E7C9409" w14:textId="77777777" w:rsidR="00B51A2F" w:rsidRPr="0004052A" w:rsidRDefault="00B51A2F" w:rsidP="00B51A2F">
      <w:pPr>
        <w:pStyle w:val="Default"/>
        <w:jc w:val="center"/>
        <w:rPr>
          <w:rFonts w:ascii="Arial" w:hAnsi="Arial" w:cs="Arial"/>
          <w:b/>
          <w:bCs/>
          <w:sz w:val="28"/>
          <w:szCs w:val="28"/>
        </w:rPr>
      </w:pPr>
      <w:r w:rsidRPr="0004052A">
        <w:rPr>
          <w:rFonts w:ascii="Arial" w:hAnsi="Arial" w:cs="Arial"/>
          <w:b/>
          <w:bCs/>
          <w:sz w:val="28"/>
          <w:szCs w:val="28"/>
        </w:rPr>
        <w:t>View of Parish Landscape with Pond</w:t>
      </w:r>
    </w:p>
    <w:p w14:paraId="0C481442" w14:textId="77777777" w:rsidR="00B51A2F" w:rsidRPr="0004052A" w:rsidRDefault="00B51A2F" w:rsidP="00B51A2F">
      <w:pPr>
        <w:pStyle w:val="Default"/>
        <w:jc w:val="center"/>
        <w:rPr>
          <w:rFonts w:ascii="Arial" w:hAnsi="Arial" w:cs="Arial"/>
          <w:b/>
          <w:bCs/>
          <w:sz w:val="28"/>
          <w:szCs w:val="28"/>
        </w:rPr>
      </w:pPr>
    </w:p>
    <w:p w14:paraId="443DEC89" w14:textId="77777777" w:rsidR="00B51A2F" w:rsidRPr="0004052A" w:rsidRDefault="00B51A2F" w:rsidP="00B51A2F">
      <w:pPr>
        <w:pStyle w:val="Default"/>
        <w:jc w:val="center"/>
        <w:rPr>
          <w:rFonts w:ascii="Arial" w:hAnsi="Arial" w:cs="Arial"/>
          <w:sz w:val="28"/>
          <w:szCs w:val="28"/>
        </w:rPr>
      </w:pPr>
    </w:p>
    <w:p w14:paraId="16A82554" w14:textId="290DA4B3" w:rsidR="00085A62" w:rsidRPr="0004052A" w:rsidRDefault="00860FC9">
      <w:pPr>
        <w:pStyle w:val="Default"/>
        <w:rPr>
          <w:rFonts w:ascii="Arial" w:hAnsi="Arial" w:cs="Arial"/>
          <w:sz w:val="28"/>
          <w:szCs w:val="28"/>
        </w:rPr>
      </w:pPr>
      <w:r w:rsidRPr="0004052A">
        <w:rPr>
          <w:rFonts w:ascii="Arial" w:hAnsi="Arial" w:cs="Arial"/>
          <w:sz w:val="28"/>
          <w:szCs w:val="28"/>
        </w:rPr>
        <w:lastRenderedPageBreak/>
        <w:t>92</w:t>
      </w:r>
      <w:r w:rsidR="00266599" w:rsidRPr="0004052A">
        <w:rPr>
          <w:rFonts w:ascii="Arial" w:hAnsi="Arial" w:cs="Arial"/>
          <w:sz w:val="28"/>
          <w:szCs w:val="28"/>
        </w:rPr>
        <w:t>.</w:t>
      </w:r>
      <w:r w:rsidR="00266599" w:rsidRPr="0004052A">
        <w:rPr>
          <w:rFonts w:ascii="Arial" w:hAnsi="Arial" w:cs="Arial"/>
          <w:sz w:val="28"/>
          <w:szCs w:val="28"/>
        </w:rPr>
        <w:tab/>
      </w:r>
      <w:r w:rsidR="009502C3" w:rsidRPr="0004052A">
        <w:rPr>
          <w:rFonts w:ascii="Arial" w:hAnsi="Arial" w:cs="Arial"/>
          <w:sz w:val="28"/>
          <w:szCs w:val="28"/>
        </w:rPr>
        <w:t xml:space="preserve">The WDC Landscape Character </w:t>
      </w:r>
      <w:r w:rsidR="00786267" w:rsidRPr="0004052A">
        <w:rPr>
          <w:rFonts w:ascii="Arial" w:hAnsi="Arial" w:cs="Arial"/>
          <w:sz w:val="28"/>
          <w:szCs w:val="28"/>
        </w:rPr>
        <w:t>Assessment</w:t>
      </w:r>
      <w:r w:rsidR="009502C3" w:rsidRPr="0004052A">
        <w:rPr>
          <w:rFonts w:ascii="Arial" w:hAnsi="Arial" w:cs="Arial"/>
          <w:sz w:val="28"/>
          <w:szCs w:val="28"/>
        </w:rPr>
        <w:t xml:space="preserve"> 2022 identifies the importance of maintaining the water quality in ponds and watercourses in the differing landscapes of this Parish.</w:t>
      </w:r>
      <w:r w:rsidR="009502C3" w:rsidRPr="0004052A">
        <w:rPr>
          <w:rStyle w:val="FootnoteReference"/>
          <w:rFonts w:cs="Arial"/>
          <w:sz w:val="28"/>
          <w:szCs w:val="28"/>
        </w:rPr>
        <w:footnoteReference w:id="64"/>
      </w:r>
      <w:r w:rsidR="009502C3" w:rsidRPr="0004052A">
        <w:rPr>
          <w:rFonts w:ascii="Arial" w:hAnsi="Arial" w:cs="Arial"/>
          <w:sz w:val="28"/>
          <w:szCs w:val="28"/>
        </w:rPr>
        <w:t xml:space="preserve">  It is important that development in the Parish does not damage the quality of water in these important river catchment areas.</w:t>
      </w:r>
    </w:p>
    <w:p w14:paraId="4BACCE06" w14:textId="77777777" w:rsidR="009502C3" w:rsidRPr="0004052A" w:rsidRDefault="009502C3">
      <w:pPr>
        <w:pStyle w:val="Default"/>
        <w:rPr>
          <w:rFonts w:ascii="Arial" w:eastAsia="Arial" w:hAnsi="Arial" w:cs="Arial"/>
          <w:sz w:val="28"/>
          <w:szCs w:val="28"/>
        </w:rPr>
      </w:pPr>
    </w:p>
    <w:p w14:paraId="3F689319" w14:textId="050E8C3B" w:rsidR="00C26310" w:rsidRPr="0004052A" w:rsidRDefault="00860FC9">
      <w:pPr>
        <w:pStyle w:val="Default"/>
        <w:rPr>
          <w:rFonts w:ascii="Arial" w:hAnsi="Arial" w:cs="Arial"/>
          <w:sz w:val="28"/>
          <w:szCs w:val="28"/>
        </w:rPr>
      </w:pPr>
      <w:r w:rsidRPr="0004052A">
        <w:rPr>
          <w:rFonts w:ascii="Arial" w:hAnsi="Arial" w:cs="Arial"/>
          <w:sz w:val="28"/>
          <w:szCs w:val="28"/>
        </w:rPr>
        <w:t>93</w:t>
      </w:r>
      <w:r w:rsidR="00237DFE" w:rsidRPr="0004052A">
        <w:rPr>
          <w:rFonts w:ascii="Arial" w:hAnsi="Arial" w:cs="Arial"/>
          <w:sz w:val="28"/>
          <w:szCs w:val="28"/>
        </w:rPr>
        <w:t>.</w:t>
      </w:r>
      <w:r w:rsidR="00237DFE" w:rsidRPr="0004052A">
        <w:rPr>
          <w:rFonts w:ascii="Arial" w:hAnsi="Arial" w:cs="Arial"/>
          <w:sz w:val="28"/>
          <w:szCs w:val="28"/>
        </w:rPr>
        <w:tab/>
        <w:t xml:space="preserve">The discharge of sewage into watercourses is a particular concern in this Parish.  Figures from the Rivers Trust in Table </w:t>
      </w:r>
      <w:r w:rsidR="00261641" w:rsidRPr="0004052A">
        <w:rPr>
          <w:rFonts w:ascii="Arial" w:hAnsi="Arial" w:cs="Arial"/>
          <w:sz w:val="28"/>
          <w:szCs w:val="28"/>
        </w:rPr>
        <w:t>9</w:t>
      </w:r>
      <w:r w:rsidR="00237DFE" w:rsidRPr="0004052A">
        <w:rPr>
          <w:rFonts w:ascii="Arial" w:hAnsi="Arial" w:cs="Arial"/>
          <w:sz w:val="28"/>
          <w:szCs w:val="28"/>
        </w:rPr>
        <w:t xml:space="preserve"> show the very high frequency and duration of storm overflows.</w:t>
      </w:r>
      <w:r w:rsidR="00E14622" w:rsidRPr="0004052A">
        <w:rPr>
          <w:rFonts w:ascii="Arial" w:eastAsia="Arial" w:hAnsi="Arial" w:cs="Arial"/>
          <w:sz w:val="28"/>
          <w:szCs w:val="28"/>
          <w:vertAlign w:val="superscript"/>
        </w:rPr>
        <w:footnoteReference w:id="65"/>
      </w:r>
      <w:r w:rsidR="00237DFE" w:rsidRPr="0004052A">
        <w:rPr>
          <w:rFonts w:ascii="Arial" w:hAnsi="Arial" w:cs="Arial"/>
          <w:sz w:val="28"/>
          <w:szCs w:val="28"/>
        </w:rPr>
        <w:t xml:space="preserve">  The Government Storm Overflow Evidence Project states </w:t>
      </w:r>
      <w:r w:rsidR="00DD12CD" w:rsidRPr="0004052A">
        <w:rPr>
          <w:rFonts w:ascii="Arial" w:hAnsi="Arial" w:cs="Arial"/>
          <w:sz w:val="28"/>
          <w:szCs w:val="28"/>
        </w:rPr>
        <w:t xml:space="preserve">in the Executive Summary Background Section that </w:t>
      </w:r>
      <w:r w:rsidR="00237DFE" w:rsidRPr="0004052A">
        <w:rPr>
          <w:rFonts w:ascii="Arial" w:hAnsi="Arial" w:cs="Arial"/>
          <w:b/>
          <w:bCs/>
          <w:color w:val="0432FF"/>
          <w:sz w:val="28"/>
          <w:szCs w:val="28"/>
        </w:rPr>
        <w:t>“overflows are designed to operate infrequently and as the result of heavy rainfall and this is the basis of their environmental permits”</w:t>
      </w:r>
      <w:r w:rsidR="00237DFE" w:rsidRPr="0004052A">
        <w:rPr>
          <w:rFonts w:ascii="Arial" w:hAnsi="Arial" w:cs="Arial"/>
          <w:sz w:val="28"/>
          <w:szCs w:val="28"/>
        </w:rPr>
        <w:t>.</w:t>
      </w:r>
      <w:r w:rsidR="00E14622" w:rsidRPr="0004052A">
        <w:rPr>
          <w:rFonts w:ascii="Arial" w:eastAsia="Arial" w:hAnsi="Arial" w:cs="Arial"/>
          <w:sz w:val="28"/>
          <w:szCs w:val="28"/>
          <w:vertAlign w:val="superscript"/>
        </w:rPr>
        <w:footnoteReference w:id="66"/>
      </w:r>
      <w:r w:rsidR="00237DFE" w:rsidRPr="0004052A">
        <w:rPr>
          <w:rFonts w:ascii="Arial" w:hAnsi="Arial" w:cs="Arial"/>
          <w:sz w:val="28"/>
          <w:szCs w:val="28"/>
        </w:rPr>
        <w:t xml:space="preserve">  The report fails to define what heavy rainfall is.  Many people believe that the environmental permits should not allow water companies to continue with this practice. </w:t>
      </w:r>
    </w:p>
    <w:p w14:paraId="29DFF489" w14:textId="77777777" w:rsidR="00F24156" w:rsidRPr="0004052A" w:rsidRDefault="00F24156">
      <w:pPr>
        <w:pStyle w:val="Default"/>
        <w:rPr>
          <w:rFonts w:ascii="Arial" w:eastAsia="Arial" w:hAnsi="Arial" w:cs="Arial"/>
          <w:sz w:val="28"/>
          <w:szCs w:val="28"/>
        </w:rPr>
      </w:pPr>
    </w:p>
    <w:p w14:paraId="0FB4E611" w14:textId="77777777" w:rsidR="00C26310" w:rsidRPr="0004052A" w:rsidRDefault="00F24156" w:rsidP="0064117E">
      <w:pPr>
        <w:pStyle w:val="Default"/>
        <w:jc w:val="center"/>
        <w:rPr>
          <w:rFonts w:ascii="Arial" w:eastAsia="Arial" w:hAnsi="Arial" w:cs="Arial"/>
          <w:sz w:val="28"/>
          <w:szCs w:val="28"/>
        </w:rPr>
      </w:pPr>
      <w:r w:rsidRPr="0004052A">
        <w:rPr>
          <w:rFonts w:ascii="Arial" w:hAnsi="Arial" w:cs="Arial"/>
          <w:noProof/>
        </w:rPr>
        <w:drawing>
          <wp:inline distT="0" distB="0" distL="0" distR="0" wp14:anchorId="61FD1DFC" wp14:editId="51F6CF39">
            <wp:extent cx="3244133" cy="3697357"/>
            <wp:effectExtent l="0" t="0" r="0" b="0"/>
            <wp:docPr id="1073741933" name="officeArt object" descr="Image of Parish landscape with drainage ditch.  This represents a typical view of the landscape in the Parish.  This image shows a broad deep ditch filled with water.  The banks of the ditch are a mix of scrub and vegetation providing habitats for plants and wildlife.  Open grassland and trees can be seen in the background.  "/>
            <wp:cNvGraphicFramePr/>
            <a:graphic xmlns:a="http://schemas.openxmlformats.org/drawingml/2006/main">
              <a:graphicData uri="http://schemas.openxmlformats.org/drawingml/2006/picture">
                <pic:pic xmlns:pic="http://schemas.openxmlformats.org/drawingml/2006/picture">
                  <pic:nvPicPr>
                    <pic:cNvPr id="1073741933" name="officeArt object" descr="Image of Parish landscape with drainage ditch.  This represents a typical view of the landscape in the Parish.  This image shows a broad deep ditch filled with water.  The banks of the ditch are a mix of scrub and vegetation providing habitats for plants and wildlife.  Open grassland and trees can be seen in the background.  "/>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a:xfrm>
                      <a:off x="0" y="0"/>
                      <a:ext cx="3249283" cy="3703226"/>
                    </a:xfrm>
                    <a:prstGeom prst="rect">
                      <a:avLst/>
                    </a:prstGeom>
                    <a:ln w="12700" cap="flat">
                      <a:noFill/>
                      <a:miter lim="400000"/>
                    </a:ln>
                    <a:effectLst/>
                  </pic:spPr>
                </pic:pic>
              </a:graphicData>
            </a:graphic>
          </wp:inline>
        </w:drawing>
      </w:r>
    </w:p>
    <w:p w14:paraId="29EAD9CB" w14:textId="77777777" w:rsidR="00F24156" w:rsidRPr="0004052A" w:rsidRDefault="00F24156">
      <w:pPr>
        <w:pStyle w:val="Default"/>
        <w:rPr>
          <w:rFonts w:ascii="Arial" w:hAnsi="Arial" w:cs="Arial"/>
          <w:sz w:val="28"/>
          <w:szCs w:val="28"/>
        </w:rPr>
      </w:pPr>
    </w:p>
    <w:p w14:paraId="31B1FC64" w14:textId="77777777" w:rsidR="00B51A2F" w:rsidRPr="0004052A" w:rsidRDefault="00B51A2F" w:rsidP="00B51A2F">
      <w:pPr>
        <w:pStyle w:val="Default"/>
        <w:jc w:val="center"/>
        <w:rPr>
          <w:rFonts w:ascii="Arial" w:hAnsi="Arial" w:cs="Arial"/>
          <w:b/>
          <w:bCs/>
          <w:sz w:val="28"/>
          <w:szCs w:val="28"/>
        </w:rPr>
      </w:pPr>
      <w:r w:rsidRPr="0004052A">
        <w:rPr>
          <w:rFonts w:ascii="Arial" w:hAnsi="Arial" w:cs="Arial"/>
          <w:b/>
          <w:bCs/>
          <w:sz w:val="28"/>
          <w:szCs w:val="28"/>
        </w:rPr>
        <w:t>View of Parish Landscape with Drainage Ditch</w:t>
      </w:r>
    </w:p>
    <w:p w14:paraId="142C5249" w14:textId="77777777" w:rsidR="00B51A2F" w:rsidRPr="0004052A" w:rsidRDefault="00B51A2F" w:rsidP="00B51A2F">
      <w:pPr>
        <w:pStyle w:val="Default"/>
        <w:jc w:val="center"/>
        <w:rPr>
          <w:rFonts w:ascii="Arial" w:hAnsi="Arial" w:cs="Arial"/>
          <w:b/>
          <w:bCs/>
          <w:sz w:val="28"/>
          <w:szCs w:val="28"/>
        </w:rPr>
      </w:pPr>
    </w:p>
    <w:p w14:paraId="035D78B7" w14:textId="77777777" w:rsidR="00B51A2F" w:rsidRPr="0004052A" w:rsidRDefault="00B51A2F" w:rsidP="00B51A2F">
      <w:pPr>
        <w:pStyle w:val="Default"/>
        <w:jc w:val="center"/>
        <w:rPr>
          <w:rFonts w:ascii="Arial" w:hAnsi="Arial" w:cs="Arial"/>
          <w:sz w:val="28"/>
          <w:szCs w:val="28"/>
        </w:rPr>
      </w:pPr>
    </w:p>
    <w:p w14:paraId="33ECAED1" w14:textId="55680218" w:rsidR="006156FD" w:rsidRPr="0004052A" w:rsidRDefault="00860FC9">
      <w:pPr>
        <w:pStyle w:val="Default"/>
        <w:rPr>
          <w:rFonts w:ascii="Arial" w:hAnsi="Arial" w:cs="Arial"/>
          <w:sz w:val="28"/>
          <w:szCs w:val="28"/>
        </w:rPr>
      </w:pPr>
      <w:r w:rsidRPr="0004052A">
        <w:rPr>
          <w:rFonts w:ascii="Arial" w:hAnsi="Arial" w:cs="Arial"/>
          <w:sz w:val="28"/>
          <w:szCs w:val="28"/>
        </w:rPr>
        <w:lastRenderedPageBreak/>
        <w:t>94</w:t>
      </w:r>
      <w:r w:rsidR="00266599" w:rsidRPr="0004052A">
        <w:rPr>
          <w:rFonts w:ascii="Arial" w:hAnsi="Arial" w:cs="Arial"/>
          <w:sz w:val="28"/>
          <w:szCs w:val="28"/>
        </w:rPr>
        <w:t>.</w:t>
      </w:r>
      <w:r w:rsidR="00266599" w:rsidRPr="0004052A">
        <w:rPr>
          <w:rFonts w:ascii="Arial" w:hAnsi="Arial" w:cs="Arial"/>
          <w:sz w:val="28"/>
          <w:szCs w:val="28"/>
        </w:rPr>
        <w:tab/>
        <w:t>The Met</w:t>
      </w:r>
      <w:r w:rsidR="006156FD" w:rsidRPr="0004052A">
        <w:rPr>
          <w:rFonts w:ascii="Arial" w:hAnsi="Arial" w:cs="Arial"/>
          <w:sz w:val="28"/>
          <w:szCs w:val="28"/>
        </w:rPr>
        <w:t>eorological</w:t>
      </w:r>
      <w:r w:rsidR="00266599" w:rsidRPr="0004052A">
        <w:rPr>
          <w:rFonts w:ascii="Arial" w:hAnsi="Arial" w:cs="Arial"/>
          <w:sz w:val="28"/>
          <w:szCs w:val="28"/>
        </w:rPr>
        <w:t xml:space="preserve"> Office </w:t>
      </w:r>
      <w:r w:rsidR="006156FD" w:rsidRPr="0004052A">
        <w:rPr>
          <w:rFonts w:ascii="Arial" w:hAnsi="Arial" w:cs="Arial"/>
          <w:sz w:val="28"/>
          <w:szCs w:val="28"/>
        </w:rPr>
        <w:t xml:space="preserve">does not define what amounts to </w:t>
      </w:r>
      <w:r w:rsidR="009F5C7A" w:rsidRPr="0004052A">
        <w:rPr>
          <w:rFonts w:ascii="Arial" w:hAnsi="Arial" w:cs="Arial"/>
          <w:sz w:val="28"/>
          <w:szCs w:val="28"/>
        </w:rPr>
        <w:t>“</w:t>
      </w:r>
      <w:r w:rsidR="006156FD" w:rsidRPr="0004052A">
        <w:rPr>
          <w:rFonts w:ascii="Arial" w:hAnsi="Arial" w:cs="Arial"/>
          <w:sz w:val="28"/>
          <w:szCs w:val="28"/>
        </w:rPr>
        <w:t>heavy rainfall</w:t>
      </w:r>
      <w:r w:rsidR="009F5C7A" w:rsidRPr="0004052A">
        <w:rPr>
          <w:rFonts w:ascii="Arial" w:hAnsi="Arial" w:cs="Arial"/>
          <w:sz w:val="28"/>
          <w:szCs w:val="28"/>
        </w:rPr>
        <w:t>”</w:t>
      </w:r>
      <w:r w:rsidR="006156FD" w:rsidRPr="0004052A">
        <w:rPr>
          <w:rFonts w:ascii="Arial" w:hAnsi="Arial" w:cs="Arial"/>
          <w:sz w:val="28"/>
          <w:szCs w:val="28"/>
        </w:rPr>
        <w:t xml:space="preserve">.  However, it does record </w:t>
      </w:r>
      <w:r w:rsidR="00266599" w:rsidRPr="0004052A">
        <w:rPr>
          <w:rFonts w:ascii="Arial" w:hAnsi="Arial" w:cs="Arial"/>
          <w:sz w:val="28"/>
          <w:szCs w:val="28"/>
        </w:rPr>
        <w:t xml:space="preserve">data </w:t>
      </w:r>
      <w:r w:rsidR="006156FD" w:rsidRPr="0004052A">
        <w:rPr>
          <w:rFonts w:ascii="Arial" w:hAnsi="Arial" w:cs="Arial"/>
          <w:sz w:val="28"/>
          <w:szCs w:val="28"/>
        </w:rPr>
        <w:t>for days when rainfall exceeds 1mm, these are defined as a “wet day”</w:t>
      </w:r>
      <w:r w:rsidR="00F06BAE" w:rsidRPr="0004052A">
        <w:rPr>
          <w:rFonts w:ascii="Arial" w:hAnsi="Arial" w:cs="Arial"/>
          <w:sz w:val="28"/>
          <w:szCs w:val="28"/>
        </w:rPr>
        <w:t xml:space="preserve"> as opposed to a “dry day” when less than 1mm rainfall occurs</w:t>
      </w:r>
      <w:r w:rsidR="006156FD" w:rsidRPr="0004052A">
        <w:rPr>
          <w:rFonts w:ascii="Arial" w:hAnsi="Arial" w:cs="Arial"/>
          <w:sz w:val="28"/>
          <w:szCs w:val="28"/>
        </w:rPr>
        <w:t>.</w:t>
      </w:r>
      <w:r w:rsidR="001A0D8B" w:rsidRPr="0004052A">
        <w:rPr>
          <w:rStyle w:val="FootnoteReference"/>
          <w:rFonts w:ascii="Arial" w:hAnsi="Arial" w:cs="Arial"/>
          <w:sz w:val="28"/>
          <w:szCs w:val="28"/>
        </w:rPr>
        <w:footnoteReference w:id="67"/>
      </w:r>
      <w:r w:rsidR="006156FD" w:rsidRPr="0004052A">
        <w:rPr>
          <w:rFonts w:ascii="Arial" w:hAnsi="Arial" w:cs="Arial"/>
          <w:sz w:val="28"/>
          <w:szCs w:val="28"/>
        </w:rPr>
        <w:t xml:space="preserve">  </w:t>
      </w:r>
      <w:r w:rsidR="006E69BE" w:rsidRPr="0004052A">
        <w:rPr>
          <w:rFonts w:ascii="Arial" w:hAnsi="Arial" w:cs="Arial"/>
          <w:sz w:val="28"/>
          <w:szCs w:val="28"/>
        </w:rPr>
        <w:t>The wettest days recorded in South East England were 2020 – 43mm, 2012 – 24mm and 2022 – 28mm.</w:t>
      </w:r>
      <w:r w:rsidR="006E69BE" w:rsidRPr="0004052A">
        <w:rPr>
          <w:rStyle w:val="FootnoteReference"/>
          <w:rFonts w:ascii="Arial" w:hAnsi="Arial" w:cs="Arial"/>
          <w:sz w:val="28"/>
          <w:szCs w:val="28"/>
        </w:rPr>
        <w:footnoteReference w:id="68"/>
      </w:r>
      <w:r w:rsidR="006E69BE" w:rsidRPr="0004052A">
        <w:rPr>
          <w:rFonts w:ascii="Arial" w:hAnsi="Arial" w:cs="Arial"/>
          <w:sz w:val="28"/>
          <w:szCs w:val="28"/>
        </w:rPr>
        <w:t xml:space="preserve">  A </w:t>
      </w:r>
      <w:r w:rsidR="00DA0C9C" w:rsidRPr="0004052A">
        <w:rPr>
          <w:rFonts w:ascii="Arial" w:hAnsi="Arial" w:cs="Arial"/>
          <w:sz w:val="28"/>
          <w:szCs w:val="28"/>
        </w:rPr>
        <w:t>conservative assumption might be to consider</w:t>
      </w:r>
      <w:r w:rsidR="006E69BE" w:rsidRPr="0004052A">
        <w:rPr>
          <w:rFonts w:ascii="Arial" w:hAnsi="Arial" w:cs="Arial"/>
          <w:sz w:val="28"/>
          <w:szCs w:val="28"/>
        </w:rPr>
        <w:t xml:space="preserve"> </w:t>
      </w:r>
      <w:r w:rsidR="009F5C7A" w:rsidRPr="0004052A">
        <w:rPr>
          <w:rFonts w:ascii="Arial" w:hAnsi="Arial" w:cs="Arial"/>
          <w:sz w:val="28"/>
          <w:szCs w:val="28"/>
        </w:rPr>
        <w:t>“</w:t>
      </w:r>
      <w:r w:rsidR="006E69BE" w:rsidRPr="0004052A">
        <w:rPr>
          <w:rFonts w:ascii="Arial" w:hAnsi="Arial" w:cs="Arial"/>
          <w:sz w:val="28"/>
          <w:szCs w:val="28"/>
        </w:rPr>
        <w:t>heavy rainfall</w:t>
      </w:r>
      <w:r w:rsidR="009F5C7A" w:rsidRPr="0004052A">
        <w:rPr>
          <w:rFonts w:ascii="Arial" w:hAnsi="Arial" w:cs="Arial"/>
          <w:sz w:val="28"/>
          <w:szCs w:val="28"/>
        </w:rPr>
        <w:t>”</w:t>
      </w:r>
      <w:r w:rsidR="006E69BE" w:rsidRPr="0004052A">
        <w:rPr>
          <w:rFonts w:ascii="Arial" w:hAnsi="Arial" w:cs="Arial"/>
          <w:sz w:val="28"/>
          <w:szCs w:val="28"/>
        </w:rPr>
        <w:t xml:space="preserve"> </w:t>
      </w:r>
      <w:r w:rsidR="00DA0C9C" w:rsidRPr="0004052A">
        <w:rPr>
          <w:rFonts w:ascii="Arial" w:hAnsi="Arial" w:cs="Arial"/>
          <w:sz w:val="28"/>
          <w:szCs w:val="28"/>
        </w:rPr>
        <w:t>as</w:t>
      </w:r>
      <w:r w:rsidR="006E69BE" w:rsidRPr="0004052A">
        <w:rPr>
          <w:rFonts w:ascii="Arial" w:hAnsi="Arial" w:cs="Arial"/>
          <w:sz w:val="28"/>
          <w:szCs w:val="28"/>
        </w:rPr>
        <w:t xml:space="preserve"> exceed</w:t>
      </w:r>
      <w:r w:rsidR="00DA0C9C" w:rsidRPr="0004052A">
        <w:rPr>
          <w:rFonts w:ascii="Arial" w:hAnsi="Arial" w:cs="Arial"/>
          <w:sz w:val="28"/>
          <w:szCs w:val="28"/>
        </w:rPr>
        <w:t>ing</w:t>
      </w:r>
      <w:r w:rsidR="006E69BE" w:rsidRPr="0004052A">
        <w:rPr>
          <w:rFonts w:ascii="Arial" w:hAnsi="Arial" w:cs="Arial"/>
          <w:sz w:val="28"/>
          <w:szCs w:val="28"/>
        </w:rPr>
        <w:t xml:space="preserve"> </w:t>
      </w:r>
      <w:r w:rsidR="009F5C7A" w:rsidRPr="0004052A">
        <w:rPr>
          <w:rFonts w:ascii="Arial" w:hAnsi="Arial" w:cs="Arial"/>
          <w:sz w:val="28"/>
          <w:szCs w:val="28"/>
        </w:rPr>
        <w:t>8</w:t>
      </w:r>
      <w:r w:rsidR="006E69BE" w:rsidRPr="0004052A">
        <w:rPr>
          <w:rFonts w:ascii="Arial" w:hAnsi="Arial" w:cs="Arial"/>
          <w:sz w:val="28"/>
          <w:szCs w:val="28"/>
        </w:rPr>
        <w:t>mm in 24 hours</w:t>
      </w:r>
      <w:r w:rsidR="00DA0C9C" w:rsidRPr="0004052A">
        <w:rPr>
          <w:rFonts w:ascii="Arial" w:hAnsi="Arial" w:cs="Arial"/>
          <w:sz w:val="28"/>
          <w:szCs w:val="28"/>
        </w:rPr>
        <w:t xml:space="preserve">.  This is also shown in Table </w:t>
      </w:r>
      <w:r w:rsidR="00DA39F0" w:rsidRPr="0004052A">
        <w:rPr>
          <w:rFonts w:ascii="Arial" w:hAnsi="Arial" w:cs="Arial"/>
          <w:sz w:val="28"/>
          <w:szCs w:val="28"/>
        </w:rPr>
        <w:t>6</w:t>
      </w:r>
      <w:r w:rsidRPr="0004052A">
        <w:rPr>
          <w:rFonts w:ascii="Arial" w:hAnsi="Arial" w:cs="Arial"/>
          <w:sz w:val="28"/>
          <w:szCs w:val="28"/>
        </w:rPr>
        <w:t xml:space="preserve"> </w:t>
      </w:r>
      <w:r w:rsidR="00DA0C9C" w:rsidRPr="0004052A">
        <w:rPr>
          <w:rFonts w:ascii="Arial" w:hAnsi="Arial" w:cs="Arial"/>
          <w:sz w:val="28"/>
          <w:szCs w:val="28"/>
        </w:rPr>
        <w:t xml:space="preserve">in order to contrast the sewage discharges against days that could be </w:t>
      </w:r>
      <w:r w:rsidR="009F5C7A" w:rsidRPr="0004052A">
        <w:rPr>
          <w:rFonts w:ascii="Arial" w:hAnsi="Arial" w:cs="Arial"/>
          <w:sz w:val="28"/>
          <w:szCs w:val="28"/>
        </w:rPr>
        <w:t>regard</w:t>
      </w:r>
      <w:r w:rsidR="00DA0C9C" w:rsidRPr="0004052A">
        <w:rPr>
          <w:rFonts w:ascii="Arial" w:hAnsi="Arial" w:cs="Arial"/>
          <w:sz w:val="28"/>
          <w:szCs w:val="28"/>
        </w:rPr>
        <w:t xml:space="preserve">ed as </w:t>
      </w:r>
      <w:r w:rsidR="009F5C7A" w:rsidRPr="0004052A">
        <w:rPr>
          <w:rFonts w:ascii="Arial" w:hAnsi="Arial" w:cs="Arial"/>
          <w:sz w:val="28"/>
          <w:szCs w:val="28"/>
        </w:rPr>
        <w:t>“</w:t>
      </w:r>
      <w:r w:rsidR="00DA0C9C" w:rsidRPr="0004052A">
        <w:rPr>
          <w:rFonts w:ascii="Arial" w:hAnsi="Arial" w:cs="Arial"/>
          <w:sz w:val="28"/>
          <w:szCs w:val="28"/>
        </w:rPr>
        <w:t>heavy rainfall</w:t>
      </w:r>
      <w:r w:rsidR="009F5C7A" w:rsidRPr="0004052A">
        <w:rPr>
          <w:rFonts w:ascii="Arial" w:hAnsi="Arial" w:cs="Arial"/>
          <w:sz w:val="28"/>
          <w:szCs w:val="28"/>
        </w:rPr>
        <w:t>”</w:t>
      </w:r>
      <w:r w:rsidR="00DA0C9C" w:rsidRPr="0004052A">
        <w:rPr>
          <w:rFonts w:ascii="Arial" w:hAnsi="Arial" w:cs="Arial"/>
          <w:sz w:val="28"/>
          <w:szCs w:val="28"/>
        </w:rPr>
        <w:t>.  This clearly</w:t>
      </w:r>
      <w:r w:rsidR="001A0D8B" w:rsidRPr="0004052A">
        <w:rPr>
          <w:rFonts w:ascii="Arial" w:hAnsi="Arial" w:cs="Arial"/>
          <w:sz w:val="28"/>
          <w:szCs w:val="28"/>
        </w:rPr>
        <w:t xml:space="preserve"> </w:t>
      </w:r>
      <w:r w:rsidR="009F5C7A" w:rsidRPr="0004052A">
        <w:rPr>
          <w:rFonts w:ascii="Arial" w:hAnsi="Arial" w:cs="Arial"/>
          <w:sz w:val="28"/>
          <w:szCs w:val="28"/>
        </w:rPr>
        <w:t>shows</w:t>
      </w:r>
      <w:r w:rsidR="001A0D8B" w:rsidRPr="0004052A">
        <w:rPr>
          <w:rFonts w:ascii="Arial" w:hAnsi="Arial" w:cs="Arial"/>
          <w:sz w:val="28"/>
          <w:szCs w:val="28"/>
        </w:rPr>
        <w:t xml:space="preserve"> that sewage is being discharged </w:t>
      </w:r>
      <w:r w:rsidR="009F5C7A" w:rsidRPr="0004052A">
        <w:rPr>
          <w:rFonts w:ascii="Arial" w:hAnsi="Arial" w:cs="Arial"/>
          <w:sz w:val="28"/>
          <w:szCs w:val="28"/>
        </w:rPr>
        <w:t>at both Treatment Plants far more often than when “heavy rainfall” occurs.</w:t>
      </w:r>
    </w:p>
    <w:p w14:paraId="19FB5375" w14:textId="77777777" w:rsidR="006156FD" w:rsidRPr="0004052A" w:rsidRDefault="006156FD">
      <w:pPr>
        <w:pStyle w:val="Default"/>
        <w:rPr>
          <w:rFonts w:ascii="Arial" w:hAnsi="Arial" w:cs="Arial"/>
          <w:sz w:val="28"/>
          <w:szCs w:val="28"/>
        </w:rPr>
      </w:pPr>
    </w:p>
    <w:p w14:paraId="521502A6" w14:textId="77777777" w:rsidR="00532B80" w:rsidRPr="0004052A" w:rsidRDefault="00532B80">
      <w:pPr>
        <w:pStyle w:val="Default"/>
        <w:rPr>
          <w:rFonts w:ascii="Arial" w:hAnsi="Arial" w:cs="Arial"/>
          <w:sz w:val="28"/>
          <w:szCs w:val="28"/>
        </w:rPr>
      </w:pPr>
    </w:p>
    <w:p w14:paraId="0B136DB4" w14:textId="77777777" w:rsidR="00CF0B9D" w:rsidRPr="0004052A" w:rsidRDefault="00532B80" w:rsidP="00B64B16">
      <w:pPr>
        <w:pStyle w:val="Default"/>
        <w:jc w:val="center"/>
        <w:rPr>
          <w:rFonts w:ascii="Arial" w:hAnsi="Arial" w:cs="Arial"/>
          <w:sz w:val="28"/>
          <w:szCs w:val="28"/>
        </w:rPr>
      </w:pPr>
      <w:r w:rsidRPr="0004052A">
        <w:rPr>
          <w:rFonts w:ascii="Arial" w:eastAsia="Arial" w:hAnsi="Arial" w:cs="Arial"/>
          <w:noProof/>
          <w:sz w:val="14"/>
          <w:szCs w:val="14"/>
        </w:rPr>
        <mc:AlternateContent>
          <mc:Choice Requires="wps">
            <w:drawing>
              <wp:inline distT="0" distB="0" distL="0" distR="0" wp14:anchorId="751BE5A7" wp14:editId="4A463D0A">
                <wp:extent cx="4444365" cy="389890"/>
                <wp:effectExtent l="0" t="0" r="0" b="0"/>
                <wp:docPr id="1073741934" name="officeArt object" descr="Table 10 - Sewage Discharges into Watercourses"/>
                <wp:cNvGraphicFramePr/>
                <a:graphic xmlns:a="http://schemas.openxmlformats.org/drawingml/2006/main">
                  <a:graphicData uri="http://schemas.microsoft.com/office/word/2010/wordprocessingShape">
                    <wps:wsp>
                      <wps:cNvSpPr txBox="1"/>
                      <wps:spPr>
                        <a:xfrm>
                          <a:off x="0" y="0"/>
                          <a:ext cx="4444365" cy="389890"/>
                        </a:xfrm>
                        <a:prstGeom prst="rect">
                          <a:avLst/>
                        </a:prstGeom>
                        <a:noFill/>
                        <a:ln w="12700" cap="flat">
                          <a:noFill/>
                          <a:miter lim="400000"/>
                        </a:ln>
                        <a:effectLst/>
                      </wps:spPr>
                      <wps:txbx>
                        <w:txbxContent>
                          <w:p w14:paraId="50CEB6CD" w14:textId="79140DA0" w:rsidR="00A57DD1" w:rsidRPr="0004052A" w:rsidRDefault="00A57DD1" w:rsidP="00532B80">
                            <w:pPr>
                              <w:pStyle w:val="Body"/>
                              <w:jc w:val="center"/>
                              <w:rPr>
                                <w:lang w:val="en-GB"/>
                              </w:rPr>
                            </w:pPr>
                            <w:r w:rsidRPr="0004052A">
                              <w:rPr>
                                <w:lang w:val="en-GB"/>
                              </w:rPr>
                              <w:t xml:space="preserve"> </w:t>
                            </w:r>
                            <w:r w:rsidRPr="0004052A">
                              <w:rPr>
                                <w:b/>
                                <w:bCs/>
                                <w:lang w:val="en-GB"/>
                              </w:rPr>
                              <w:t xml:space="preserve">Table </w:t>
                            </w:r>
                            <w:r w:rsidR="00DA39F0" w:rsidRPr="0004052A">
                              <w:rPr>
                                <w:b/>
                                <w:bCs/>
                                <w:lang w:val="en-GB"/>
                              </w:rPr>
                              <w:t xml:space="preserve">6 </w:t>
                            </w:r>
                            <w:r w:rsidRPr="0004052A">
                              <w:rPr>
                                <w:b/>
                                <w:bCs/>
                                <w:lang w:val="en-GB"/>
                              </w:rPr>
                              <w:t>- Sewage Discharges into Watercourses</w:t>
                            </w:r>
                          </w:p>
                        </w:txbxContent>
                      </wps:txbx>
                      <wps:bodyPr wrap="square" lIns="50800" tIns="50800" rIns="50800" bIns="50800" numCol="1" anchor="t">
                        <a:noAutofit/>
                      </wps:bodyPr>
                    </wps:wsp>
                  </a:graphicData>
                </a:graphic>
              </wp:inline>
            </w:drawing>
          </mc:Choice>
          <mc:Fallback>
            <w:pict>
              <v:shape w14:anchorId="751BE5A7" id="_x0000_s1046" type="#_x0000_t202" alt="Table 10 - Sewage Discharges into Watercourses" style="width:349.95pt;height: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" filled="f" stroked="f" strokeweight="1pt">
                <v:stroke miterlimit="4"/>
                <v:textbox inset="4pt,4pt,4pt,4pt">
                  <w:txbxContent>
                    <w:p w14:paraId="50CEB6CD" w14:textId="79140DA0" w:rsidR="00A57DD1" w:rsidRPr="0004052A" w:rsidRDefault="00A57DD1" w:rsidP="00532B80">
                      <w:pPr>
                        <w:pStyle w:val="Body"/>
                        <w:jc w:val="center"/>
                        <w:rPr>
                          <w:lang w:val="en-GB"/>
                        </w:rPr>
                      </w:pPr>
                      <w:r w:rsidRPr="0004052A">
                        <w:rPr>
                          <w:lang w:val="en-GB"/>
                        </w:rPr>
                        <w:t xml:space="preserve"> </w:t>
                      </w:r>
                      <w:r w:rsidRPr="0004052A">
                        <w:rPr>
                          <w:b/>
                          <w:bCs/>
                          <w:lang w:val="en-GB"/>
                        </w:rPr>
                        <w:t xml:space="preserve">Table </w:t>
                      </w:r>
                      <w:r w:rsidR="00DA39F0" w:rsidRPr="0004052A">
                        <w:rPr>
                          <w:b/>
                          <w:bCs/>
                          <w:lang w:val="en-GB"/>
                        </w:rPr>
                        <w:t xml:space="preserve">6 </w:t>
                      </w:r>
                      <w:r w:rsidRPr="0004052A">
                        <w:rPr>
                          <w:b/>
                          <w:bCs/>
                          <w:lang w:val="en-GB"/>
                        </w:rPr>
                        <w:t>- Sewage Discharges into Watercourses</w:t>
                      </w:r>
                    </w:p>
                  </w:txbxContent>
                </v:textbox>
                <w10:anchorlock/>
              </v:shape>
            </w:pict>
          </mc:Fallback>
        </mc:AlternateContent>
      </w:r>
    </w:p>
    <w:tbl>
      <w:tblPr>
        <w:tblStyle w:val="TableGrid"/>
        <w:tblW w:w="0" w:type="auto"/>
        <w:jc w:val="center"/>
        <w:tblLook w:val="04A0" w:firstRow="1" w:lastRow="0" w:firstColumn="1" w:lastColumn="0" w:noHBand="0" w:noVBand="1"/>
      </w:tblPr>
      <w:tblGrid>
        <w:gridCol w:w="2972"/>
        <w:gridCol w:w="992"/>
        <w:gridCol w:w="1096"/>
        <w:gridCol w:w="1031"/>
        <w:gridCol w:w="1701"/>
        <w:gridCol w:w="1701"/>
      </w:tblGrid>
      <w:tr w:rsidR="00F06BAE" w:rsidRPr="0004052A" w14:paraId="0B9C0822" w14:textId="77777777" w:rsidTr="00242E74">
        <w:trPr>
          <w:jc w:val="center"/>
        </w:trPr>
        <w:tc>
          <w:tcPr>
            <w:tcW w:w="2972" w:type="dxa"/>
          </w:tcPr>
          <w:p w14:paraId="03644C3D"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Sewage Treatment Plant</w:t>
            </w:r>
          </w:p>
        </w:tc>
        <w:tc>
          <w:tcPr>
            <w:tcW w:w="992" w:type="dxa"/>
          </w:tcPr>
          <w:p w14:paraId="39CD7C54"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Year</w:t>
            </w:r>
          </w:p>
        </w:tc>
        <w:tc>
          <w:tcPr>
            <w:tcW w:w="1096" w:type="dxa"/>
          </w:tcPr>
          <w:p w14:paraId="1B2776E3"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Halland</w:t>
            </w:r>
          </w:p>
        </w:tc>
        <w:tc>
          <w:tcPr>
            <w:tcW w:w="1031" w:type="dxa"/>
          </w:tcPr>
          <w:p w14:paraId="5408AA2C"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East Hoathly</w:t>
            </w:r>
          </w:p>
        </w:tc>
        <w:tc>
          <w:tcPr>
            <w:tcW w:w="1701" w:type="dxa"/>
          </w:tcPr>
          <w:p w14:paraId="6B752D4D"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Days in year where rainfall exceeded 1mm</w:t>
            </w:r>
            <w:r w:rsidRPr="0004052A">
              <w:rPr>
                <w:rStyle w:val="FootnoteReference"/>
                <w:rFonts w:ascii="Arial" w:eastAsia="Arial" w:hAnsi="Arial" w:cs="Arial"/>
                <w:sz w:val="24"/>
                <w:szCs w:val="24"/>
                <w:lang w:val="en-GB"/>
              </w:rPr>
              <w:footnoteReference w:id="69"/>
            </w:r>
          </w:p>
        </w:tc>
        <w:tc>
          <w:tcPr>
            <w:tcW w:w="1701" w:type="dxa"/>
          </w:tcPr>
          <w:p w14:paraId="0957E294"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 xml:space="preserve">Days in year where rainfall exceeded </w:t>
            </w:r>
            <w:r w:rsidR="00DA0C9C" w:rsidRPr="0004052A">
              <w:rPr>
                <w:rFonts w:ascii="Arial" w:eastAsia="Arial" w:hAnsi="Arial" w:cs="Arial"/>
                <w:sz w:val="24"/>
                <w:szCs w:val="24"/>
                <w:lang w:val="en-GB"/>
              </w:rPr>
              <w:t>8</w:t>
            </w:r>
            <w:r w:rsidRPr="0004052A">
              <w:rPr>
                <w:rFonts w:ascii="Arial" w:eastAsia="Arial" w:hAnsi="Arial" w:cs="Arial"/>
                <w:sz w:val="24"/>
                <w:szCs w:val="24"/>
                <w:lang w:val="en-GB"/>
              </w:rPr>
              <w:t>mm</w:t>
            </w:r>
            <w:r w:rsidRPr="0004052A">
              <w:rPr>
                <w:rStyle w:val="FootnoteReference"/>
                <w:rFonts w:ascii="Arial" w:eastAsia="Arial" w:hAnsi="Arial" w:cs="Arial"/>
                <w:sz w:val="24"/>
                <w:szCs w:val="24"/>
                <w:lang w:val="en-GB"/>
              </w:rPr>
              <w:footnoteReference w:id="70"/>
            </w:r>
          </w:p>
        </w:tc>
      </w:tr>
      <w:tr w:rsidR="00F06BAE" w:rsidRPr="0004052A" w14:paraId="726CF1A2" w14:textId="77777777" w:rsidTr="00242E74">
        <w:trPr>
          <w:jc w:val="center"/>
        </w:trPr>
        <w:tc>
          <w:tcPr>
            <w:tcW w:w="2972" w:type="dxa"/>
          </w:tcPr>
          <w:p w14:paraId="7BF0B4F3"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992" w:type="dxa"/>
          </w:tcPr>
          <w:p w14:paraId="5C5ABBBF"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096" w:type="dxa"/>
          </w:tcPr>
          <w:p w14:paraId="1FE176C4"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031" w:type="dxa"/>
          </w:tcPr>
          <w:p w14:paraId="2795F1A8"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701" w:type="dxa"/>
          </w:tcPr>
          <w:p w14:paraId="3E647334"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701" w:type="dxa"/>
          </w:tcPr>
          <w:p w14:paraId="2EA45C12"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r>
      <w:tr w:rsidR="00F06BAE" w:rsidRPr="0004052A" w14:paraId="3383B149" w14:textId="77777777" w:rsidTr="00242E74">
        <w:trPr>
          <w:jc w:val="center"/>
        </w:trPr>
        <w:tc>
          <w:tcPr>
            <w:tcW w:w="2972" w:type="dxa"/>
          </w:tcPr>
          <w:p w14:paraId="587EBE8C" w14:textId="77777777" w:rsidR="00F06BAE" w:rsidRPr="0004052A" w:rsidRDefault="00017000"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 xml:space="preserve">Settled </w:t>
            </w:r>
            <w:r w:rsidR="00F06BAE" w:rsidRPr="0004052A">
              <w:rPr>
                <w:rFonts w:ascii="Arial" w:eastAsia="Arial" w:hAnsi="Arial" w:cs="Arial"/>
                <w:sz w:val="24"/>
                <w:szCs w:val="24"/>
                <w:lang w:val="en-GB"/>
              </w:rPr>
              <w:t>Storm Overflows</w:t>
            </w:r>
          </w:p>
        </w:tc>
        <w:tc>
          <w:tcPr>
            <w:tcW w:w="992" w:type="dxa"/>
          </w:tcPr>
          <w:p w14:paraId="1160F3E1"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2020</w:t>
            </w:r>
          </w:p>
        </w:tc>
        <w:tc>
          <w:tcPr>
            <w:tcW w:w="1096" w:type="dxa"/>
          </w:tcPr>
          <w:p w14:paraId="4F78AB3F"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112</w:t>
            </w:r>
          </w:p>
        </w:tc>
        <w:tc>
          <w:tcPr>
            <w:tcW w:w="1031" w:type="dxa"/>
          </w:tcPr>
          <w:p w14:paraId="634E65AE"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41</w:t>
            </w:r>
          </w:p>
        </w:tc>
        <w:tc>
          <w:tcPr>
            <w:tcW w:w="1701" w:type="dxa"/>
          </w:tcPr>
          <w:p w14:paraId="519F9D3A"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132</w:t>
            </w:r>
          </w:p>
        </w:tc>
        <w:tc>
          <w:tcPr>
            <w:tcW w:w="1701" w:type="dxa"/>
          </w:tcPr>
          <w:p w14:paraId="735F8BD0" w14:textId="77777777" w:rsidR="00F06BAE" w:rsidRPr="0004052A" w:rsidRDefault="00DA0C9C"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32</w:t>
            </w:r>
          </w:p>
        </w:tc>
      </w:tr>
      <w:tr w:rsidR="00F06BAE" w:rsidRPr="0004052A" w14:paraId="73ECF01A" w14:textId="77777777" w:rsidTr="00242E74">
        <w:trPr>
          <w:jc w:val="center"/>
        </w:trPr>
        <w:tc>
          <w:tcPr>
            <w:tcW w:w="2972" w:type="dxa"/>
          </w:tcPr>
          <w:p w14:paraId="5E3507C6"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992" w:type="dxa"/>
          </w:tcPr>
          <w:p w14:paraId="337810FF"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2021</w:t>
            </w:r>
          </w:p>
        </w:tc>
        <w:tc>
          <w:tcPr>
            <w:tcW w:w="1096" w:type="dxa"/>
          </w:tcPr>
          <w:p w14:paraId="2030C6DA"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119</w:t>
            </w:r>
          </w:p>
        </w:tc>
        <w:tc>
          <w:tcPr>
            <w:tcW w:w="1031" w:type="dxa"/>
          </w:tcPr>
          <w:p w14:paraId="0A49663A"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46</w:t>
            </w:r>
          </w:p>
        </w:tc>
        <w:tc>
          <w:tcPr>
            <w:tcW w:w="1701" w:type="dxa"/>
          </w:tcPr>
          <w:p w14:paraId="3CE3680E"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122</w:t>
            </w:r>
          </w:p>
        </w:tc>
        <w:tc>
          <w:tcPr>
            <w:tcW w:w="1701" w:type="dxa"/>
          </w:tcPr>
          <w:p w14:paraId="7B1BC8A2" w14:textId="77777777" w:rsidR="00F06BAE" w:rsidRPr="0004052A" w:rsidRDefault="009F5C7A"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23</w:t>
            </w:r>
          </w:p>
        </w:tc>
      </w:tr>
      <w:tr w:rsidR="00F06BAE" w:rsidRPr="0004052A" w14:paraId="1F34CFBA" w14:textId="77777777" w:rsidTr="00242E74">
        <w:trPr>
          <w:jc w:val="center"/>
        </w:trPr>
        <w:tc>
          <w:tcPr>
            <w:tcW w:w="2972" w:type="dxa"/>
          </w:tcPr>
          <w:p w14:paraId="63C3FC05"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992" w:type="dxa"/>
          </w:tcPr>
          <w:p w14:paraId="70A83F47"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2022</w:t>
            </w:r>
          </w:p>
        </w:tc>
        <w:tc>
          <w:tcPr>
            <w:tcW w:w="1096" w:type="dxa"/>
          </w:tcPr>
          <w:p w14:paraId="0190837A"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97</w:t>
            </w:r>
          </w:p>
        </w:tc>
        <w:tc>
          <w:tcPr>
            <w:tcW w:w="1031" w:type="dxa"/>
          </w:tcPr>
          <w:p w14:paraId="20109C64"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35</w:t>
            </w:r>
          </w:p>
        </w:tc>
        <w:tc>
          <w:tcPr>
            <w:tcW w:w="1701" w:type="dxa"/>
          </w:tcPr>
          <w:p w14:paraId="384C5D3B" w14:textId="77777777" w:rsidR="00F06BAE" w:rsidRPr="0004052A" w:rsidRDefault="00F06BAE"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108</w:t>
            </w:r>
          </w:p>
        </w:tc>
        <w:tc>
          <w:tcPr>
            <w:tcW w:w="1701" w:type="dxa"/>
          </w:tcPr>
          <w:p w14:paraId="64A1688D" w14:textId="77777777" w:rsidR="00F06BAE" w:rsidRPr="0004052A" w:rsidRDefault="009F5C7A" w:rsidP="00CF0B9D">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26</w:t>
            </w:r>
          </w:p>
        </w:tc>
      </w:tr>
      <w:tr w:rsidR="00F06BAE" w:rsidRPr="0004052A" w14:paraId="5A1B9600" w14:textId="77777777" w:rsidTr="00242E74">
        <w:trPr>
          <w:jc w:val="center"/>
        </w:trPr>
        <w:tc>
          <w:tcPr>
            <w:tcW w:w="2972" w:type="dxa"/>
          </w:tcPr>
          <w:p w14:paraId="4811D8A1"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992" w:type="dxa"/>
          </w:tcPr>
          <w:p w14:paraId="6FB06BF5"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096" w:type="dxa"/>
          </w:tcPr>
          <w:p w14:paraId="5E2A7D2E"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031" w:type="dxa"/>
          </w:tcPr>
          <w:p w14:paraId="1F112C33"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701" w:type="dxa"/>
          </w:tcPr>
          <w:p w14:paraId="70D955E0"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701" w:type="dxa"/>
          </w:tcPr>
          <w:p w14:paraId="5CC058CD"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r>
      <w:tr w:rsidR="00F06BAE" w:rsidRPr="0004052A" w14:paraId="7A0F6D57" w14:textId="77777777" w:rsidTr="00242E74">
        <w:trPr>
          <w:jc w:val="center"/>
        </w:trPr>
        <w:tc>
          <w:tcPr>
            <w:tcW w:w="2972" w:type="dxa"/>
          </w:tcPr>
          <w:p w14:paraId="6F565C8F"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Hours Overflowing</w:t>
            </w:r>
          </w:p>
        </w:tc>
        <w:tc>
          <w:tcPr>
            <w:tcW w:w="992" w:type="dxa"/>
          </w:tcPr>
          <w:p w14:paraId="5F29BCA1"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2020</w:t>
            </w:r>
          </w:p>
        </w:tc>
        <w:tc>
          <w:tcPr>
            <w:tcW w:w="1096" w:type="dxa"/>
          </w:tcPr>
          <w:p w14:paraId="5F364EDE"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2045</w:t>
            </w:r>
          </w:p>
        </w:tc>
        <w:tc>
          <w:tcPr>
            <w:tcW w:w="1031" w:type="dxa"/>
          </w:tcPr>
          <w:p w14:paraId="417C8772"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416</w:t>
            </w:r>
          </w:p>
        </w:tc>
        <w:tc>
          <w:tcPr>
            <w:tcW w:w="1701" w:type="dxa"/>
          </w:tcPr>
          <w:p w14:paraId="6164F05C"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701" w:type="dxa"/>
          </w:tcPr>
          <w:p w14:paraId="7865F25A"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r>
      <w:tr w:rsidR="00F06BAE" w:rsidRPr="0004052A" w14:paraId="61B3B2B8" w14:textId="77777777" w:rsidTr="00242E74">
        <w:trPr>
          <w:jc w:val="center"/>
        </w:trPr>
        <w:tc>
          <w:tcPr>
            <w:tcW w:w="2972" w:type="dxa"/>
          </w:tcPr>
          <w:p w14:paraId="3CE28C2E"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992" w:type="dxa"/>
          </w:tcPr>
          <w:p w14:paraId="5A289800"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2021</w:t>
            </w:r>
          </w:p>
        </w:tc>
        <w:tc>
          <w:tcPr>
            <w:tcW w:w="1096" w:type="dxa"/>
          </w:tcPr>
          <w:p w14:paraId="625C294A"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1906</w:t>
            </w:r>
          </w:p>
        </w:tc>
        <w:tc>
          <w:tcPr>
            <w:tcW w:w="1031" w:type="dxa"/>
          </w:tcPr>
          <w:p w14:paraId="04A8EE4D"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593</w:t>
            </w:r>
          </w:p>
        </w:tc>
        <w:tc>
          <w:tcPr>
            <w:tcW w:w="1701" w:type="dxa"/>
          </w:tcPr>
          <w:p w14:paraId="5FCAC175"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701" w:type="dxa"/>
          </w:tcPr>
          <w:p w14:paraId="006C9C45"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r>
      <w:tr w:rsidR="00F06BAE" w:rsidRPr="0004052A" w14:paraId="1AC7FF4F" w14:textId="77777777" w:rsidTr="00242E74">
        <w:trPr>
          <w:jc w:val="center"/>
        </w:trPr>
        <w:tc>
          <w:tcPr>
            <w:tcW w:w="2972" w:type="dxa"/>
          </w:tcPr>
          <w:p w14:paraId="45DC2AC4"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992" w:type="dxa"/>
          </w:tcPr>
          <w:p w14:paraId="2A61720D"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2022</w:t>
            </w:r>
          </w:p>
        </w:tc>
        <w:tc>
          <w:tcPr>
            <w:tcW w:w="1096" w:type="dxa"/>
          </w:tcPr>
          <w:p w14:paraId="7761362F"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1712</w:t>
            </w:r>
          </w:p>
        </w:tc>
        <w:tc>
          <w:tcPr>
            <w:tcW w:w="1031" w:type="dxa"/>
          </w:tcPr>
          <w:p w14:paraId="6768A4A1"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r w:rsidRPr="0004052A">
              <w:rPr>
                <w:rFonts w:ascii="Arial" w:eastAsia="Arial" w:hAnsi="Arial" w:cs="Arial"/>
                <w:sz w:val="24"/>
                <w:szCs w:val="24"/>
                <w:lang w:val="en-GB"/>
              </w:rPr>
              <w:t>416</w:t>
            </w:r>
          </w:p>
        </w:tc>
        <w:tc>
          <w:tcPr>
            <w:tcW w:w="1701" w:type="dxa"/>
          </w:tcPr>
          <w:p w14:paraId="3480A28F"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c>
          <w:tcPr>
            <w:tcW w:w="1701" w:type="dxa"/>
          </w:tcPr>
          <w:p w14:paraId="45E91B45" w14:textId="77777777" w:rsidR="00F06BAE" w:rsidRPr="0004052A" w:rsidRDefault="00F06BAE" w:rsidP="00EB6E5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4"/>
                <w:szCs w:val="24"/>
                <w:lang w:val="en-GB"/>
              </w:rPr>
            </w:pPr>
          </w:p>
        </w:tc>
      </w:tr>
    </w:tbl>
    <w:p w14:paraId="059A39FE" w14:textId="77777777" w:rsidR="00C26310" w:rsidRPr="0004052A" w:rsidRDefault="00C26310">
      <w:pPr>
        <w:pStyle w:val="Default"/>
        <w:jc w:val="center"/>
        <w:rPr>
          <w:rFonts w:ascii="Arial" w:eastAsia="Arial" w:hAnsi="Arial" w:cs="Arial"/>
          <w:sz w:val="28"/>
          <w:szCs w:val="28"/>
        </w:rPr>
      </w:pPr>
    </w:p>
    <w:p w14:paraId="08AF72E9" w14:textId="77777777" w:rsidR="00A32448" w:rsidRPr="0004052A" w:rsidRDefault="00A32448" w:rsidP="00A32448"/>
    <w:p w14:paraId="4DD7F982" w14:textId="77777777" w:rsidR="00A32448" w:rsidRPr="0004052A" w:rsidRDefault="00A32448">
      <w:pPr>
        <w:rPr>
          <w:rFonts w:ascii="Arial" w:hAnsi="Arial" w:cs="Arial"/>
          <w:b/>
          <w:bCs/>
          <w:sz w:val="28"/>
          <w:szCs w:val="28"/>
          <w:u w:val="single"/>
        </w:rPr>
      </w:pPr>
      <w:r w:rsidRPr="0004052A">
        <w:rPr>
          <w:rFonts w:ascii="Arial" w:hAnsi="Arial" w:cs="Arial"/>
          <w:b/>
          <w:bCs/>
          <w:sz w:val="28"/>
          <w:szCs w:val="28"/>
          <w:u w:val="single"/>
        </w:rPr>
        <w:br w:type="page"/>
      </w:r>
    </w:p>
    <w:p w14:paraId="718BD826" w14:textId="77777777" w:rsidR="00C26310" w:rsidRPr="0004052A" w:rsidRDefault="00266599" w:rsidP="00A32448">
      <w:pPr>
        <w:rPr>
          <w:rFonts w:ascii="Arial" w:eastAsia="Arial" w:hAnsi="Arial" w:cs="Arial"/>
          <w:b/>
          <w:bCs/>
          <w:color w:val="000000"/>
          <w:sz w:val="28"/>
          <w:szCs w:val="28"/>
          <w:u w:val="single"/>
          <w:lang w:eastAsia="en-GB"/>
          <w14:textOutline w14:w="0" w14:cap="flat" w14:cmpd="sng" w14:algn="ctr">
            <w14:noFill/>
            <w14:prstDash w14:val="solid"/>
            <w14:bevel/>
          </w14:textOutline>
        </w:rPr>
      </w:pPr>
      <w:r w:rsidRPr="0004052A">
        <w:rPr>
          <w:rFonts w:ascii="Arial" w:hAnsi="Arial" w:cs="Arial"/>
          <w:b/>
          <w:bCs/>
          <w:sz w:val="28"/>
          <w:szCs w:val="28"/>
          <w:u w:val="single"/>
        </w:rPr>
        <w:lastRenderedPageBreak/>
        <w:t>Biodiversity</w:t>
      </w:r>
    </w:p>
    <w:p w14:paraId="1CF02789" w14:textId="77777777" w:rsidR="00C26310" w:rsidRPr="0004052A" w:rsidRDefault="00C26310">
      <w:pPr>
        <w:pStyle w:val="Default"/>
        <w:rPr>
          <w:rFonts w:ascii="Arial" w:eastAsia="Arial" w:hAnsi="Arial" w:cs="Arial"/>
          <w:b/>
          <w:bCs/>
          <w:sz w:val="28"/>
          <w:szCs w:val="28"/>
          <w:u w:val="single"/>
        </w:rPr>
      </w:pPr>
    </w:p>
    <w:p w14:paraId="442984D1" w14:textId="5AD5C1B5" w:rsidR="00F24156" w:rsidRPr="0004052A" w:rsidRDefault="00860FC9">
      <w:pPr>
        <w:pStyle w:val="Default"/>
        <w:rPr>
          <w:rFonts w:ascii="Arial" w:hAnsi="Arial" w:cs="Arial"/>
          <w:sz w:val="28"/>
          <w:szCs w:val="28"/>
        </w:rPr>
      </w:pPr>
      <w:r w:rsidRPr="0004052A">
        <w:rPr>
          <w:rFonts w:ascii="Arial" w:hAnsi="Arial" w:cs="Arial"/>
          <w:sz w:val="28"/>
          <w:szCs w:val="28"/>
        </w:rPr>
        <w:t>95</w:t>
      </w:r>
      <w:r w:rsidR="00266599" w:rsidRPr="0004052A">
        <w:rPr>
          <w:rFonts w:ascii="Arial" w:hAnsi="Arial" w:cs="Arial"/>
          <w:sz w:val="28"/>
          <w:szCs w:val="28"/>
        </w:rPr>
        <w:t>.</w:t>
      </w:r>
      <w:r w:rsidR="00266599" w:rsidRPr="0004052A">
        <w:rPr>
          <w:rFonts w:ascii="Arial" w:hAnsi="Arial" w:cs="Arial"/>
          <w:sz w:val="28"/>
          <w:szCs w:val="28"/>
        </w:rPr>
        <w:tab/>
        <w:t xml:space="preserve">The Government have now passed into law the Environment Act 2021 which will require new development to leave nature in a measurably better state than beforehand.  Developers will need to use the Natural England Metric 3.0 </w:t>
      </w:r>
      <w:r w:rsidR="00AE7AF6" w:rsidRPr="0004052A">
        <w:rPr>
          <w:rFonts w:ascii="Arial" w:hAnsi="Arial" w:cs="Arial"/>
          <w:sz w:val="28"/>
          <w:szCs w:val="28"/>
        </w:rPr>
        <w:t xml:space="preserve">(or any subsequent version) </w:t>
      </w:r>
      <w:r w:rsidR="00266599" w:rsidRPr="0004052A">
        <w:rPr>
          <w:rFonts w:ascii="Arial" w:hAnsi="Arial" w:cs="Arial"/>
          <w:sz w:val="28"/>
          <w:szCs w:val="28"/>
        </w:rPr>
        <w:t>to calculate and provide evidence to show that they have achieved the required biodiversity net gain requirements.  It is expected that this will require a minimum 10% biodiversity net gain on the undeveloped site.</w:t>
      </w:r>
    </w:p>
    <w:p w14:paraId="07D91BCC" w14:textId="77777777" w:rsidR="0064117E" w:rsidRPr="0004052A" w:rsidRDefault="0064117E">
      <w:pPr>
        <w:pStyle w:val="Default"/>
        <w:rPr>
          <w:rFonts w:ascii="Arial" w:hAnsi="Arial" w:cs="Arial"/>
          <w:sz w:val="28"/>
          <w:szCs w:val="28"/>
        </w:rPr>
      </w:pPr>
    </w:p>
    <w:p w14:paraId="2F0C1ABB" w14:textId="77777777" w:rsidR="000828EF" w:rsidRPr="0004052A" w:rsidRDefault="0064117E" w:rsidP="0064117E">
      <w:pPr>
        <w:pStyle w:val="Default"/>
        <w:jc w:val="center"/>
        <w:rPr>
          <w:rFonts w:ascii="Arial" w:hAnsi="Arial" w:cs="Arial"/>
          <w:sz w:val="28"/>
          <w:szCs w:val="28"/>
        </w:rPr>
      </w:pPr>
      <w:r w:rsidRPr="0004052A">
        <w:rPr>
          <w:rFonts w:ascii="Arial" w:hAnsi="Arial" w:cs="Arial"/>
          <w:noProof/>
          <w:sz w:val="28"/>
          <w:szCs w:val="28"/>
        </w:rPr>
        <w:drawing>
          <wp:inline distT="0" distB="0" distL="0" distR="0" wp14:anchorId="03A08EC4" wp14:editId="25F8B9A6">
            <wp:extent cx="6098066" cy="3879117"/>
            <wp:effectExtent l="0" t="0" r="0" b="0"/>
            <wp:docPr id="40" name="Picture 40" descr="Image showing the Residents of Long Pond in East Hoathly.  The pond surface is covered in bright green duckweed and the bank has thick vegetation with trees and shrubs in the distance.  A male and female Mallard are on the water facing each other in the right hand corner of the image.  In the centre of the image a large fallen trunk lays on its side disappearing into the water.  The orange coat of a fox sits on the fallen tree observing the d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showing the Residents of Long Pond in East Hoathly.  The pond surface is covered in bright green duckweed and the bank has thick vegetation with trees and shrubs in the distance.  A male and female Mallard are on the water facing each other in the right hand corner of the image.  In the centre of the image a large fallen trunk lays on its side disappearing into the water.  The orange coat of a fox sits on the fallen tree observing the ducks."/>
                    <pic:cNvPicPr/>
                  </pic:nvPicPr>
                  <pic:blipFill>
                    <a:blip r:embed="rId38" cstate="email">
                      <a:extLst>
                        <a:ext uri="{28A0092B-C50C-407E-A947-70E740481C1C}">
                          <a14:useLocalDpi xmlns:a14="http://schemas.microsoft.com/office/drawing/2010/main"/>
                        </a:ext>
                      </a:extLst>
                    </a:blip>
                    <a:stretch>
                      <a:fillRect/>
                    </a:stretch>
                  </pic:blipFill>
                  <pic:spPr>
                    <a:xfrm>
                      <a:off x="0" y="0"/>
                      <a:ext cx="6128435" cy="3898436"/>
                    </a:xfrm>
                    <a:prstGeom prst="rect">
                      <a:avLst/>
                    </a:prstGeom>
                  </pic:spPr>
                </pic:pic>
              </a:graphicData>
            </a:graphic>
          </wp:inline>
        </w:drawing>
      </w:r>
    </w:p>
    <w:p w14:paraId="7E6A458E" w14:textId="77777777" w:rsidR="0064117E" w:rsidRPr="0004052A" w:rsidRDefault="0064117E">
      <w:pPr>
        <w:pStyle w:val="Default"/>
        <w:rPr>
          <w:rFonts w:ascii="Arial" w:hAnsi="Arial" w:cs="Arial"/>
          <w:sz w:val="28"/>
          <w:szCs w:val="28"/>
        </w:rPr>
      </w:pPr>
    </w:p>
    <w:p w14:paraId="4DFB5FAE" w14:textId="77777777" w:rsidR="00C26310" w:rsidRPr="0004052A" w:rsidRDefault="0064117E" w:rsidP="0064117E">
      <w:pPr>
        <w:pStyle w:val="Default"/>
        <w:jc w:val="center"/>
        <w:rPr>
          <w:rFonts w:ascii="Arial" w:eastAsia="Arial" w:hAnsi="Arial" w:cs="Arial"/>
          <w:sz w:val="28"/>
          <w:szCs w:val="28"/>
        </w:rPr>
      </w:pPr>
      <w:r w:rsidRPr="0004052A">
        <w:rPr>
          <w:rFonts w:ascii="Arial" w:eastAsia="Arial" w:hAnsi="Arial" w:cs="Arial"/>
          <w:noProof/>
          <w:sz w:val="28"/>
          <w:szCs w:val="28"/>
          <w14:textOutline w14:w="0" w14:cap="rnd" w14:cmpd="sng" w14:algn="ctr">
            <w14:noFill/>
            <w14:prstDash w14:val="solid"/>
            <w14:bevel/>
          </w14:textOutline>
        </w:rPr>
        <mc:AlternateContent>
          <mc:Choice Requires="wps">
            <w:drawing>
              <wp:inline distT="0" distB="0" distL="0" distR="0" wp14:anchorId="099128F3" wp14:editId="20DCB138">
                <wp:extent cx="3674758" cy="388501"/>
                <wp:effectExtent l="0" t="0" r="0" b="0"/>
                <wp:docPr id="1073741936" name="Residents of Long Pond, East Hoathly"/>
                <wp:cNvGraphicFramePr/>
                <a:graphic xmlns:a="http://schemas.openxmlformats.org/drawingml/2006/main">
                  <a:graphicData uri="http://schemas.microsoft.com/office/word/2010/wordprocessingShape">
                    <wps:wsp>
                      <wps:cNvSpPr txBox="1"/>
                      <wps:spPr>
                        <a:xfrm>
                          <a:off x="0" y="0"/>
                          <a:ext cx="3674758" cy="388501"/>
                        </a:xfrm>
                        <a:prstGeom prst="rect">
                          <a:avLst/>
                        </a:prstGeom>
                        <a:noFill/>
                        <a:ln w="12700" cap="flat">
                          <a:noFill/>
                          <a:miter lim="400000"/>
                        </a:ln>
                        <a:effectLst/>
                      </wps:spPr>
                      <wps:txbx>
                        <w:txbxContent>
                          <w:p w14:paraId="4DB0774A" w14:textId="77777777" w:rsidR="00A57DD1" w:rsidRPr="0004052A" w:rsidRDefault="00A57DD1" w:rsidP="00F24156">
                            <w:pPr>
                              <w:pStyle w:val="Default"/>
                              <w:jc w:val="center"/>
                            </w:pPr>
                            <w:r w:rsidRPr="0004052A">
                              <w:rPr>
                                <w:b/>
                                <w:bCs/>
                                <w:sz w:val="28"/>
                                <w:szCs w:val="28"/>
                              </w:rPr>
                              <w:t>Residents of Long Pond, East Hoathly</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099128F3" id="Residents of Long Pond, East Hoathly" o:spid="_x0000_s1060" type="#_x0000_t202" style="width:289.35pt;height:3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" filled="f" stroked="f" strokeweight="1pt">
                <v:stroke miterlimit="4"/>
                <v:textbox inset="4pt,4pt,4pt,4pt">
                  <w:txbxContent>
                    <w:p w14:paraId="4DB0774A" w14:textId="77777777" w:rsidR="00A57DD1" w:rsidRPr="0004052A" w:rsidRDefault="00A57DD1" w:rsidP="00F24156">
                      <w:pPr>
                        <w:pStyle w:val="Default"/>
                        <w:jc w:val="center"/>
                      </w:pPr>
                      <w:r w:rsidRPr="0004052A">
                        <w:rPr>
                          <w:b/>
                          <w:bCs/>
                          <w:sz w:val="28"/>
                          <w:szCs w:val="28"/>
                        </w:rPr>
                        <w:t>Residents of Long Pond, East Hoathly</w:t>
                      </w:r>
                    </w:p>
                  </w:txbxContent>
                </v:textbox>
                <w10:anchorlock/>
              </v:shape>
            </w:pict>
          </mc:Fallback>
        </mc:AlternateContent>
      </w:r>
    </w:p>
    <w:p w14:paraId="3F92833B" w14:textId="77777777" w:rsidR="00B745E4" w:rsidRPr="0004052A" w:rsidRDefault="00B745E4">
      <w:pPr>
        <w:pStyle w:val="Default"/>
        <w:rPr>
          <w:rFonts w:ascii="Arial" w:hAnsi="Arial" w:cs="Arial"/>
          <w:sz w:val="28"/>
          <w:szCs w:val="28"/>
        </w:rPr>
      </w:pPr>
    </w:p>
    <w:p w14:paraId="72C15349" w14:textId="1A270489" w:rsidR="00C26310" w:rsidRPr="0004052A" w:rsidRDefault="00860FC9">
      <w:pPr>
        <w:pStyle w:val="Default"/>
        <w:rPr>
          <w:rFonts w:ascii="Arial" w:eastAsia="Arial" w:hAnsi="Arial" w:cs="Arial"/>
          <w:sz w:val="28"/>
          <w:szCs w:val="28"/>
        </w:rPr>
      </w:pPr>
      <w:r w:rsidRPr="0004052A">
        <w:rPr>
          <w:rFonts w:ascii="Arial" w:hAnsi="Arial" w:cs="Arial"/>
          <w:sz w:val="28"/>
          <w:szCs w:val="28"/>
        </w:rPr>
        <w:t>96</w:t>
      </w:r>
      <w:r w:rsidR="00266599" w:rsidRPr="0004052A">
        <w:rPr>
          <w:rFonts w:ascii="Arial" w:hAnsi="Arial" w:cs="Arial"/>
          <w:sz w:val="28"/>
          <w:szCs w:val="28"/>
        </w:rPr>
        <w:t>.</w:t>
      </w:r>
      <w:r w:rsidR="00266599" w:rsidRPr="0004052A">
        <w:rPr>
          <w:rFonts w:ascii="Arial" w:hAnsi="Arial" w:cs="Arial"/>
          <w:sz w:val="28"/>
          <w:szCs w:val="28"/>
        </w:rPr>
        <w:tab/>
        <w:t xml:space="preserve">One of the most effective ways of improving biodiversity is re-wilding areas that have been used for agriculture.  The area for re-wilding has its internal fences and boundaries removed/opened-up and then left for nature to re-occupy.  Self-seeded plants and trees are allowed to emerge and the result is usually an immediate and spectacular improvement in biodiversity.  These areas can appear to be untidy to people accustomed to seeing trimmed hedges and uniform crops.  However, these farming vistas often contain very little biodiversity especially if they have been treated with pesticides and herbicides.  The variety and density of plant life and the </w:t>
      </w:r>
      <w:r w:rsidR="00266599" w:rsidRPr="0004052A">
        <w:rPr>
          <w:rFonts w:ascii="Arial" w:hAnsi="Arial" w:cs="Arial"/>
          <w:sz w:val="28"/>
          <w:szCs w:val="28"/>
        </w:rPr>
        <w:lastRenderedPageBreak/>
        <w:t xml:space="preserve">insects and animals that can be supported is significantly greater on an area of land subject to re-wilding.  </w:t>
      </w:r>
    </w:p>
    <w:p w14:paraId="7DA50416" w14:textId="77777777" w:rsidR="00C26310" w:rsidRPr="0004052A" w:rsidRDefault="00C26310">
      <w:pPr>
        <w:pStyle w:val="Default"/>
        <w:rPr>
          <w:rFonts w:ascii="Arial" w:eastAsia="Arial" w:hAnsi="Arial" w:cs="Arial"/>
          <w:sz w:val="28"/>
          <w:szCs w:val="28"/>
        </w:rPr>
      </w:pPr>
    </w:p>
    <w:p w14:paraId="3E9AC7D6" w14:textId="1F6F16DC" w:rsidR="00C26310" w:rsidRPr="0004052A" w:rsidRDefault="00860FC9">
      <w:pPr>
        <w:pStyle w:val="Default"/>
        <w:rPr>
          <w:rFonts w:ascii="Arial" w:eastAsia="Arial" w:hAnsi="Arial" w:cs="Arial"/>
          <w:sz w:val="28"/>
          <w:szCs w:val="28"/>
        </w:rPr>
      </w:pPr>
      <w:r w:rsidRPr="0004052A">
        <w:rPr>
          <w:rFonts w:ascii="Arial" w:hAnsi="Arial" w:cs="Arial"/>
          <w:sz w:val="28"/>
          <w:szCs w:val="28"/>
        </w:rPr>
        <w:t>97</w:t>
      </w:r>
      <w:r w:rsidR="00266599" w:rsidRPr="0004052A">
        <w:rPr>
          <w:rFonts w:ascii="Arial" w:hAnsi="Arial" w:cs="Arial"/>
          <w:sz w:val="28"/>
          <w:szCs w:val="28"/>
        </w:rPr>
        <w:t>.</w:t>
      </w:r>
      <w:r w:rsidR="00266599" w:rsidRPr="0004052A">
        <w:rPr>
          <w:rFonts w:ascii="Arial" w:hAnsi="Arial" w:cs="Arial"/>
          <w:sz w:val="28"/>
          <w:szCs w:val="28"/>
        </w:rPr>
        <w:tab/>
        <w:t xml:space="preserve">Re-wilding is supported by Natural England </w:t>
      </w:r>
      <w:r w:rsidR="00AE7AF6" w:rsidRPr="0004052A">
        <w:rPr>
          <w:rFonts w:ascii="Arial" w:hAnsi="Arial" w:cs="Arial"/>
          <w:sz w:val="28"/>
          <w:szCs w:val="28"/>
        </w:rPr>
        <w:t>as one of the ways</w:t>
      </w:r>
      <w:r w:rsidR="00266599" w:rsidRPr="0004052A">
        <w:rPr>
          <w:rFonts w:ascii="Arial" w:hAnsi="Arial" w:cs="Arial"/>
          <w:sz w:val="28"/>
          <w:szCs w:val="28"/>
        </w:rPr>
        <w:t xml:space="preserve"> of achieving the minimum 10% biodiversity net gain.  If a developer proposes to make use of re-wilding in order to achieve the minimum 10% biodiversity net gain, then it will be important that the proposed re-wilding site is appropriate within its wider setting.  In order to limit any adverse reaction to the appearance of re-wilding, it is proposed that if potential re-wilding sites are adjacent to main settlements they should be suitably screened.  Whenever possible, re-wilding sites should be connected by wildlife corridors to other wildlife habitats.</w:t>
      </w:r>
    </w:p>
    <w:p w14:paraId="52F142B8" w14:textId="77777777" w:rsidR="00C26310" w:rsidRPr="0004052A" w:rsidRDefault="00C26310">
      <w:pPr>
        <w:pStyle w:val="Default"/>
        <w:rPr>
          <w:rFonts w:ascii="Arial" w:eastAsia="Arial" w:hAnsi="Arial" w:cs="Arial"/>
          <w:sz w:val="28"/>
          <w:szCs w:val="28"/>
        </w:rPr>
      </w:pPr>
    </w:p>
    <w:p w14:paraId="0C996EDA" w14:textId="2D74E782" w:rsidR="00C26310" w:rsidRPr="0004052A" w:rsidRDefault="00860FC9">
      <w:pPr>
        <w:pStyle w:val="Default"/>
        <w:rPr>
          <w:rFonts w:ascii="Arial" w:eastAsia="Arial" w:hAnsi="Arial" w:cs="Arial"/>
          <w:sz w:val="28"/>
          <w:szCs w:val="28"/>
        </w:rPr>
      </w:pPr>
      <w:r w:rsidRPr="0004052A">
        <w:rPr>
          <w:rFonts w:ascii="Arial" w:hAnsi="Arial" w:cs="Arial"/>
          <w:sz w:val="28"/>
          <w:szCs w:val="28"/>
        </w:rPr>
        <w:t>98</w:t>
      </w:r>
      <w:r w:rsidR="00266599" w:rsidRPr="0004052A">
        <w:rPr>
          <w:rFonts w:ascii="Arial" w:hAnsi="Arial" w:cs="Arial"/>
          <w:sz w:val="28"/>
          <w:szCs w:val="28"/>
        </w:rPr>
        <w:t>.</w:t>
      </w:r>
      <w:r w:rsidR="00266599" w:rsidRPr="0004052A">
        <w:rPr>
          <w:rFonts w:ascii="Arial" w:hAnsi="Arial" w:cs="Arial"/>
          <w:sz w:val="28"/>
          <w:szCs w:val="28"/>
        </w:rPr>
        <w:tab/>
        <w:t xml:space="preserve">The Sussex Biodiversity Record Centre has recorded 51 species that are red listed (in England or Great Britain) indicating that they are under </w:t>
      </w:r>
    </w:p>
    <w:p w14:paraId="753E6B26"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 xml:space="preserve">threat of extinction and one species of rabbit that is on the global red list.  In addition, 32 species are identified as Priority Species in the UK Biodiversity </w:t>
      </w:r>
    </w:p>
    <w:p w14:paraId="76A1755B"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Action Plan.  In total there are 26 internationally designated species, 86 nationally designated species and 175 species with some other designation,</w:t>
      </w:r>
    </w:p>
    <w:p w14:paraId="2B201B45"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mostly indicating that they are scarce in England or rare in Sussex.</w:t>
      </w:r>
      <w:r w:rsidRPr="0004052A">
        <w:rPr>
          <w:rFonts w:ascii="Arial" w:eastAsia="Arial" w:hAnsi="Arial" w:cs="Arial"/>
          <w:sz w:val="28"/>
          <w:szCs w:val="28"/>
          <w:vertAlign w:val="superscript"/>
        </w:rPr>
        <w:footnoteReference w:id="71"/>
      </w:r>
      <w:r w:rsidRPr="0004052A">
        <w:rPr>
          <w:rFonts w:ascii="Arial" w:hAnsi="Arial" w:cs="Arial"/>
          <w:sz w:val="28"/>
          <w:szCs w:val="28"/>
        </w:rPr>
        <w:t xml:space="preserve">  </w:t>
      </w:r>
    </w:p>
    <w:p w14:paraId="09C2FF9C" w14:textId="77777777" w:rsidR="00C26310" w:rsidRPr="0004052A" w:rsidRDefault="00C26310">
      <w:pPr>
        <w:pStyle w:val="Default"/>
        <w:rPr>
          <w:rFonts w:ascii="Arial" w:eastAsia="Arial" w:hAnsi="Arial" w:cs="Arial"/>
          <w:sz w:val="28"/>
          <w:szCs w:val="28"/>
        </w:rPr>
      </w:pPr>
    </w:p>
    <w:p w14:paraId="18D4B979" w14:textId="71D211C0" w:rsidR="00C26310" w:rsidRPr="0004052A" w:rsidRDefault="00860FC9">
      <w:pPr>
        <w:pStyle w:val="Default"/>
        <w:rPr>
          <w:rFonts w:ascii="Arial" w:hAnsi="Arial" w:cs="Arial"/>
          <w:sz w:val="28"/>
          <w:szCs w:val="28"/>
        </w:rPr>
      </w:pPr>
      <w:r w:rsidRPr="0004052A">
        <w:rPr>
          <w:rFonts w:ascii="Arial" w:hAnsi="Arial" w:cs="Arial"/>
          <w:sz w:val="28"/>
          <w:szCs w:val="28"/>
        </w:rPr>
        <w:t>99</w:t>
      </w:r>
      <w:r w:rsidR="00266599" w:rsidRPr="0004052A">
        <w:rPr>
          <w:rFonts w:ascii="Arial" w:hAnsi="Arial" w:cs="Arial"/>
          <w:sz w:val="28"/>
          <w:szCs w:val="28"/>
        </w:rPr>
        <w:t>.</w:t>
      </w:r>
      <w:r w:rsidR="00266599" w:rsidRPr="0004052A">
        <w:rPr>
          <w:rFonts w:ascii="Arial" w:hAnsi="Arial" w:cs="Arial"/>
          <w:sz w:val="28"/>
          <w:szCs w:val="28"/>
        </w:rPr>
        <w:tab/>
        <w:t>However, these records note that they are not comprehensive and acknowledge that significant gaps exist in their records.  A measure of how much is being added to the biodiversity records can be assessed by comparing the current report to the previous report from 2017</w:t>
      </w:r>
      <w:r w:rsidR="00E14622" w:rsidRPr="0004052A">
        <w:rPr>
          <w:rFonts w:ascii="Arial" w:hAnsi="Arial" w:cs="Arial"/>
          <w:sz w:val="28"/>
          <w:szCs w:val="28"/>
        </w:rPr>
        <w:t>.</w:t>
      </w:r>
      <w:r w:rsidR="00266599" w:rsidRPr="0004052A">
        <w:rPr>
          <w:rFonts w:ascii="Arial" w:eastAsia="Arial" w:hAnsi="Arial" w:cs="Arial"/>
          <w:sz w:val="28"/>
          <w:szCs w:val="28"/>
          <w:vertAlign w:val="superscript"/>
        </w:rPr>
        <w:footnoteReference w:id="72"/>
      </w:r>
      <w:r w:rsidR="00266599" w:rsidRPr="0004052A">
        <w:rPr>
          <w:rFonts w:ascii="Arial" w:hAnsi="Arial" w:cs="Arial"/>
          <w:sz w:val="28"/>
          <w:szCs w:val="28"/>
        </w:rPr>
        <w:t xml:space="preserve">  In 5 years the records show an increase in recorded species that are protected and designated from 115 to 175, an increase of 52%.  </w:t>
      </w:r>
    </w:p>
    <w:p w14:paraId="33DC1A78" w14:textId="77777777" w:rsidR="00B745E4" w:rsidRPr="0004052A" w:rsidRDefault="00B745E4">
      <w:pPr>
        <w:pStyle w:val="Default"/>
        <w:rPr>
          <w:rFonts w:ascii="Arial" w:hAnsi="Arial" w:cs="Arial"/>
          <w:sz w:val="28"/>
          <w:szCs w:val="28"/>
        </w:rPr>
      </w:pPr>
    </w:p>
    <w:p w14:paraId="1DF03A53" w14:textId="50B94525" w:rsidR="00B745E4" w:rsidRPr="0004052A" w:rsidRDefault="00860FC9" w:rsidP="00B745E4">
      <w:pPr>
        <w:pStyle w:val="Default"/>
        <w:rPr>
          <w:rFonts w:ascii="Arial" w:eastAsia="Arial" w:hAnsi="Arial" w:cs="Arial"/>
          <w:sz w:val="28"/>
          <w:szCs w:val="28"/>
        </w:rPr>
      </w:pPr>
      <w:r w:rsidRPr="0004052A">
        <w:rPr>
          <w:rFonts w:ascii="Arial" w:hAnsi="Arial" w:cs="Arial"/>
          <w:sz w:val="28"/>
          <w:szCs w:val="28"/>
        </w:rPr>
        <w:t>100</w:t>
      </w:r>
      <w:r w:rsidR="00B745E4" w:rsidRPr="0004052A">
        <w:rPr>
          <w:rFonts w:ascii="Arial" w:hAnsi="Arial" w:cs="Arial"/>
          <w:sz w:val="28"/>
          <w:szCs w:val="28"/>
        </w:rPr>
        <w:t>.</w:t>
      </w:r>
      <w:r w:rsidR="00B745E4" w:rsidRPr="0004052A">
        <w:rPr>
          <w:rFonts w:ascii="Arial" w:hAnsi="Arial" w:cs="Arial"/>
          <w:sz w:val="28"/>
          <w:szCs w:val="28"/>
        </w:rPr>
        <w:tab/>
        <w:t xml:space="preserve">Some of the rare and protected species that live in this area are skylark, nightingale, 15 species of bats, water vole, common toad, great crested newt, pearl-bordered fritillary butterfly, wasp spider, brilliant emerald dragonfly, dormouse, polecat, adder, grass snake and slow worms.  There are several Badger setts recorded in the Parish.  Badgers and deer regularly visit local gardens and in recent years, Buzzards and Red Kites are frequently seen in the skies above the Parish.  </w:t>
      </w:r>
    </w:p>
    <w:p w14:paraId="23FA35A1" w14:textId="77777777" w:rsidR="00B745E4" w:rsidRPr="0004052A" w:rsidRDefault="00B745E4">
      <w:pPr>
        <w:pStyle w:val="Default"/>
        <w:rPr>
          <w:rFonts w:ascii="Arial" w:eastAsia="Arial" w:hAnsi="Arial" w:cs="Arial"/>
          <w:sz w:val="28"/>
          <w:szCs w:val="28"/>
        </w:rPr>
      </w:pPr>
    </w:p>
    <w:p w14:paraId="50E83329" w14:textId="77777777" w:rsidR="00F24156" w:rsidRPr="0004052A" w:rsidRDefault="0064117E" w:rsidP="00A32448">
      <w:pPr>
        <w:pStyle w:val="Default"/>
        <w:jc w:val="center"/>
        <w:rPr>
          <w:rFonts w:ascii="Arial" w:eastAsia="Arial" w:hAnsi="Arial" w:cs="Arial"/>
          <w:sz w:val="28"/>
          <w:szCs w:val="28"/>
        </w:rPr>
      </w:pPr>
      <w:r w:rsidRPr="0004052A">
        <w:rPr>
          <w:rFonts w:ascii="Arial" w:eastAsia="Arial" w:hAnsi="Arial" w:cs="Arial"/>
          <w:noProof/>
          <w:sz w:val="28"/>
          <w:szCs w:val="28"/>
        </w:rPr>
        <w:lastRenderedPageBreak/>
        <w:drawing>
          <wp:inline distT="0" distB="0" distL="0" distR="0" wp14:anchorId="4D877AFF" wp14:editId="5AF28C2E">
            <wp:extent cx="6058891" cy="3306849"/>
            <wp:effectExtent l="0" t="0" r="0" b="0"/>
            <wp:docPr id="41" name="Picture 41" descr="Image of six Great Crested Newts found sheltering under a Seed Tray in East Hoathly.  The background is the grey/brown crumbs of dry soil.  The newts black and grey mottled bodies are intertwined with several tails curled into loops and with toes flared.  The bodies shine as if moi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mage of six Great Crested Newts found sheltering under a Seed Tray in East Hoathly.  The background is the grey/brown crumbs of dry soil.  The newts black and grey mottled bodies are intertwined with several tails curled into loops and with toes flared.  The bodies shine as if moist.&#10;"/>
                    <pic:cNvPicPr/>
                  </pic:nvPicPr>
                  <pic:blipFill>
                    <a:blip r:embed="rId39" cstate="email">
                      <a:extLst>
                        <a:ext uri="{28A0092B-C50C-407E-A947-70E740481C1C}">
                          <a14:useLocalDpi xmlns:a14="http://schemas.microsoft.com/office/drawing/2010/main"/>
                        </a:ext>
                      </a:extLst>
                    </a:blip>
                    <a:stretch>
                      <a:fillRect/>
                    </a:stretch>
                  </pic:blipFill>
                  <pic:spPr>
                    <a:xfrm>
                      <a:off x="0" y="0"/>
                      <a:ext cx="6079482" cy="3318087"/>
                    </a:xfrm>
                    <a:prstGeom prst="rect">
                      <a:avLst/>
                    </a:prstGeom>
                  </pic:spPr>
                </pic:pic>
              </a:graphicData>
            </a:graphic>
          </wp:inline>
        </w:drawing>
      </w:r>
    </w:p>
    <w:p w14:paraId="76FF8548" w14:textId="77777777" w:rsidR="00F24156" w:rsidRPr="0004052A" w:rsidRDefault="0064117E" w:rsidP="0064117E">
      <w:pPr>
        <w:pStyle w:val="Default"/>
        <w:jc w:val="center"/>
        <w:rPr>
          <w:rFonts w:ascii="Arial" w:hAnsi="Arial" w:cs="Arial"/>
          <w:sz w:val="28"/>
          <w:szCs w:val="28"/>
        </w:rPr>
      </w:pPr>
      <w:r w:rsidRPr="0004052A">
        <w:rPr>
          <w:rFonts w:ascii="Arial" w:hAnsi="Arial" w:cs="Arial"/>
          <w:noProof/>
          <w:sz w:val="28"/>
          <w:szCs w:val="28"/>
          <w14:textOutline w14:w="0" w14:cap="rnd" w14:cmpd="sng" w14:algn="ctr">
            <w14:noFill/>
            <w14:prstDash w14:val="solid"/>
            <w14:bevel/>
          </w14:textOutline>
        </w:rPr>
        <mc:AlternateContent>
          <mc:Choice Requires="wps">
            <w:drawing>
              <wp:inline distT="0" distB="0" distL="0" distR="0" wp14:anchorId="7EAA2F64" wp14:editId="61E8FFB8">
                <wp:extent cx="3803255" cy="572129"/>
                <wp:effectExtent l="0" t="0" r="0" b="0"/>
                <wp:docPr id="1073741939" name="Six Great Crested Newts found sheltering…"/>
                <wp:cNvGraphicFramePr/>
                <a:graphic xmlns:a="http://schemas.openxmlformats.org/drawingml/2006/main">
                  <a:graphicData uri="http://schemas.microsoft.com/office/word/2010/wordprocessingShape">
                    <wps:wsp>
                      <wps:cNvSpPr txBox="1"/>
                      <wps:spPr>
                        <a:xfrm>
                          <a:off x="0" y="0"/>
                          <a:ext cx="3803255" cy="572129"/>
                        </a:xfrm>
                        <a:prstGeom prst="rect">
                          <a:avLst/>
                        </a:prstGeom>
                        <a:noFill/>
                        <a:ln w="12700" cap="flat">
                          <a:noFill/>
                          <a:miter lim="400000"/>
                        </a:ln>
                        <a:effectLst/>
                      </wps:spPr>
                      <wps:txbx>
                        <w:txbxContent>
                          <w:p w14:paraId="122DBB02" w14:textId="77777777" w:rsidR="00A57DD1" w:rsidRPr="0004052A" w:rsidRDefault="00A57DD1" w:rsidP="00F24156">
                            <w:pPr>
                              <w:pStyle w:val="Body"/>
                              <w:jc w:val="center"/>
                              <w:rPr>
                                <w:b/>
                                <w:bCs/>
                                <w:shd w:val="clear" w:color="auto" w:fill="FFFFFF"/>
                                <w:lang w:val="en-GB"/>
                              </w:rPr>
                            </w:pPr>
                            <w:r w:rsidRPr="0004052A">
                              <w:rPr>
                                <w:b/>
                                <w:bCs/>
                                <w:shd w:val="clear" w:color="auto" w:fill="FFFFFF"/>
                                <w:lang w:val="en-GB"/>
                              </w:rPr>
                              <w:t xml:space="preserve">Six Great Crested Newts found sheltering </w:t>
                            </w:r>
                          </w:p>
                          <w:p w14:paraId="7F6C078D" w14:textId="77777777" w:rsidR="00A57DD1" w:rsidRPr="0004052A" w:rsidRDefault="00A57DD1" w:rsidP="00F24156">
                            <w:pPr>
                              <w:pStyle w:val="Body"/>
                              <w:jc w:val="center"/>
                              <w:rPr>
                                <w:lang w:val="en-GB"/>
                              </w:rPr>
                            </w:pPr>
                            <w:r w:rsidRPr="0004052A">
                              <w:rPr>
                                <w:b/>
                                <w:bCs/>
                                <w:shd w:val="clear" w:color="auto" w:fill="FFFFFF"/>
                                <w:lang w:val="en-GB"/>
                              </w:rPr>
                              <w:t>under a Seed Tray in East Hoathly</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7EAA2F64" id="Six Great Crested Newts found sheltering…" o:spid="_x0000_s1061" type="#_x0000_t202" style="width:299.45pt;height:4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" filled="f" stroked="f" strokeweight="1pt">
                <v:stroke miterlimit="4"/>
                <v:textbox inset="4pt,4pt,4pt,4pt">
                  <w:txbxContent>
                    <w:p w14:paraId="122DBB02" w14:textId="77777777" w:rsidR="00A57DD1" w:rsidRPr="0004052A" w:rsidRDefault="00A57DD1" w:rsidP="00F24156">
                      <w:pPr>
                        <w:pStyle w:val="Body"/>
                        <w:jc w:val="center"/>
                        <w:rPr>
                          <w:b/>
                          <w:bCs/>
                          <w:shd w:val="clear" w:color="auto" w:fill="FFFFFF"/>
                          <w:lang w:val="en-GB"/>
                        </w:rPr>
                      </w:pPr>
                      <w:r w:rsidRPr="0004052A">
                        <w:rPr>
                          <w:b/>
                          <w:bCs/>
                          <w:shd w:val="clear" w:color="auto" w:fill="FFFFFF"/>
                          <w:lang w:val="en-GB"/>
                        </w:rPr>
                        <w:t xml:space="preserve">Six Great Crested Newts found sheltering </w:t>
                      </w:r>
                    </w:p>
                    <w:p w14:paraId="7F6C078D" w14:textId="77777777" w:rsidR="00A57DD1" w:rsidRPr="0004052A" w:rsidRDefault="00A57DD1" w:rsidP="00F24156">
                      <w:pPr>
                        <w:pStyle w:val="Body"/>
                        <w:jc w:val="center"/>
                        <w:rPr>
                          <w:lang w:val="en-GB"/>
                        </w:rPr>
                      </w:pPr>
                      <w:r w:rsidRPr="0004052A">
                        <w:rPr>
                          <w:b/>
                          <w:bCs/>
                          <w:shd w:val="clear" w:color="auto" w:fill="FFFFFF"/>
                          <w:lang w:val="en-GB"/>
                        </w:rPr>
                        <w:t>under a Seed Tray in East Hoathly</w:t>
                      </w:r>
                    </w:p>
                  </w:txbxContent>
                </v:textbox>
                <w10:anchorlock/>
              </v:shape>
            </w:pict>
          </mc:Fallback>
        </mc:AlternateContent>
      </w:r>
    </w:p>
    <w:p w14:paraId="43A90FBF" w14:textId="77777777" w:rsidR="00F24156" w:rsidRPr="0004052A" w:rsidRDefault="00F24156">
      <w:pPr>
        <w:pStyle w:val="Default"/>
        <w:rPr>
          <w:rFonts w:ascii="Arial" w:hAnsi="Arial" w:cs="Arial"/>
          <w:sz w:val="28"/>
          <w:szCs w:val="28"/>
        </w:rPr>
      </w:pPr>
    </w:p>
    <w:p w14:paraId="47CDDE24" w14:textId="5D0540D7" w:rsidR="00C26310" w:rsidRPr="0004052A" w:rsidRDefault="00860FC9">
      <w:pPr>
        <w:pStyle w:val="Default"/>
        <w:rPr>
          <w:rFonts w:ascii="Arial" w:eastAsia="Arial" w:hAnsi="Arial" w:cs="Arial"/>
          <w:sz w:val="28"/>
          <w:szCs w:val="28"/>
        </w:rPr>
      </w:pPr>
      <w:r w:rsidRPr="0004052A">
        <w:rPr>
          <w:rFonts w:ascii="Arial" w:hAnsi="Arial" w:cs="Arial"/>
          <w:sz w:val="28"/>
          <w:szCs w:val="28"/>
        </w:rPr>
        <w:t>101</w:t>
      </w:r>
      <w:r w:rsidR="00266599" w:rsidRPr="0004052A">
        <w:rPr>
          <w:rFonts w:ascii="Arial" w:hAnsi="Arial" w:cs="Arial"/>
          <w:sz w:val="28"/>
          <w:szCs w:val="28"/>
        </w:rPr>
        <w:t>.</w:t>
      </w:r>
      <w:r w:rsidR="00266599" w:rsidRPr="0004052A">
        <w:rPr>
          <w:rFonts w:ascii="Arial" w:hAnsi="Arial" w:cs="Arial"/>
          <w:sz w:val="28"/>
          <w:szCs w:val="28"/>
        </w:rPr>
        <w:tab/>
      </w:r>
      <w:r w:rsidR="00266599" w:rsidRPr="0004052A">
        <w:rPr>
          <w:rFonts w:ascii="Arial" w:hAnsi="Arial" w:cs="Arial"/>
          <w:sz w:val="28"/>
          <w:szCs w:val="28"/>
          <w:shd w:val="clear" w:color="auto" w:fill="FFFFFF"/>
        </w:rPr>
        <w:t>One of the protected species present in our Parish is the Barn Owl with 5 nesting sites currently known.  The mix of woodland, hedgerows and open countryside is the perfect environment for these endangered birds and all planning applications must ensure that they will not cause harm to the Barn Owls, their eggs or nests.  This is particularly important during the nesting period when it is an offence to</w:t>
      </w:r>
      <w:r w:rsidR="00266599" w:rsidRPr="0004052A">
        <w:rPr>
          <w:rFonts w:ascii="Arial" w:hAnsi="Arial" w:cs="Arial"/>
          <w:color w:val="0B0C0C"/>
          <w:sz w:val="28"/>
          <w:szCs w:val="28"/>
          <w:shd w:val="clear" w:color="auto" w:fill="FFFFFF"/>
        </w:rPr>
        <w:t xml:space="preserve"> disturb them whilst they are nesting, building a nest, or to disturb them whilst they are in or near a nest that contains their young or to disturb their dependent young.</w:t>
      </w:r>
    </w:p>
    <w:p w14:paraId="3FCFD70E" w14:textId="77777777" w:rsidR="00C26310" w:rsidRPr="0004052A" w:rsidRDefault="00C26310">
      <w:pPr>
        <w:pStyle w:val="Default"/>
        <w:rPr>
          <w:rFonts w:ascii="Arial" w:eastAsia="Arial" w:hAnsi="Arial" w:cs="Arial"/>
          <w:sz w:val="28"/>
          <w:szCs w:val="28"/>
        </w:rPr>
      </w:pPr>
    </w:p>
    <w:p w14:paraId="237A14F8" w14:textId="2CB74B79" w:rsidR="00C26310" w:rsidRPr="0004052A" w:rsidRDefault="00860FC9">
      <w:pPr>
        <w:pStyle w:val="Default"/>
        <w:rPr>
          <w:rFonts w:ascii="Arial" w:eastAsia="Arial" w:hAnsi="Arial" w:cs="Arial"/>
          <w:sz w:val="28"/>
          <w:szCs w:val="28"/>
        </w:rPr>
      </w:pPr>
      <w:r w:rsidRPr="0004052A">
        <w:rPr>
          <w:rFonts w:ascii="Arial" w:hAnsi="Arial" w:cs="Arial"/>
          <w:sz w:val="28"/>
          <w:szCs w:val="28"/>
        </w:rPr>
        <w:t>102</w:t>
      </w:r>
      <w:r w:rsidR="00266599" w:rsidRPr="0004052A">
        <w:rPr>
          <w:rFonts w:ascii="Arial" w:hAnsi="Arial" w:cs="Arial"/>
          <w:sz w:val="28"/>
          <w:szCs w:val="28"/>
        </w:rPr>
        <w:t>.</w:t>
      </w:r>
      <w:r w:rsidR="00266599" w:rsidRPr="0004052A">
        <w:rPr>
          <w:rFonts w:ascii="Arial" w:hAnsi="Arial" w:cs="Arial"/>
          <w:sz w:val="28"/>
          <w:szCs w:val="28"/>
        </w:rPr>
        <w:tab/>
        <w:t>The following sites have been recorded with special biodiversity significance:</w:t>
      </w:r>
    </w:p>
    <w:p w14:paraId="1D83429E" w14:textId="77777777" w:rsidR="00C26310" w:rsidRPr="0004052A" w:rsidRDefault="00C26310">
      <w:pPr>
        <w:pStyle w:val="Default"/>
        <w:rPr>
          <w:rFonts w:ascii="Arial" w:eastAsia="Arial" w:hAnsi="Arial" w:cs="Arial"/>
          <w:sz w:val="28"/>
          <w:szCs w:val="28"/>
        </w:rPr>
      </w:pPr>
    </w:p>
    <w:p w14:paraId="4F9F56AD"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Park Corner Heath - A Site of Special Scientific Interest which is adjacent to the southern border of the Parish.</w:t>
      </w:r>
    </w:p>
    <w:p w14:paraId="2ECD1C4A" w14:textId="77777777" w:rsidR="00C26310" w:rsidRPr="0004052A" w:rsidRDefault="00C26310">
      <w:pPr>
        <w:pStyle w:val="Body"/>
        <w:ind w:left="916"/>
        <w:rPr>
          <w:rFonts w:ascii="Arial" w:eastAsia="Arial" w:hAnsi="Arial" w:cs="Arial"/>
          <w:lang w:val="en-GB"/>
        </w:rPr>
      </w:pPr>
    </w:p>
    <w:p w14:paraId="0DC31CE0"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t>Moat Wood - An area of Ancient Woodland and a Medieval Moat which is a Scheduled Monument.  Part of this land was purchased by the Parish Council and the management of the land passed to the Woodland Trust.</w:t>
      </w:r>
    </w:p>
    <w:p w14:paraId="113776A0" w14:textId="77777777" w:rsidR="00C26310" w:rsidRPr="0004052A" w:rsidRDefault="00C26310">
      <w:pPr>
        <w:pStyle w:val="Body"/>
        <w:ind w:left="916"/>
        <w:rPr>
          <w:rFonts w:ascii="Arial" w:eastAsia="Arial" w:hAnsi="Arial" w:cs="Arial"/>
          <w:lang w:val="en-GB"/>
        </w:rPr>
      </w:pPr>
    </w:p>
    <w:p w14:paraId="17CE82E9"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t>Croom Cottage Meadow - A Local Wildlife Site (LWS) with rare wild flowers and orchids.</w:t>
      </w:r>
    </w:p>
    <w:p w14:paraId="6880F39E" w14:textId="77777777" w:rsidR="00C26310" w:rsidRPr="0004052A" w:rsidRDefault="00C26310">
      <w:pPr>
        <w:pStyle w:val="Body"/>
        <w:ind w:left="916"/>
        <w:rPr>
          <w:rFonts w:ascii="Arial" w:eastAsia="Arial" w:hAnsi="Arial" w:cs="Arial"/>
          <w:lang w:val="en-GB"/>
        </w:rPr>
      </w:pPr>
    </w:p>
    <w:p w14:paraId="360EDF79"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lastRenderedPageBreak/>
        <w:t>d.</w:t>
      </w:r>
      <w:r w:rsidRPr="0004052A">
        <w:rPr>
          <w:rFonts w:ascii="Arial" w:hAnsi="Arial" w:cs="Arial"/>
          <w:lang w:val="en-GB"/>
        </w:rPr>
        <w:tab/>
        <w:t xml:space="preserve">Halland - Wildlife Verge with orchids and wildflowers (ESCC </w:t>
      </w:r>
      <w:r w:rsidR="007308E7" w:rsidRPr="0004052A">
        <w:rPr>
          <w:rFonts w:ascii="Arial" w:hAnsi="Arial" w:cs="Arial"/>
          <w:lang w:val="en-GB"/>
        </w:rPr>
        <w:t xml:space="preserve">Wildlife Verge </w:t>
      </w:r>
      <w:r w:rsidRPr="0004052A">
        <w:rPr>
          <w:rFonts w:ascii="Arial" w:hAnsi="Arial" w:cs="Arial"/>
          <w:lang w:val="en-GB"/>
        </w:rPr>
        <w:t>Ref 2/46/30).</w:t>
      </w:r>
      <w:r w:rsidR="0071514C" w:rsidRPr="0004052A">
        <w:rPr>
          <w:rStyle w:val="FootnoteReference"/>
          <w:rFonts w:ascii="Arial" w:hAnsi="Arial" w:cs="Arial"/>
          <w:lang w:val="en-GB"/>
        </w:rPr>
        <w:footnoteReference w:id="73"/>
      </w:r>
    </w:p>
    <w:p w14:paraId="739FEE16" w14:textId="77777777" w:rsidR="00C26310" w:rsidRPr="0004052A" w:rsidRDefault="00C26310">
      <w:pPr>
        <w:pStyle w:val="Body"/>
        <w:ind w:left="916"/>
        <w:rPr>
          <w:rFonts w:ascii="Arial" w:eastAsia="Arial" w:hAnsi="Arial" w:cs="Arial"/>
          <w:lang w:val="en-GB"/>
        </w:rPr>
      </w:pPr>
    </w:p>
    <w:p w14:paraId="597DA69F"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e.</w:t>
      </w:r>
      <w:r w:rsidRPr="0004052A">
        <w:rPr>
          <w:rFonts w:ascii="Arial" w:hAnsi="Arial" w:cs="Arial"/>
          <w:lang w:val="en-GB"/>
        </w:rPr>
        <w:tab/>
        <w:t>Long Pond - A breeding pond for Great Crested Newts.</w:t>
      </w:r>
    </w:p>
    <w:p w14:paraId="446DF981" w14:textId="77777777" w:rsidR="00C26310" w:rsidRPr="0004052A" w:rsidRDefault="00C26310">
      <w:pPr>
        <w:pStyle w:val="Default"/>
        <w:rPr>
          <w:rFonts w:ascii="Arial" w:eastAsia="Arial" w:hAnsi="Arial" w:cs="Arial"/>
          <w:sz w:val="28"/>
          <w:szCs w:val="28"/>
        </w:rPr>
      </w:pPr>
    </w:p>
    <w:p w14:paraId="4A09983D" w14:textId="0A4791E4" w:rsidR="00F24156" w:rsidRPr="0004052A" w:rsidRDefault="00860FC9">
      <w:pPr>
        <w:pStyle w:val="Default"/>
        <w:rPr>
          <w:rFonts w:ascii="Arial" w:hAnsi="Arial" w:cs="Arial"/>
          <w:sz w:val="28"/>
          <w:szCs w:val="28"/>
        </w:rPr>
      </w:pPr>
      <w:r w:rsidRPr="0004052A">
        <w:rPr>
          <w:rFonts w:ascii="Arial" w:hAnsi="Arial" w:cs="Arial"/>
          <w:sz w:val="28"/>
          <w:szCs w:val="28"/>
        </w:rPr>
        <w:t>103</w:t>
      </w:r>
      <w:r w:rsidR="00266599" w:rsidRPr="0004052A">
        <w:rPr>
          <w:rFonts w:ascii="Arial" w:hAnsi="Arial" w:cs="Arial"/>
          <w:sz w:val="28"/>
          <w:szCs w:val="28"/>
        </w:rPr>
        <w:t>.</w:t>
      </w:r>
      <w:r w:rsidR="00266599" w:rsidRPr="0004052A">
        <w:rPr>
          <w:rFonts w:ascii="Arial" w:hAnsi="Arial" w:cs="Arial"/>
          <w:sz w:val="28"/>
          <w:szCs w:val="28"/>
        </w:rPr>
        <w:tab/>
        <w:t xml:space="preserve">The Consultation Process of this Plan identified a strong feeling within the Parish to preserve and enhance our existing Natural Environment.  This section has examined the place of this Parish within the wider Wealden landscape of green infrastructure and blue infrastructure.  It has looked more specifically at the importance of woodland, hedgerows and trees in our landscape and the network of ponds and waterways in the Parish.  The biodiversity that exists in this landscape is significant, much of it is protected, some of it is rare and endangered.  EHHNP Policy 6 sets out measures to protect and enhance this Natural Environment. </w:t>
      </w:r>
    </w:p>
    <w:p w14:paraId="6D2235D9" w14:textId="77777777" w:rsidR="00B745E4" w:rsidRPr="0004052A" w:rsidRDefault="00B745E4">
      <w:pPr>
        <w:pStyle w:val="Default"/>
        <w:rPr>
          <w:rFonts w:ascii="Arial" w:hAnsi="Arial" w:cs="Arial"/>
          <w:sz w:val="28"/>
          <w:szCs w:val="28"/>
        </w:rPr>
      </w:pPr>
    </w:p>
    <w:p w14:paraId="5478AFEE" w14:textId="02B764C0" w:rsidR="00F24156" w:rsidRPr="0004052A" w:rsidRDefault="00AE359A">
      <w:pPr>
        <w:pStyle w:val="Default"/>
        <w:rPr>
          <w:rFonts w:ascii="Arial" w:hAnsi="Arial" w:cs="Arial"/>
          <w:sz w:val="28"/>
          <w:szCs w:val="28"/>
        </w:rPr>
      </w:pPr>
      <w:r w:rsidRPr="0004052A">
        <w:rPr>
          <w:rFonts w:ascii="Arial" w:hAnsi="Arial" w:cs="Arial"/>
          <w:noProof/>
        </w:rPr>
        <mc:AlternateContent>
          <mc:Choice Requires="wps">
            <w:drawing>
              <wp:inline distT="0" distB="0" distL="0" distR="0" wp14:anchorId="50A0C4FC" wp14:editId="28EFFA3E">
                <wp:extent cx="6120130" cy="5188269"/>
                <wp:effectExtent l="0" t="0" r="1270" b="6350"/>
                <wp:docPr id="529432480" name="officeArt object" descr="EHHNP Policy 6 - Natural Environment."/>
                <wp:cNvGraphicFramePr/>
                <a:graphic xmlns:a="http://schemas.openxmlformats.org/drawingml/2006/main">
                  <a:graphicData uri="http://schemas.microsoft.com/office/word/2010/wordprocessingShape">
                    <wps:wsp>
                      <wps:cNvSpPr txBox="1"/>
                      <wps:spPr>
                        <a:xfrm>
                          <a:off x="0" y="0"/>
                          <a:ext cx="6120130" cy="5188269"/>
                        </a:xfrm>
                        <a:prstGeom prst="rect">
                          <a:avLst/>
                        </a:prstGeom>
                        <a:solidFill>
                          <a:schemeClr val="accent4">
                            <a:hueOff val="-461056"/>
                            <a:satOff val="4338"/>
                            <a:lumOff val="-10225"/>
                          </a:schemeClr>
                        </a:solidFill>
                        <a:ln w="12700" cap="flat">
                          <a:noFill/>
                          <a:miter lim="400000"/>
                        </a:ln>
                        <a:effectLst/>
                      </wps:spPr>
                      <wps:txbx>
                        <w:txbxContent>
                          <w:p w14:paraId="6B554D77" w14:textId="77777777" w:rsidR="00AE359A" w:rsidRPr="0004052A" w:rsidRDefault="00AE359A" w:rsidP="00AE359A">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5 - Natural Environment</w:t>
                            </w:r>
                          </w:p>
                          <w:p w14:paraId="4289AEF7" w14:textId="77777777" w:rsidR="00AE359A" w:rsidRPr="0004052A" w:rsidRDefault="00AE359A" w:rsidP="00AE359A">
                            <w:pPr>
                              <w:pStyle w:val="Label"/>
                              <w:rPr>
                                <w:rFonts w:ascii="Arial" w:eastAsia="Arial" w:hAnsi="Arial" w:cs="Arial"/>
                                <w:color w:val="000000"/>
                                <w:sz w:val="28"/>
                                <w:szCs w:val="28"/>
                                <w:shd w:val="clear" w:color="auto" w:fill="FFFFFF"/>
                              </w:rPr>
                            </w:pPr>
                          </w:p>
                          <w:p w14:paraId="370A0064" w14:textId="77777777" w:rsidR="00AE359A" w:rsidRPr="0004052A" w:rsidRDefault="00AE359A" w:rsidP="00AE359A">
                            <w:pPr>
                              <w:pStyle w:val="Label"/>
                              <w:jc w:val="left"/>
                              <w:rPr>
                                <w:rFonts w:ascii="Arial" w:hAnsi="Arial"/>
                                <w:color w:val="000000"/>
                                <w:sz w:val="28"/>
                                <w:szCs w:val="28"/>
                                <w:shd w:val="clear" w:color="auto" w:fill="F8BA00"/>
                              </w:rPr>
                            </w:pPr>
                            <w:r w:rsidRPr="0004052A">
                              <w:rPr>
                                <w:rFonts w:ascii="Arial" w:hAnsi="Arial"/>
                                <w:color w:val="000000"/>
                                <w:sz w:val="28"/>
                                <w:szCs w:val="28"/>
                                <w:shd w:val="clear" w:color="auto" w:fill="F8BA00"/>
                              </w:rPr>
                              <w:t>P5.1</w:t>
                            </w:r>
                            <w:r w:rsidRPr="0004052A">
                              <w:rPr>
                                <w:rFonts w:ascii="Arial" w:hAnsi="Arial"/>
                                <w:color w:val="000000"/>
                                <w:sz w:val="28"/>
                                <w:szCs w:val="28"/>
                                <w:shd w:val="clear" w:color="auto" w:fill="F8BA00"/>
                              </w:rPr>
                              <w:tab/>
                              <w:t xml:space="preserve">Relevant Proposals for new development must deliver a minimum overall net gain in biodiversity of 10% above the ecological baseline.  Those that exceed the minimum will be encouraged and supported.  </w:t>
                            </w:r>
                          </w:p>
                          <w:p w14:paraId="15BDBAD2" w14:textId="77777777" w:rsidR="00AE359A" w:rsidRPr="0004052A" w:rsidRDefault="00AE359A" w:rsidP="00AE359A">
                            <w:pPr>
                              <w:pStyle w:val="Label"/>
                              <w:jc w:val="left"/>
                              <w:rPr>
                                <w:rFonts w:ascii="Arial" w:hAnsi="Arial"/>
                                <w:color w:val="000000"/>
                                <w:sz w:val="28"/>
                                <w:szCs w:val="28"/>
                                <w:shd w:val="clear" w:color="auto" w:fill="F8BA00"/>
                              </w:rPr>
                            </w:pPr>
                          </w:p>
                          <w:p w14:paraId="2AB4D080" w14:textId="77777777" w:rsidR="00AE359A" w:rsidRPr="0004052A" w:rsidRDefault="00AE359A" w:rsidP="00AE359A">
                            <w:pPr>
                              <w:pStyle w:val="Label"/>
                              <w:jc w:val="left"/>
                              <w:rPr>
                                <w:rFonts w:ascii="Arial" w:hAnsi="Arial"/>
                                <w:color w:val="000000"/>
                                <w:sz w:val="28"/>
                                <w:szCs w:val="28"/>
                                <w:shd w:val="clear" w:color="auto" w:fill="F8BA00"/>
                              </w:rPr>
                            </w:pPr>
                            <w:r w:rsidRPr="0004052A">
                              <w:rPr>
                                <w:rFonts w:ascii="Arial" w:hAnsi="Arial"/>
                                <w:color w:val="000000"/>
                                <w:sz w:val="28"/>
                                <w:szCs w:val="28"/>
                                <w:shd w:val="clear" w:color="auto" w:fill="F8BA00"/>
                              </w:rPr>
                              <w:t>P5.2</w:t>
                            </w:r>
                            <w:r w:rsidRPr="0004052A">
                              <w:rPr>
                                <w:rFonts w:ascii="Arial" w:hAnsi="Arial"/>
                                <w:color w:val="000000"/>
                                <w:sz w:val="28"/>
                                <w:szCs w:val="28"/>
                                <w:shd w:val="clear" w:color="auto" w:fill="F8BA00"/>
                              </w:rPr>
                              <w:tab/>
                              <w:t>Biodiversity net gain must be provided on-site wherever possible.  Where it can be robustly demonstrated that on-site provision is not possible, suitable off-site provision will be sought.</w:t>
                            </w:r>
                          </w:p>
                          <w:p w14:paraId="75AF798A" w14:textId="77777777" w:rsidR="00AE359A" w:rsidRPr="0004052A" w:rsidRDefault="00AE359A" w:rsidP="00AE359A">
                            <w:pPr>
                              <w:pStyle w:val="Label"/>
                              <w:jc w:val="left"/>
                              <w:rPr>
                                <w:rFonts w:ascii="Arial" w:hAnsi="Arial"/>
                                <w:color w:val="000000"/>
                                <w:sz w:val="28"/>
                                <w:szCs w:val="28"/>
                                <w:shd w:val="clear" w:color="auto" w:fill="F8BA00"/>
                              </w:rPr>
                            </w:pPr>
                          </w:p>
                          <w:p w14:paraId="67D6A86E" w14:textId="77777777" w:rsidR="00AE359A" w:rsidRPr="0004052A" w:rsidRDefault="00AE359A" w:rsidP="00AE359A">
                            <w:pPr>
                              <w:pStyle w:val="Label"/>
                              <w:jc w:val="left"/>
                              <w:rPr>
                                <w:rFonts w:ascii="Arial" w:hAnsi="Arial"/>
                                <w:color w:val="000000"/>
                                <w:sz w:val="28"/>
                                <w:szCs w:val="28"/>
                                <w:shd w:val="clear" w:color="auto" w:fill="F8BA00"/>
                              </w:rPr>
                            </w:pPr>
                            <w:r w:rsidRPr="0004052A">
                              <w:rPr>
                                <w:rFonts w:ascii="Arial" w:hAnsi="Arial"/>
                                <w:color w:val="000000"/>
                                <w:sz w:val="28"/>
                                <w:szCs w:val="28"/>
                                <w:shd w:val="clear" w:color="auto" w:fill="F8BA00"/>
                              </w:rPr>
                              <w:t>P5.3</w:t>
                            </w:r>
                            <w:r w:rsidRPr="0004052A">
                              <w:rPr>
                                <w:rFonts w:ascii="Arial" w:hAnsi="Arial"/>
                                <w:color w:val="000000"/>
                                <w:sz w:val="28"/>
                                <w:szCs w:val="28"/>
                                <w:shd w:val="clear" w:color="auto" w:fill="F8BA00"/>
                              </w:rPr>
                              <w:tab/>
                              <w:t>All development proposals must follow the mitigation hierarchy when considering the impacts and potential harm of development on biodiversity and the natural environment:</w:t>
                            </w:r>
                          </w:p>
                          <w:p w14:paraId="31086332" w14:textId="77777777" w:rsidR="00AE359A" w:rsidRPr="0004052A" w:rsidRDefault="00AE359A" w:rsidP="00AE359A">
                            <w:pPr>
                              <w:pStyle w:val="Label"/>
                              <w:jc w:val="left"/>
                              <w:rPr>
                                <w:rFonts w:ascii="Arial" w:eastAsia="Arial" w:hAnsi="Arial" w:cs="Arial"/>
                                <w:color w:val="000000"/>
                                <w:sz w:val="28"/>
                                <w:szCs w:val="28"/>
                                <w:shd w:val="clear" w:color="auto" w:fill="F8BA00"/>
                              </w:rPr>
                            </w:pPr>
                          </w:p>
                          <w:p w14:paraId="29D249D6"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r w:rsidRPr="0004052A">
                              <w:rPr>
                                <w:rFonts w:ascii="Arial" w:eastAsia="Arial" w:hAnsi="Arial" w:cs="Arial"/>
                                <w:color w:val="000000"/>
                                <w:sz w:val="28"/>
                                <w:szCs w:val="28"/>
                                <w:shd w:val="clear" w:color="auto" w:fill="F8BA00"/>
                              </w:rPr>
                              <w:t>a.</w:t>
                            </w:r>
                            <w:r w:rsidRPr="0004052A">
                              <w:rPr>
                                <w:rFonts w:ascii="Arial" w:eastAsia="Arial" w:hAnsi="Arial" w:cs="Arial"/>
                                <w:color w:val="000000"/>
                                <w:sz w:val="28"/>
                                <w:szCs w:val="28"/>
                                <w:shd w:val="clear" w:color="auto" w:fill="F8BA00"/>
                              </w:rPr>
                              <w:tab/>
                              <w:t>Avoid harm/impacts in the first place; then</w:t>
                            </w:r>
                          </w:p>
                          <w:p w14:paraId="036753F6"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p>
                          <w:p w14:paraId="2E0CC734"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r w:rsidRPr="0004052A">
                              <w:rPr>
                                <w:rFonts w:ascii="Arial" w:eastAsia="Arial" w:hAnsi="Arial" w:cs="Arial"/>
                                <w:color w:val="000000"/>
                                <w:sz w:val="28"/>
                                <w:szCs w:val="28"/>
                                <w:shd w:val="clear" w:color="auto" w:fill="F8BA00"/>
                              </w:rPr>
                              <w:t>b.</w:t>
                            </w:r>
                            <w:r w:rsidRPr="0004052A">
                              <w:rPr>
                                <w:rFonts w:ascii="Arial" w:eastAsia="Arial" w:hAnsi="Arial" w:cs="Arial"/>
                                <w:color w:val="000000"/>
                                <w:sz w:val="28"/>
                                <w:szCs w:val="28"/>
                                <w:shd w:val="clear" w:color="auto" w:fill="F8BA00"/>
                              </w:rPr>
                              <w:tab/>
                              <w:t>Adequately mitigate any residual harm/impacts; and then</w:t>
                            </w:r>
                          </w:p>
                          <w:p w14:paraId="3B42F0A1"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p>
                          <w:p w14:paraId="1216290F"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r w:rsidRPr="0004052A">
                              <w:rPr>
                                <w:rFonts w:ascii="Arial" w:eastAsia="Arial" w:hAnsi="Arial" w:cs="Arial"/>
                                <w:color w:val="000000"/>
                                <w:sz w:val="28"/>
                                <w:szCs w:val="28"/>
                                <w:shd w:val="clear" w:color="auto" w:fill="F8BA00"/>
                              </w:rPr>
                              <w:t>c.</w:t>
                            </w:r>
                            <w:r w:rsidRPr="0004052A">
                              <w:rPr>
                                <w:rFonts w:ascii="Arial" w:eastAsia="Arial" w:hAnsi="Arial" w:cs="Arial"/>
                                <w:color w:val="000000"/>
                                <w:sz w:val="28"/>
                                <w:szCs w:val="28"/>
                                <w:shd w:val="clear" w:color="auto" w:fill="F8BA00"/>
                              </w:rPr>
                              <w:tab/>
                              <w:t>Compensate (as a last resort) for unavoidable harm/impacts.</w:t>
                            </w:r>
                          </w:p>
                          <w:p w14:paraId="7731CC62"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p>
                          <w:p w14:paraId="4C7AC4AF" w14:textId="77777777" w:rsidR="00AE359A" w:rsidRPr="0004052A" w:rsidRDefault="00AE359A" w:rsidP="00AE359A">
                            <w:pPr>
                              <w:pStyle w:val="Label"/>
                              <w:jc w:val="left"/>
                              <w:rPr>
                                <w:rFonts w:ascii="Arial" w:eastAsia="Arial" w:hAnsi="Arial" w:cs="Arial"/>
                                <w:color w:val="000000"/>
                                <w:sz w:val="28"/>
                                <w:szCs w:val="28"/>
                                <w:shd w:val="clear" w:color="auto" w:fill="F8BA00"/>
                              </w:rPr>
                            </w:pPr>
                            <w:r w:rsidRPr="0004052A">
                              <w:rPr>
                                <w:rFonts w:ascii="Arial" w:eastAsia="Arial" w:hAnsi="Arial" w:cs="Arial"/>
                                <w:color w:val="000000"/>
                                <w:sz w:val="28"/>
                                <w:szCs w:val="28"/>
                                <w:shd w:val="clear" w:color="auto" w:fill="F8BA00"/>
                              </w:rPr>
                              <w:t>P5.4</w:t>
                            </w:r>
                            <w:r w:rsidRPr="0004052A">
                              <w:rPr>
                                <w:rFonts w:ascii="Arial" w:eastAsia="Arial" w:hAnsi="Arial" w:cs="Arial"/>
                                <w:color w:val="000000"/>
                                <w:sz w:val="28"/>
                                <w:szCs w:val="28"/>
                                <w:shd w:val="clear" w:color="auto" w:fill="F8BA00"/>
                              </w:rPr>
                              <w:tab/>
                              <w:t>If significant harm cannot be ruled out through the mitigation hierarchy, development proposals will not be supported.</w:t>
                            </w:r>
                          </w:p>
                          <w:p w14:paraId="1CD85BCC" w14:textId="77777777" w:rsidR="00AE359A" w:rsidRPr="0004052A" w:rsidRDefault="00AE359A" w:rsidP="00AE359A">
                            <w:pPr>
                              <w:pStyle w:val="Label"/>
                              <w:jc w:val="left"/>
                              <w:rPr>
                                <w:rFonts w:ascii="Arial" w:eastAsia="Arial" w:hAnsi="Arial" w:cs="Arial"/>
                                <w:color w:val="000000"/>
                                <w:sz w:val="28"/>
                                <w:szCs w:val="28"/>
                                <w:shd w:val="clear" w:color="auto" w:fill="F8BA00"/>
                              </w:rPr>
                            </w:pPr>
                          </w:p>
                          <w:p w14:paraId="33465C01" w14:textId="77777777" w:rsidR="00AE359A" w:rsidRPr="0004052A" w:rsidRDefault="00AE359A" w:rsidP="00AE359A">
                            <w:pPr>
                              <w:pStyle w:val="Body"/>
                              <w:ind w:left="916"/>
                              <w:rPr>
                                <w:rFonts w:ascii="Arial" w:eastAsia="Arial" w:hAnsi="Arial" w:cs="Arial"/>
                                <w:lang w:val="en-GB"/>
                              </w:rPr>
                            </w:pPr>
                          </w:p>
                          <w:p w14:paraId="2D44635D" w14:textId="77777777" w:rsidR="00AE359A" w:rsidRPr="0004052A" w:rsidRDefault="00AE359A" w:rsidP="00AE359A">
                            <w:pPr>
                              <w:pStyle w:val="Body"/>
                              <w:ind w:left="916"/>
                              <w:rPr>
                                <w:rFonts w:ascii="Arial" w:eastAsia="Arial" w:hAnsi="Arial" w:cs="Arial"/>
                                <w:lang w:val="en-GB"/>
                              </w:rPr>
                            </w:pPr>
                            <w:r w:rsidRPr="0004052A">
                              <w:rPr>
                                <w:rFonts w:ascii="Arial" w:eastAsia="Arial" w:hAnsi="Arial" w:cs="Arial"/>
                                <w:lang w:val="en-GB"/>
                              </w:rPr>
                              <w:br/>
                            </w:r>
                          </w:p>
                          <w:p w14:paraId="33A4A7D3" w14:textId="77777777" w:rsidR="00AE359A" w:rsidRPr="0004052A" w:rsidRDefault="00AE359A" w:rsidP="00AE359A">
                            <w:pPr>
                              <w:pStyle w:val="Body"/>
                              <w:ind w:left="720"/>
                              <w:rPr>
                                <w:rFonts w:ascii="Arial" w:eastAsia="Arial" w:hAnsi="Arial" w:cs="Arial"/>
                                <w:lang w:val="en-GB"/>
                              </w:rPr>
                            </w:pPr>
                          </w:p>
                          <w:p w14:paraId="4EC7169A" w14:textId="77777777" w:rsidR="00AE359A" w:rsidRPr="0004052A" w:rsidRDefault="00AE359A" w:rsidP="00AE359A">
                            <w:pPr>
                              <w:pStyle w:val="Body"/>
                              <w:rPr>
                                <w:rFonts w:ascii="Arial" w:eastAsia="Arial" w:hAnsi="Arial" w:cs="Arial"/>
                                <w:lang w:val="en-GB"/>
                              </w:rPr>
                            </w:pPr>
                          </w:p>
                          <w:p w14:paraId="46BB00B0" w14:textId="77777777" w:rsidR="00AE359A" w:rsidRPr="0004052A" w:rsidRDefault="00AE359A" w:rsidP="00AE359A">
                            <w:pPr>
                              <w:pStyle w:val="Body"/>
                              <w:rPr>
                                <w:rFonts w:ascii="Arial" w:eastAsia="Arial" w:hAnsi="Arial" w:cs="Arial"/>
                                <w:lang w:val="en-GB"/>
                              </w:rPr>
                            </w:pPr>
                            <w:r w:rsidRPr="0004052A">
                              <w:rPr>
                                <w:rFonts w:ascii="Arial" w:hAnsi="Arial"/>
                                <w:lang w:val="en-GB"/>
                              </w:rPr>
                              <w:t xml:space="preserve"> </w:t>
                            </w:r>
                          </w:p>
                          <w:p w14:paraId="0F164B9D" w14:textId="77777777" w:rsidR="00AE359A" w:rsidRPr="0004052A" w:rsidRDefault="00AE359A" w:rsidP="00AE359A">
                            <w:pPr>
                              <w:pStyle w:val="Label"/>
                              <w:jc w:val="left"/>
                              <w:rPr>
                                <w:rFonts w:ascii="Arial" w:eastAsia="Arial" w:hAnsi="Arial" w:cs="Arial"/>
                                <w:color w:val="000000"/>
                                <w:sz w:val="28"/>
                                <w:szCs w:val="28"/>
                              </w:rPr>
                            </w:pPr>
                          </w:p>
                          <w:p w14:paraId="655F7A2F" w14:textId="77777777" w:rsidR="00AE359A" w:rsidRPr="0004052A" w:rsidRDefault="00AE359A" w:rsidP="00AE359A">
                            <w:pPr>
                              <w:pStyle w:val="Label"/>
                              <w:jc w:val="left"/>
                            </w:pPr>
                          </w:p>
                        </w:txbxContent>
                      </wps:txbx>
                      <wps:bodyPr wrap="square" lIns="50800" tIns="50800" rIns="50800" bIns="50800" numCol="1" anchor="t">
                        <a:noAutofit/>
                      </wps:bodyPr>
                    </wps:wsp>
                  </a:graphicData>
                </a:graphic>
              </wp:inline>
            </w:drawing>
          </mc:Choice>
          <mc:Fallback>
            <w:pict>
              <v:shapetype w14:anchorId="50A0C4FC" id="_x0000_t202" coordsize="21600,21600" o:spt="202" path="m,l,21600r21600,l21600,xe">
                <v:stroke joinstyle="miter"/>
                <v:path gradientshapeok="t" o:connecttype="rect"/>
              </v:shapetype>
              <v:shape id="_x0000_s1062" type="#_x0000_t202" alt="EHHNP Policy 6 - Natural Environment." style="width:481.9pt;height:40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" fillcolor="#fae232 [3207]" stroked="f" strokeweight="1pt">
                <v:stroke miterlimit="4"/>
                <v:textbox inset="4pt,4pt,4pt,4pt">
                  <w:txbxContent>
                    <w:p w14:paraId="6B554D77" w14:textId="77777777" w:rsidR="00AE359A" w:rsidRPr="0004052A" w:rsidRDefault="00AE359A" w:rsidP="00AE359A">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5 - Natural Environment</w:t>
                      </w:r>
                    </w:p>
                    <w:p w14:paraId="4289AEF7" w14:textId="77777777" w:rsidR="00AE359A" w:rsidRPr="0004052A" w:rsidRDefault="00AE359A" w:rsidP="00AE359A">
                      <w:pPr>
                        <w:pStyle w:val="Label"/>
                        <w:rPr>
                          <w:rFonts w:ascii="Arial" w:eastAsia="Arial" w:hAnsi="Arial" w:cs="Arial"/>
                          <w:color w:val="000000"/>
                          <w:sz w:val="28"/>
                          <w:szCs w:val="28"/>
                          <w:shd w:val="clear" w:color="auto" w:fill="FFFFFF"/>
                        </w:rPr>
                      </w:pPr>
                    </w:p>
                    <w:p w14:paraId="370A0064" w14:textId="77777777" w:rsidR="00AE359A" w:rsidRPr="0004052A" w:rsidRDefault="00AE359A" w:rsidP="00AE359A">
                      <w:pPr>
                        <w:pStyle w:val="Label"/>
                        <w:jc w:val="left"/>
                        <w:rPr>
                          <w:rFonts w:ascii="Arial" w:hAnsi="Arial"/>
                          <w:color w:val="000000"/>
                          <w:sz w:val="28"/>
                          <w:szCs w:val="28"/>
                          <w:shd w:val="clear" w:color="auto" w:fill="F8BA00"/>
                        </w:rPr>
                      </w:pPr>
                      <w:r w:rsidRPr="0004052A">
                        <w:rPr>
                          <w:rFonts w:ascii="Arial" w:hAnsi="Arial"/>
                          <w:color w:val="000000"/>
                          <w:sz w:val="28"/>
                          <w:szCs w:val="28"/>
                          <w:shd w:val="clear" w:color="auto" w:fill="F8BA00"/>
                        </w:rPr>
                        <w:t>P5.1</w:t>
                      </w:r>
                      <w:r w:rsidRPr="0004052A">
                        <w:rPr>
                          <w:rFonts w:ascii="Arial" w:hAnsi="Arial"/>
                          <w:color w:val="000000"/>
                          <w:sz w:val="28"/>
                          <w:szCs w:val="28"/>
                          <w:shd w:val="clear" w:color="auto" w:fill="F8BA00"/>
                        </w:rPr>
                        <w:tab/>
                        <w:t xml:space="preserve">Relevant Proposals for new development must deliver a minimum overall net gain in biodiversity of 10% above the ecological baseline.  Those that exceed the minimum will be encouraged and supported.  </w:t>
                      </w:r>
                    </w:p>
                    <w:p w14:paraId="15BDBAD2" w14:textId="77777777" w:rsidR="00AE359A" w:rsidRPr="0004052A" w:rsidRDefault="00AE359A" w:rsidP="00AE359A">
                      <w:pPr>
                        <w:pStyle w:val="Label"/>
                        <w:jc w:val="left"/>
                        <w:rPr>
                          <w:rFonts w:ascii="Arial" w:hAnsi="Arial"/>
                          <w:color w:val="000000"/>
                          <w:sz w:val="28"/>
                          <w:szCs w:val="28"/>
                          <w:shd w:val="clear" w:color="auto" w:fill="F8BA00"/>
                        </w:rPr>
                      </w:pPr>
                    </w:p>
                    <w:p w14:paraId="2AB4D080" w14:textId="77777777" w:rsidR="00AE359A" w:rsidRPr="0004052A" w:rsidRDefault="00AE359A" w:rsidP="00AE359A">
                      <w:pPr>
                        <w:pStyle w:val="Label"/>
                        <w:jc w:val="left"/>
                        <w:rPr>
                          <w:rFonts w:ascii="Arial" w:hAnsi="Arial"/>
                          <w:color w:val="000000"/>
                          <w:sz w:val="28"/>
                          <w:szCs w:val="28"/>
                          <w:shd w:val="clear" w:color="auto" w:fill="F8BA00"/>
                        </w:rPr>
                      </w:pPr>
                      <w:r w:rsidRPr="0004052A">
                        <w:rPr>
                          <w:rFonts w:ascii="Arial" w:hAnsi="Arial"/>
                          <w:color w:val="000000"/>
                          <w:sz w:val="28"/>
                          <w:szCs w:val="28"/>
                          <w:shd w:val="clear" w:color="auto" w:fill="F8BA00"/>
                        </w:rPr>
                        <w:t>P5.2</w:t>
                      </w:r>
                      <w:r w:rsidRPr="0004052A">
                        <w:rPr>
                          <w:rFonts w:ascii="Arial" w:hAnsi="Arial"/>
                          <w:color w:val="000000"/>
                          <w:sz w:val="28"/>
                          <w:szCs w:val="28"/>
                          <w:shd w:val="clear" w:color="auto" w:fill="F8BA00"/>
                        </w:rPr>
                        <w:tab/>
                        <w:t>Biodiversity net gain must be provided on-site wherever possible.  Where it can be robustly demonstrated that on-site provision is not possible, suitable off-site provision will be sought.</w:t>
                      </w:r>
                    </w:p>
                    <w:p w14:paraId="75AF798A" w14:textId="77777777" w:rsidR="00AE359A" w:rsidRPr="0004052A" w:rsidRDefault="00AE359A" w:rsidP="00AE359A">
                      <w:pPr>
                        <w:pStyle w:val="Label"/>
                        <w:jc w:val="left"/>
                        <w:rPr>
                          <w:rFonts w:ascii="Arial" w:hAnsi="Arial"/>
                          <w:color w:val="000000"/>
                          <w:sz w:val="28"/>
                          <w:szCs w:val="28"/>
                          <w:shd w:val="clear" w:color="auto" w:fill="F8BA00"/>
                        </w:rPr>
                      </w:pPr>
                    </w:p>
                    <w:p w14:paraId="67D6A86E" w14:textId="77777777" w:rsidR="00AE359A" w:rsidRPr="0004052A" w:rsidRDefault="00AE359A" w:rsidP="00AE359A">
                      <w:pPr>
                        <w:pStyle w:val="Label"/>
                        <w:jc w:val="left"/>
                        <w:rPr>
                          <w:rFonts w:ascii="Arial" w:hAnsi="Arial"/>
                          <w:color w:val="000000"/>
                          <w:sz w:val="28"/>
                          <w:szCs w:val="28"/>
                          <w:shd w:val="clear" w:color="auto" w:fill="F8BA00"/>
                        </w:rPr>
                      </w:pPr>
                      <w:r w:rsidRPr="0004052A">
                        <w:rPr>
                          <w:rFonts w:ascii="Arial" w:hAnsi="Arial"/>
                          <w:color w:val="000000"/>
                          <w:sz w:val="28"/>
                          <w:szCs w:val="28"/>
                          <w:shd w:val="clear" w:color="auto" w:fill="F8BA00"/>
                        </w:rPr>
                        <w:t>P5.3</w:t>
                      </w:r>
                      <w:r w:rsidRPr="0004052A">
                        <w:rPr>
                          <w:rFonts w:ascii="Arial" w:hAnsi="Arial"/>
                          <w:color w:val="000000"/>
                          <w:sz w:val="28"/>
                          <w:szCs w:val="28"/>
                          <w:shd w:val="clear" w:color="auto" w:fill="F8BA00"/>
                        </w:rPr>
                        <w:tab/>
                        <w:t>All development proposals must follow the mitigation hierarchy when considering the impacts and potential harm of development on biodiversity and the natural environment:</w:t>
                      </w:r>
                    </w:p>
                    <w:p w14:paraId="31086332" w14:textId="77777777" w:rsidR="00AE359A" w:rsidRPr="0004052A" w:rsidRDefault="00AE359A" w:rsidP="00AE359A">
                      <w:pPr>
                        <w:pStyle w:val="Label"/>
                        <w:jc w:val="left"/>
                        <w:rPr>
                          <w:rFonts w:ascii="Arial" w:eastAsia="Arial" w:hAnsi="Arial" w:cs="Arial"/>
                          <w:color w:val="000000"/>
                          <w:sz w:val="28"/>
                          <w:szCs w:val="28"/>
                          <w:shd w:val="clear" w:color="auto" w:fill="F8BA00"/>
                        </w:rPr>
                      </w:pPr>
                    </w:p>
                    <w:p w14:paraId="29D249D6"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r w:rsidRPr="0004052A">
                        <w:rPr>
                          <w:rFonts w:ascii="Arial" w:eastAsia="Arial" w:hAnsi="Arial" w:cs="Arial"/>
                          <w:color w:val="000000"/>
                          <w:sz w:val="28"/>
                          <w:szCs w:val="28"/>
                          <w:shd w:val="clear" w:color="auto" w:fill="F8BA00"/>
                        </w:rPr>
                        <w:t>a.</w:t>
                      </w:r>
                      <w:r w:rsidRPr="0004052A">
                        <w:rPr>
                          <w:rFonts w:ascii="Arial" w:eastAsia="Arial" w:hAnsi="Arial" w:cs="Arial"/>
                          <w:color w:val="000000"/>
                          <w:sz w:val="28"/>
                          <w:szCs w:val="28"/>
                          <w:shd w:val="clear" w:color="auto" w:fill="F8BA00"/>
                        </w:rPr>
                        <w:tab/>
                        <w:t>Avoid harm/impacts in the first place; then</w:t>
                      </w:r>
                    </w:p>
                    <w:p w14:paraId="036753F6"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p>
                    <w:p w14:paraId="2E0CC734"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r w:rsidRPr="0004052A">
                        <w:rPr>
                          <w:rFonts w:ascii="Arial" w:eastAsia="Arial" w:hAnsi="Arial" w:cs="Arial"/>
                          <w:color w:val="000000"/>
                          <w:sz w:val="28"/>
                          <w:szCs w:val="28"/>
                          <w:shd w:val="clear" w:color="auto" w:fill="F8BA00"/>
                        </w:rPr>
                        <w:t>b.</w:t>
                      </w:r>
                      <w:r w:rsidRPr="0004052A">
                        <w:rPr>
                          <w:rFonts w:ascii="Arial" w:eastAsia="Arial" w:hAnsi="Arial" w:cs="Arial"/>
                          <w:color w:val="000000"/>
                          <w:sz w:val="28"/>
                          <w:szCs w:val="28"/>
                          <w:shd w:val="clear" w:color="auto" w:fill="F8BA00"/>
                        </w:rPr>
                        <w:tab/>
                        <w:t>Adequately mitigate any residual harm/impacts; and then</w:t>
                      </w:r>
                    </w:p>
                    <w:p w14:paraId="3B42F0A1"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p>
                    <w:p w14:paraId="1216290F"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r w:rsidRPr="0004052A">
                        <w:rPr>
                          <w:rFonts w:ascii="Arial" w:eastAsia="Arial" w:hAnsi="Arial" w:cs="Arial"/>
                          <w:color w:val="000000"/>
                          <w:sz w:val="28"/>
                          <w:szCs w:val="28"/>
                          <w:shd w:val="clear" w:color="auto" w:fill="F8BA00"/>
                        </w:rPr>
                        <w:t>c.</w:t>
                      </w:r>
                      <w:r w:rsidRPr="0004052A">
                        <w:rPr>
                          <w:rFonts w:ascii="Arial" w:eastAsia="Arial" w:hAnsi="Arial" w:cs="Arial"/>
                          <w:color w:val="000000"/>
                          <w:sz w:val="28"/>
                          <w:szCs w:val="28"/>
                          <w:shd w:val="clear" w:color="auto" w:fill="F8BA00"/>
                        </w:rPr>
                        <w:tab/>
                        <w:t>Compensate (as a last resort) for unavoidable harm/impacts.</w:t>
                      </w:r>
                    </w:p>
                    <w:p w14:paraId="7731CC62" w14:textId="77777777" w:rsidR="00AE359A" w:rsidRPr="0004052A" w:rsidRDefault="00AE359A" w:rsidP="00AE359A">
                      <w:pPr>
                        <w:pStyle w:val="Label"/>
                        <w:ind w:left="720"/>
                        <w:jc w:val="left"/>
                        <w:rPr>
                          <w:rFonts w:ascii="Arial" w:eastAsia="Arial" w:hAnsi="Arial" w:cs="Arial"/>
                          <w:color w:val="000000"/>
                          <w:sz w:val="28"/>
                          <w:szCs w:val="28"/>
                          <w:shd w:val="clear" w:color="auto" w:fill="F8BA00"/>
                        </w:rPr>
                      </w:pPr>
                    </w:p>
                    <w:p w14:paraId="4C7AC4AF" w14:textId="77777777" w:rsidR="00AE359A" w:rsidRPr="0004052A" w:rsidRDefault="00AE359A" w:rsidP="00AE359A">
                      <w:pPr>
                        <w:pStyle w:val="Label"/>
                        <w:jc w:val="left"/>
                        <w:rPr>
                          <w:rFonts w:ascii="Arial" w:eastAsia="Arial" w:hAnsi="Arial" w:cs="Arial"/>
                          <w:color w:val="000000"/>
                          <w:sz w:val="28"/>
                          <w:szCs w:val="28"/>
                          <w:shd w:val="clear" w:color="auto" w:fill="F8BA00"/>
                        </w:rPr>
                      </w:pPr>
                      <w:r w:rsidRPr="0004052A">
                        <w:rPr>
                          <w:rFonts w:ascii="Arial" w:eastAsia="Arial" w:hAnsi="Arial" w:cs="Arial"/>
                          <w:color w:val="000000"/>
                          <w:sz w:val="28"/>
                          <w:szCs w:val="28"/>
                          <w:shd w:val="clear" w:color="auto" w:fill="F8BA00"/>
                        </w:rPr>
                        <w:t>P5.4</w:t>
                      </w:r>
                      <w:r w:rsidRPr="0004052A">
                        <w:rPr>
                          <w:rFonts w:ascii="Arial" w:eastAsia="Arial" w:hAnsi="Arial" w:cs="Arial"/>
                          <w:color w:val="000000"/>
                          <w:sz w:val="28"/>
                          <w:szCs w:val="28"/>
                          <w:shd w:val="clear" w:color="auto" w:fill="F8BA00"/>
                        </w:rPr>
                        <w:tab/>
                        <w:t>If significant harm cannot be ruled out through the mitigation hierarchy, development proposals will not be supported.</w:t>
                      </w:r>
                    </w:p>
                    <w:p w14:paraId="1CD85BCC" w14:textId="77777777" w:rsidR="00AE359A" w:rsidRPr="0004052A" w:rsidRDefault="00AE359A" w:rsidP="00AE359A">
                      <w:pPr>
                        <w:pStyle w:val="Label"/>
                        <w:jc w:val="left"/>
                        <w:rPr>
                          <w:rFonts w:ascii="Arial" w:eastAsia="Arial" w:hAnsi="Arial" w:cs="Arial"/>
                          <w:color w:val="000000"/>
                          <w:sz w:val="28"/>
                          <w:szCs w:val="28"/>
                          <w:shd w:val="clear" w:color="auto" w:fill="F8BA00"/>
                        </w:rPr>
                      </w:pPr>
                    </w:p>
                    <w:p w14:paraId="33465C01" w14:textId="77777777" w:rsidR="00AE359A" w:rsidRPr="0004052A" w:rsidRDefault="00AE359A" w:rsidP="00AE359A">
                      <w:pPr>
                        <w:pStyle w:val="Body"/>
                        <w:ind w:left="916"/>
                        <w:rPr>
                          <w:rFonts w:ascii="Arial" w:eastAsia="Arial" w:hAnsi="Arial" w:cs="Arial"/>
                          <w:lang w:val="en-GB"/>
                        </w:rPr>
                      </w:pPr>
                    </w:p>
                    <w:p w14:paraId="2D44635D" w14:textId="77777777" w:rsidR="00AE359A" w:rsidRPr="0004052A" w:rsidRDefault="00AE359A" w:rsidP="00AE359A">
                      <w:pPr>
                        <w:pStyle w:val="Body"/>
                        <w:ind w:left="916"/>
                        <w:rPr>
                          <w:rFonts w:ascii="Arial" w:eastAsia="Arial" w:hAnsi="Arial" w:cs="Arial"/>
                          <w:lang w:val="en-GB"/>
                        </w:rPr>
                      </w:pPr>
                      <w:r w:rsidRPr="0004052A">
                        <w:rPr>
                          <w:rFonts w:ascii="Arial" w:eastAsia="Arial" w:hAnsi="Arial" w:cs="Arial"/>
                          <w:lang w:val="en-GB"/>
                        </w:rPr>
                        <w:br/>
                      </w:r>
                    </w:p>
                    <w:p w14:paraId="33A4A7D3" w14:textId="77777777" w:rsidR="00AE359A" w:rsidRPr="0004052A" w:rsidRDefault="00AE359A" w:rsidP="00AE359A">
                      <w:pPr>
                        <w:pStyle w:val="Body"/>
                        <w:ind w:left="720"/>
                        <w:rPr>
                          <w:rFonts w:ascii="Arial" w:eastAsia="Arial" w:hAnsi="Arial" w:cs="Arial"/>
                          <w:lang w:val="en-GB"/>
                        </w:rPr>
                      </w:pPr>
                    </w:p>
                    <w:p w14:paraId="4EC7169A" w14:textId="77777777" w:rsidR="00AE359A" w:rsidRPr="0004052A" w:rsidRDefault="00AE359A" w:rsidP="00AE359A">
                      <w:pPr>
                        <w:pStyle w:val="Body"/>
                        <w:rPr>
                          <w:rFonts w:ascii="Arial" w:eastAsia="Arial" w:hAnsi="Arial" w:cs="Arial"/>
                          <w:lang w:val="en-GB"/>
                        </w:rPr>
                      </w:pPr>
                    </w:p>
                    <w:p w14:paraId="46BB00B0" w14:textId="77777777" w:rsidR="00AE359A" w:rsidRPr="0004052A" w:rsidRDefault="00AE359A" w:rsidP="00AE359A">
                      <w:pPr>
                        <w:pStyle w:val="Body"/>
                        <w:rPr>
                          <w:rFonts w:ascii="Arial" w:eastAsia="Arial" w:hAnsi="Arial" w:cs="Arial"/>
                          <w:lang w:val="en-GB"/>
                        </w:rPr>
                      </w:pPr>
                      <w:r w:rsidRPr="0004052A">
                        <w:rPr>
                          <w:rFonts w:ascii="Arial" w:hAnsi="Arial"/>
                          <w:lang w:val="en-GB"/>
                        </w:rPr>
                        <w:t xml:space="preserve"> </w:t>
                      </w:r>
                    </w:p>
                    <w:p w14:paraId="0F164B9D" w14:textId="77777777" w:rsidR="00AE359A" w:rsidRPr="0004052A" w:rsidRDefault="00AE359A" w:rsidP="00AE359A">
                      <w:pPr>
                        <w:pStyle w:val="Label"/>
                        <w:jc w:val="left"/>
                        <w:rPr>
                          <w:rFonts w:ascii="Arial" w:eastAsia="Arial" w:hAnsi="Arial" w:cs="Arial"/>
                          <w:color w:val="000000"/>
                          <w:sz w:val="28"/>
                          <w:szCs w:val="28"/>
                        </w:rPr>
                      </w:pPr>
                    </w:p>
                    <w:p w14:paraId="655F7A2F" w14:textId="77777777" w:rsidR="00AE359A" w:rsidRPr="0004052A" w:rsidRDefault="00AE359A" w:rsidP="00AE359A">
                      <w:pPr>
                        <w:pStyle w:val="Label"/>
                        <w:jc w:val="left"/>
                      </w:pPr>
                    </w:p>
                  </w:txbxContent>
                </v:textbox>
                <w10:anchorlock/>
              </v:shape>
            </w:pict>
          </mc:Fallback>
        </mc:AlternateContent>
      </w:r>
    </w:p>
    <w:p w14:paraId="35021F18" w14:textId="76B49C62" w:rsidR="00C26310" w:rsidRPr="0004052A" w:rsidRDefault="00C26310" w:rsidP="0064117E">
      <w:pPr>
        <w:pStyle w:val="Default"/>
        <w:jc w:val="center"/>
        <w:rPr>
          <w:rFonts w:ascii="Arial" w:hAnsi="Arial" w:cs="Arial"/>
        </w:rPr>
      </w:pPr>
    </w:p>
    <w:p w14:paraId="2D6FA932" w14:textId="77777777" w:rsidR="0064117E" w:rsidRPr="0004052A" w:rsidRDefault="0064117E" w:rsidP="0064117E">
      <w:pPr>
        <w:pStyle w:val="Default"/>
        <w:jc w:val="center"/>
        <w:rPr>
          <w:rFonts w:ascii="Arial" w:hAnsi="Arial" w:cs="Arial"/>
        </w:rPr>
      </w:pPr>
    </w:p>
    <w:p w14:paraId="2FBAB5F6" w14:textId="77777777" w:rsidR="0064117E" w:rsidRPr="0004052A" w:rsidRDefault="00F24156" w:rsidP="0064117E">
      <w:pPr>
        <w:pStyle w:val="Default"/>
        <w:jc w:val="center"/>
        <w:rPr>
          <w:rFonts w:ascii="Arial" w:eastAsia="Arial" w:hAnsi="Arial" w:cs="Arial"/>
          <w:b/>
          <w:bCs/>
          <w:sz w:val="36"/>
          <w:szCs w:val="36"/>
          <w:u w:val="single"/>
        </w:rPr>
      </w:pPr>
      <w:r w:rsidRPr="0004052A">
        <w:rPr>
          <w:rFonts w:ascii="Arial" w:hAnsi="Arial" w:cs="Arial"/>
          <w:noProof/>
        </w:rPr>
        <mc:AlternateContent>
          <mc:Choice Requires="wps">
            <w:drawing>
              <wp:inline distT="0" distB="0" distL="0" distR="0" wp14:anchorId="490EAE79" wp14:editId="534831DF">
                <wp:extent cx="6120057" cy="7633252"/>
                <wp:effectExtent l="0" t="0" r="1905" b="0"/>
                <wp:docPr id="1073741942" name="officeArt object" descr="Continuation of EHHNP Policy 6 - Natural Environment."/>
                <wp:cNvGraphicFramePr/>
                <a:graphic xmlns:a="http://schemas.openxmlformats.org/drawingml/2006/main">
                  <a:graphicData uri="http://schemas.microsoft.com/office/word/2010/wordprocessingShape">
                    <wps:wsp>
                      <wps:cNvSpPr txBox="1"/>
                      <wps:spPr>
                        <a:xfrm>
                          <a:off x="0" y="0"/>
                          <a:ext cx="6120057" cy="7633252"/>
                        </a:xfrm>
                        <a:prstGeom prst="rect">
                          <a:avLst/>
                        </a:prstGeom>
                        <a:solidFill>
                          <a:schemeClr val="accent4">
                            <a:hueOff val="-461056"/>
                            <a:satOff val="4338"/>
                            <a:lumOff val="-10225"/>
                          </a:schemeClr>
                        </a:solidFill>
                        <a:ln w="12700" cap="flat">
                          <a:noFill/>
                          <a:miter lim="400000"/>
                        </a:ln>
                        <a:effectLst/>
                      </wps:spPr>
                      <wps:txbx>
                        <w:txbxContent>
                          <w:p w14:paraId="7D0D1D4C" w14:textId="77777777" w:rsidR="00A57DD1" w:rsidRPr="0004052A" w:rsidRDefault="00A57DD1" w:rsidP="00F24156">
                            <w:pPr>
                              <w:pStyle w:val="Body"/>
                              <w:ind w:left="916"/>
                              <w:rPr>
                                <w:rFonts w:ascii="Arial" w:eastAsia="Arial" w:hAnsi="Arial" w:cs="Arial"/>
                                <w:shd w:val="clear" w:color="auto" w:fill="F8BA00"/>
                                <w:lang w:val="en-GB"/>
                              </w:rPr>
                            </w:pPr>
                          </w:p>
                          <w:p w14:paraId="7B29E1B8" w14:textId="02C2744F" w:rsidR="00A57DD1" w:rsidRPr="0004052A" w:rsidRDefault="00D100BB" w:rsidP="00B745E4">
                            <w:pPr>
                              <w:pStyle w:val="Label"/>
                              <w:jc w:val="left"/>
                              <w:rPr>
                                <w:rFonts w:ascii="Arial" w:eastAsia="Arial" w:hAnsi="Arial" w:cs="Arial"/>
                                <w:color w:val="000000"/>
                                <w:sz w:val="28"/>
                                <w:szCs w:val="28"/>
                                <w:shd w:val="clear" w:color="auto" w:fill="F8BA00"/>
                              </w:rPr>
                            </w:pPr>
                            <w:r w:rsidRPr="0004052A">
                              <w:rPr>
                                <w:rFonts w:ascii="Arial" w:hAnsi="Arial"/>
                                <w:color w:val="000000"/>
                                <w:sz w:val="28"/>
                                <w:szCs w:val="28"/>
                                <w:shd w:val="clear" w:color="auto" w:fill="F8BA00"/>
                              </w:rPr>
                              <w:t>P5</w:t>
                            </w:r>
                            <w:r w:rsidR="00A57DD1" w:rsidRPr="0004052A">
                              <w:rPr>
                                <w:rFonts w:ascii="Arial" w:hAnsi="Arial"/>
                                <w:color w:val="000000"/>
                                <w:sz w:val="28"/>
                                <w:szCs w:val="28"/>
                                <w:shd w:val="clear" w:color="auto" w:fill="F8BA00"/>
                              </w:rPr>
                              <w:t>.5</w:t>
                            </w:r>
                            <w:r w:rsidR="00A57DD1" w:rsidRPr="0004052A">
                              <w:rPr>
                                <w:rFonts w:ascii="Arial" w:hAnsi="Arial"/>
                                <w:color w:val="000000"/>
                                <w:sz w:val="28"/>
                                <w:szCs w:val="28"/>
                                <w:shd w:val="clear" w:color="auto" w:fill="F8BA00"/>
                              </w:rPr>
                              <w:tab/>
                              <w:t xml:space="preserve">Development </w:t>
                            </w:r>
                            <w:r w:rsidR="007E5209" w:rsidRPr="0004052A">
                              <w:rPr>
                                <w:rFonts w:ascii="Arial" w:hAnsi="Arial"/>
                                <w:color w:val="000000"/>
                                <w:sz w:val="28"/>
                                <w:szCs w:val="28"/>
                                <w:shd w:val="clear" w:color="auto" w:fill="F8BA00"/>
                              </w:rPr>
                              <w:t xml:space="preserve">proposals </w:t>
                            </w:r>
                            <w:r w:rsidR="00A57DD1" w:rsidRPr="0004052A">
                              <w:rPr>
                                <w:rFonts w:ascii="Arial" w:hAnsi="Arial"/>
                                <w:color w:val="000000"/>
                                <w:sz w:val="28"/>
                                <w:szCs w:val="28"/>
                                <w:shd w:val="clear" w:color="auto" w:fill="F8BA00"/>
                              </w:rPr>
                              <w:t>that seek to conserve biodiversity will be supported where they:</w:t>
                            </w:r>
                          </w:p>
                          <w:p w14:paraId="10C54C74" w14:textId="77777777" w:rsidR="00A57DD1" w:rsidRPr="0004052A" w:rsidRDefault="00A57DD1" w:rsidP="00B745E4">
                            <w:pPr>
                              <w:pStyle w:val="Label"/>
                              <w:jc w:val="left"/>
                              <w:rPr>
                                <w:rFonts w:ascii="Arial" w:eastAsia="Arial" w:hAnsi="Arial" w:cs="Arial"/>
                                <w:color w:val="000000"/>
                                <w:sz w:val="28"/>
                                <w:szCs w:val="28"/>
                                <w:shd w:val="clear" w:color="auto" w:fill="F8BA00"/>
                              </w:rPr>
                            </w:pPr>
                          </w:p>
                          <w:p w14:paraId="7C12B44F" w14:textId="77777777" w:rsidR="00A57DD1" w:rsidRPr="0004052A" w:rsidRDefault="00A57DD1" w:rsidP="00B745E4">
                            <w:pPr>
                              <w:pStyle w:val="Body"/>
                              <w:ind w:left="916"/>
                              <w:rPr>
                                <w:rFonts w:ascii="Arial" w:eastAsia="Arial" w:hAnsi="Arial" w:cs="Arial"/>
                                <w:shd w:val="clear" w:color="auto" w:fill="F8BA00"/>
                                <w:lang w:val="en-GB"/>
                              </w:rPr>
                            </w:pPr>
                            <w:r w:rsidRPr="0004052A">
                              <w:rPr>
                                <w:rFonts w:ascii="Arial" w:hAnsi="Arial"/>
                                <w:shd w:val="clear" w:color="auto" w:fill="F8BA00"/>
                                <w:lang w:val="en-GB"/>
                              </w:rPr>
                              <w:t>a.</w:t>
                            </w:r>
                            <w:r w:rsidRPr="0004052A">
                              <w:rPr>
                                <w:rFonts w:ascii="Arial" w:hAnsi="Arial"/>
                                <w:shd w:val="clear" w:color="auto" w:fill="F8BA00"/>
                                <w:lang w:val="en-GB"/>
                              </w:rPr>
                              <w:tab/>
                              <w:t>Protect existing Ancient Woodland, Ghyll Woodland, ancient trees and veteran trees; and,</w:t>
                            </w:r>
                          </w:p>
                          <w:p w14:paraId="749C4769" w14:textId="77777777" w:rsidR="00A57DD1" w:rsidRPr="0004052A" w:rsidRDefault="00A57DD1" w:rsidP="00B745E4">
                            <w:pPr>
                              <w:pStyle w:val="Body"/>
                              <w:ind w:left="916"/>
                              <w:rPr>
                                <w:rFonts w:ascii="Arial" w:eastAsia="Arial" w:hAnsi="Arial" w:cs="Arial"/>
                                <w:shd w:val="clear" w:color="auto" w:fill="F8BA00"/>
                                <w:lang w:val="en-GB"/>
                              </w:rPr>
                            </w:pPr>
                          </w:p>
                          <w:p w14:paraId="2A6C8C25" w14:textId="77777777" w:rsidR="00A57DD1" w:rsidRPr="0004052A" w:rsidRDefault="00A57DD1" w:rsidP="00B745E4">
                            <w:pPr>
                              <w:pStyle w:val="Body"/>
                              <w:ind w:left="916"/>
                              <w:rPr>
                                <w:rFonts w:ascii="Arial" w:eastAsia="Arial" w:hAnsi="Arial" w:cs="Arial"/>
                                <w:shd w:val="clear" w:color="auto" w:fill="F8BA00"/>
                                <w:lang w:val="en-GB"/>
                              </w:rPr>
                            </w:pPr>
                            <w:r w:rsidRPr="0004052A">
                              <w:rPr>
                                <w:rFonts w:ascii="Arial" w:hAnsi="Arial"/>
                                <w:shd w:val="clear" w:color="auto" w:fill="F8BA00"/>
                                <w:lang w:val="en-GB"/>
                              </w:rPr>
                              <w:t>b.</w:t>
                            </w:r>
                            <w:r w:rsidRPr="0004052A">
                              <w:rPr>
                                <w:rFonts w:ascii="Arial" w:hAnsi="Arial"/>
                                <w:shd w:val="clear" w:color="auto" w:fill="F8BA00"/>
                                <w:lang w:val="en-GB"/>
                              </w:rPr>
                              <w:tab/>
                              <w:t>Protect species rich hedgerows, particularly those that connect to Ancient Woodland; and,</w:t>
                            </w:r>
                          </w:p>
                          <w:p w14:paraId="21492ACE" w14:textId="77777777" w:rsidR="00A57DD1" w:rsidRPr="0004052A" w:rsidRDefault="00A57DD1" w:rsidP="00B745E4">
                            <w:pPr>
                              <w:pStyle w:val="Body"/>
                              <w:ind w:left="916"/>
                              <w:rPr>
                                <w:rFonts w:ascii="Arial" w:eastAsia="Arial" w:hAnsi="Arial" w:cs="Arial"/>
                                <w:shd w:val="clear" w:color="auto" w:fill="F8BA00"/>
                                <w:lang w:val="en-GB"/>
                              </w:rPr>
                            </w:pPr>
                          </w:p>
                          <w:p w14:paraId="0EFBDFA1" w14:textId="77777777" w:rsidR="00A57DD1" w:rsidRPr="0004052A" w:rsidRDefault="00A57DD1" w:rsidP="00B745E4">
                            <w:pPr>
                              <w:pStyle w:val="Body"/>
                              <w:ind w:left="916"/>
                              <w:rPr>
                                <w:rFonts w:ascii="Arial" w:eastAsia="Arial" w:hAnsi="Arial" w:cs="Arial"/>
                                <w:shd w:val="clear" w:color="auto" w:fill="F8BA00"/>
                                <w:lang w:val="en-GB"/>
                              </w:rPr>
                            </w:pPr>
                            <w:r w:rsidRPr="0004052A">
                              <w:rPr>
                                <w:rFonts w:ascii="Arial" w:hAnsi="Arial"/>
                                <w:shd w:val="clear" w:color="auto" w:fill="F8BA00"/>
                                <w:lang w:val="en-GB"/>
                              </w:rPr>
                              <w:t>c.</w:t>
                            </w:r>
                            <w:r w:rsidRPr="0004052A">
                              <w:rPr>
                                <w:rFonts w:ascii="Arial" w:hAnsi="Arial"/>
                                <w:shd w:val="clear" w:color="auto" w:fill="F8BA00"/>
                                <w:lang w:val="en-GB"/>
                              </w:rPr>
                              <w:tab/>
                              <w:t>Avoid loss or damage of Woodland, Trees; and,</w:t>
                            </w:r>
                          </w:p>
                          <w:p w14:paraId="6FBEDF34" w14:textId="77777777" w:rsidR="00A57DD1" w:rsidRPr="0004052A" w:rsidRDefault="00A57DD1" w:rsidP="00B745E4">
                            <w:pPr>
                              <w:pStyle w:val="Body"/>
                              <w:ind w:left="916"/>
                              <w:rPr>
                                <w:rFonts w:ascii="Arial" w:eastAsia="Arial" w:hAnsi="Arial" w:cs="Arial"/>
                                <w:lang w:val="en-GB"/>
                              </w:rPr>
                            </w:pPr>
                          </w:p>
                          <w:p w14:paraId="0885C52E" w14:textId="77777777" w:rsidR="00A57DD1" w:rsidRPr="0004052A" w:rsidRDefault="00A57DD1" w:rsidP="00F24156">
                            <w:pPr>
                              <w:pStyle w:val="Body"/>
                              <w:ind w:left="916"/>
                              <w:rPr>
                                <w:rFonts w:ascii="Arial" w:eastAsia="Arial" w:hAnsi="Arial" w:cs="Arial"/>
                                <w:shd w:val="clear" w:color="auto" w:fill="F8BA00"/>
                                <w:lang w:val="en-GB"/>
                              </w:rPr>
                            </w:pPr>
                            <w:r w:rsidRPr="0004052A">
                              <w:rPr>
                                <w:rFonts w:ascii="Arial" w:hAnsi="Arial"/>
                                <w:shd w:val="clear" w:color="auto" w:fill="F8BA00"/>
                                <w:lang w:val="en-GB"/>
                              </w:rPr>
                              <w:t>d.</w:t>
                            </w:r>
                            <w:r w:rsidRPr="0004052A">
                              <w:rPr>
                                <w:rFonts w:ascii="Arial" w:hAnsi="Arial"/>
                                <w:shd w:val="clear" w:color="auto" w:fill="F8BA00"/>
                                <w:lang w:val="en-GB"/>
                              </w:rPr>
                              <w:tab/>
                              <w:t>Avoid loss or damage of hedgerows; and,</w:t>
                            </w:r>
                          </w:p>
                          <w:p w14:paraId="0EEA2FC9" w14:textId="77777777" w:rsidR="00A57DD1" w:rsidRPr="0004052A" w:rsidRDefault="00A57DD1" w:rsidP="00F24156">
                            <w:pPr>
                              <w:pStyle w:val="Body"/>
                              <w:ind w:left="916"/>
                              <w:rPr>
                                <w:rFonts w:ascii="Arial" w:eastAsia="Arial" w:hAnsi="Arial" w:cs="Arial"/>
                                <w:shd w:val="clear" w:color="auto" w:fill="F8BA00"/>
                                <w:lang w:val="en-GB"/>
                              </w:rPr>
                            </w:pPr>
                          </w:p>
                          <w:p w14:paraId="4937DCBA" w14:textId="77777777" w:rsidR="00A57DD1" w:rsidRPr="0004052A" w:rsidRDefault="00A57DD1" w:rsidP="00F24156">
                            <w:pPr>
                              <w:pStyle w:val="Body"/>
                              <w:ind w:left="916"/>
                              <w:rPr>
                                <w:rFonts w:ascii="Arial" w:hAnsi="Arial"/>
                                <w:shd w:val="clear" w:color="auto" w:fill="F8BA00"/>
                                <w:lang w:val="en-GB"/>
                              </w:rPr>
                            </w:pPr>
                            <w:r w:rsidRPr="0004052A">
                              <w:rPr>
                                <w:rFonts w:ascii="Arial" w:hAnsi="Arial"/>
                                <w:shd w:val="clear" w:color="auto" w:fill="F8BA00"/>
                                <w:lang w:val="en-GB"/>
                              </w:rPr>
                              <w:t>e.</w:t>
                            </w:r>
                            <w:r w:rsidRPr="0004052A">
                              <w:rPr>
                                <w:rFonts w:ascii="Arial" w:hAnsi="Arial"/>
                                <w:shd w:val="clear" w:color="auto" w:fill="F8BA00"/>
                                <w:lang w:val="en-GB"/>
                              </w:rPr>
                              <w:tab/>
                              <w:t>Avoid loss of ponds and streams;</w:t>
                            </w:r>
                            <w:r w:rsidRPr="0004052A">
                              <w:rPr>
                                <w:rFonts w:ascii="Arial" w:hAnsi="Arial"/>
                                <w:lang w:val="en-GB"/>
                              </w:rPr>
                              <w:t xml:space="preserve"> </w:t>
                            </w:r>
                            <w:r w:rsidRPr="0004052A">
                              <w:rPr>
                                <w:rFonts w:ascii="Arial" w:hAnsi="Arial"/>
                                <w:shd w:val="clear" w:color="auto" w:fill="F8BA00"/>
                                <w:lang w:val="en-GB"/>
                              </w:rPr>
                              <w:t>and,</w:t>
                            </w:r>
                          </w:p>
                          <w:p w14:paraId="7F1BB9F0" w14:textId="77777777" w:rsidR="00A57DD1" w:rsidRPr="0004052A" w:rsidRDefault="00A57DD1" w:rsidP="00F24156">
                            <w:pPr>
                              <w:pStyle w:val="Body"/>
                              <w:ind w:left="916"/>
                              <w:rPr>
                                <w:rFonts w:ascii="Arial" w:hAnsi="Arial"/>
                                <w:shd w:val="clear" w:color="auto" w:fill="F8BA00"/>
                                <w:lang w:val="en-GB"/>
                              </w:rPr>
                            </w:pPr>
                          </w:p>
                          <w:p w14:paraId="65B91B61" w14:textId="37872661" w:rsidR="00A57DD1" w:rsidRPr="0004052A" w:rsidRDefault="00A57DD1" w:rsidP="007308E7">
                            <w:pPr>
                              <w:pStyle w:val="Body"/>
                              <w:ind w:left="916"/>
                              <w:rPr>
                                <w:rFonts w:ascii="Arial" w:eastAsia="Arial" w:hAnsi="Arial" w:cs="Arial"/>
                                <w:lang w:val="en-GB"/>
                              </w:rPr>
                            </w:pPr>
                            <w:r w:rsidRPr="0004052A">
                              <w:rPr>
                                <w:rFonts w:ascii="Arial" w:hAnsi="Arial"/>
                                <w:shd w:val="clear" w:color="auto" w:fill="F8BA00"/>
                                <w:lang w:val="en-GB"/>
                              </w:rPr>
                              <w:t>f</w:t>
                            </w:r>
                            <w:r w:rsidRPr="0004052A">
                              <w:rPr>
                                <w:rFonts w:ascii="Arial" w:hAnsi="Arial"/>
                                <w:lang w:val="en-GB"/>
                              </w:rPr>
                              <w:t>.</w:t>
                            </w:r>
                            <w:r w:rsidRPr="0004052A">
                              <w:rPr>
                                <w:rFonts w:ascii="Arial" w:hAnsi="Arial"/>
                                <w:lang w:val="en-GB"/>
                              </w:rPr>
                              <w:tab/>
                            </w:r>
                            <w:r w:rsidR="007E5209" w:rsidRPr="0004052A">
                              <w:rPr>
                                <w:rFonts w:ascii="Arial" w:hAnsi="Arial"/>
                                <w:lang w:val="en-GB"/>
                              </w:rPr>
                              <w:t>Provide surface water disposal from sites in accordance with the national surface water drainage hierarchy and the East Sussex SuDS drainage hierarchy.</w:t>
                            </w:r>
                          </w:p>
                          <w:p w14:paraId="095C475C" w14:textId="77777777" w:rsidR="00A57DD1" w:rsidRPr="0004052A" w:rsidRDefault="00A57DD1" w:rsidP="007308E7">
                            <w:pPr>
                              <w:pStyle w:val="Body"/>
                              <w:rPr>
                                <w:rFonts w:ascii="Arial" w:eastAsia="Arial" w:hAnsi="Arial" w:cs="Arial"/>
                                <w:shd w:val="clear" w:color="auto" w:fill="F8BA00"/>
                                <w:lang w:val="en-GB"/>
                              </w:rPr>
                            </w:pPr>
                          </w:p>
                          <w:p w14:paraId="342A5636" w14:textId="56D81FEB" w:rsidR="00A57DD1" w:rsidRPr="0004052A" w:rsidRDefault="00D100BB" w:rsidP="00085F59">
                            <w:pPr>
                              <w:pStyle w:val="Body"/>
                              <w:rPr>
                                <w:rFonts w:ascii="Arial" w:hAnsi="Arial"/>
                                <w:shd w:val="clear" w:color="auto" w:fill="F8BA00"/>
                                <w:lang w:val="en-GB"/>
                              </w:rPr>
                            </w:pPr>
                            <w:r w:rsidRPr="0004052A">
                              <w:rPr>
                                <w:rFonts w:ascii="Arial" w:eastAsia="Arial" w:hAnsi="Arial" w:cs="Arial"/>
                                <w:shd w:val="clear" w:color="auto" w:fill="F8BA00"/>
                                <w:lang w:val="en-GB"/>
                              </w:rPr>
                              <w:t>P5</w:t>
                            </w:r>
                            <w:r w:rsidR="00A57DD1" w:rsidRPr="0004052A">
                              <w:rPr>
                                <w:rFonts w:ascii="Arial" w:eastAsia="Arial" w:hAnsi="Arial" w:cs="Arial"/>
                                <w:shd w:val="clear" w:color="auto" w:fill="F8BA00"/>
                                <w:lang w:val="en-GB"/>
                              </w:rPr>
                              <w:t>.6</w:t>
                            </w:r>
                            <w:r w:rsidR="00A57DD1" w:rsidRPr="0004052A">
                              <w:rPr>
                                <w:rFonts w:ascii="Arial" w:eastAsia="Arial" w:hAnsi="Arial" w:cs="Arial"/>
                                <w:shd w:val="clear" w:color="auto" w:fill="F8BA00"/>
                                <w:lang w:val="en-GB"/>
                              </w:rPr>
                              <w:tab/>
                            </w:r>
                            <w:r w:rsidR="00A57DD1" w:rsidRPr="0004052A">
                              <w:rPr>
                                <w:rFonts w:ascii="Arial" w:hAnsi="Arial"/>
                                <w:shd w:val="clear" w:color="auto" w:fill="F8BA00"/>
                                <w:lang w:val="en-GB"/>
                              </w:rPr>
                              <w:t>Development that seeks to enhance biodiversity will be supported if they enhance public access to nature and incorporate such things as:</w:t>
                            </w:r>
                          </w:p>
                          <w:p w14:paraId="573A1B86" w14:textId="77777777" w:rsidR="00A57DD1" w:rsidRPr="0004052A" w:rsidRDefault="00A57DD1" w:rsidP="00085F59">
                            <w:pPr>
                              <w:pStyle w:val="Body"/>
                              <w:rPr>
                                <w:rFonts w:ascii="Arial" w:eastAsia="Arial" w:hAnsi="Arial" w:cs="Arial"/>
                                <w:shd w:val="clear" w:color="auto" w:fill="F8BA00"/>
                                <w:lang w:val="en-GB"/>
                              </w:rPr>
                            </w:pPr>
                          </w:p>
                          <w:p w14:paraId="6B3ECF93" w14:textId="77777777" w:rsidR="00A57DD1" w:rsidRPr="0004052A" w:rsidRDefault="00A57DD1" w:rsidP="00F24156">
                            <w:pPr>
                              <w:pStyle w:val="Body"/>
                              <w:ind w:left="916"/>
                              <w:rPr>
                                <w:rFonts w:ascii="Arial" w:eastAsia="Arial" w:hAnsi="Arial" w:cs="Arial"/>
                                <w:shd w:val="clear" w:color="auto" w:fill="F8BA00"/>
                                <w:lang w:val="en-GB"/>
                              </w:rPr>
                            </w:pPr>
                            <w:r w:rsidRPr="0004052A">
                              <w:rPr>
                                <w:rFonts w:ascii="Arial" w:hAnsi="Arial"/>
                                <w:shd w:val="clear" w:color="auto" w:fill="F8BA00"/>
                                <w:lang w:val="en-GB"/>
                              </w:rPr>
                              <w:t>a.</w:t>
                            </w:r>
                            <w:r w:rsidRPr="0004052A">
                              <w:rPr>
                                <w:rFonts w:ascii="Arial" w:hAnsi="Arial"/>
                                <w:shd w:val="clear" w:color="auto" w:fill="F8BA00"/>
                                <w:lang w:val="en-GB"/>
                              </w:rPr>
                              <w:tab/>
                              <w:t xml:space="preserve">Create new woodlands, hedgerows and ponds; and, </w:t>
                            </w:r>
                          </w:p>
                          <w:p w14:paraId="63AE29D2" w14:textId="77777777" w:rsidR="00A57DD1" w:rsidRPr="0004052A" w:rsidRDefault="00A57DD1" w:rsidP="00F24156">
                            <w:pPr>
                              <w:pStyle w:val="Body"/>
                              <w:ind w:left="916"/>
                              <w:rPr>
                                <w:rFonts w:ascii="Arial" w:eastAsia="Arial" w:hAnsi="Arial" w:cs="Arial"/>
                                <w:shd w:val="clear" w:color="auto" w:fill="F8BA00"/>
                                <w:lang w:val="en-GB"/>
                              </w:rPr>
                            </w:pPr>
                          </w:p>
                          <w:p w14:paraId="2B873B07" w14:textId="77777777" w:rsidR="00A57DD1" w:rsidRPr="0004052A" w:rsidRDefault="00A57DD1" w:rsidP="00F24156">
                            <w:pPr>
                              <w:pStyle w:val="Body"/>
                              <w:ind w:left="916"/>
                              <w:rPr>
                                <w:rFonts w:ascii="Arial" w:eastAsia="Arial" w:hAnsi="Arial" w:cs="Arial"/>
                                <w:lang w:val="en-GB"/>
                              </w:rPr>
                            </w:pPr>
                            <w:r w:rsidRPr="0004052A">
                              <w:rPr>
                                <w:rFonts w:ascii="Arial" w:hAnsi="Arial"/>
                                <w:shd w:val="clear" w:color="auto" w:fill="F8BA00"/>
                                <w:lang w:val="en-GB"/>
                              </w:rPr>
                              <w:t>b.</w:t>
                            </w:r>
                            <w:r w:rsidRPr="0004052A">
                              <w:rPr>
                                <w:rFonts w:ascii="Arial" w:hAnsi="Arial"/>
                                <w:shd w:val="clear" w:color="auto" w:fill="F8BA00"/>
                                <w:lang w:val="en-GB"/>
                              </w:rPr>
                              <w:tab/>
                            </w:r>
                            <w:r w:rsidRPr="0004052A">
                              <w:rPr>
                                <w:rFonts w:ascii="Arial" w:hAnsi="Arial"/>
                                <w:lang w:val="en-GB"/>
                              </w:rPr>
                              <w:t>Creat</w:t>
                            </w:r>
                            <w:r w:rsidR="006A5D5C" w:rsidRPr="0004052A">
                              <w:rPr>
                                <w:rFonts w:ascii="Arial" w:hAnsi="Arial"/>
                                <w:lang w:val="en-GB"/>
                              </w:rPr>
                              <w:t>ion</w:t>
                            </w:r>
                            <w:r w:rsidRPr="0004052A">
                              <w:rPr>
                                <w:rFonts w:ascii="Arial" w:hAnsi="Arial"/>
                                <w:lang w:val="en-GB"/>
                              </w:rPr>
                              <w:t xml:space="preserve"> of new wildlife habitats; </w:t>
                            </w:r>
                            <w:r w:rsidRPr="0004052A">
                              <w:rPr>
                                <w:rFonts w:ascii="Arial" w:hAnsi="Arial"/>
                                <w:shd w:val="clear" w:color="auto" w:fill="F8BA00"/>
                                <w:lang w:val="en-GB"/>
                              </w:rPr>
                              <w:t>and,</w:t>
                            </w:r>
                          </w:p>
                          <w:p w14:paraId="7DF037EF" w14:textId="77777777" w:rsidR="00A57DD1" w:rsidRPr="0004052A" w:rsidRDefault="00A57DD1" w:rsidP="00F24156">
                            <w:pPr>
                              <w:pStyle w:val="Body"/>
                              <w:ind w:left="916"/>
                              <w:rPr>
                                <w:rFonts w:ascii="Arial" w:eastAsia="Arial" w:hAnsi="Arial" w:cs="Arial"/>
                                <w:lang w:val="en-GB"/>
                              </w:rPr>
                            </w:pPr>
                          </w:p>
                          <w:p w14:paraId="039EB51A" w14:textId="77777777" w:rsidR="00A57DD1" w:rsidRPr="0004052A" w:rsidRDefault="00A57DD1" w:rsidP="00374719">
                            <w:pPr>
                              <w:pStyle w:val="Body"/>
                              <w:ind w:left="916"/>
                              <w:rPr>
                                <w:rFonts w:ascii="Arial" w:eastAsia="Arial" w:hAnsi="Arial" w:cs="Arial"/>
                                <w:shd w:val="clear" w:color="auto" w:fill="F8BA00"/>
                                <w:lang w:val="en-GB"/>
                              </w:rPr>
                            </w:pPr>
                            <w:r w:rsidRPr="0004052A">
                              <w:rPr>
                                <w:rFonts w:ascii="Arial" w:hAnsi="Arial"/>
                                <w:lang w:val="en-GB"/>
                              </w:rPr>
                              <w:t>c.</w:t>
                            </w:r>
                            <w:r w:rsidRPr="0004052A">
                              <w:rPr>
                                <w:rFonts w:ascii="Arial" w:hAnsi="Arial"/>
                                <w:lang w:val="en-GB"/>
                              </w:rPr>
                              <w:tab/>
                              <w:t xml:space="preserve">Connect and enhance existing wildlife habitats; </w:t>
                            </w:r>
                            <w:r w:rsidRPr="0004052A">
                              <w:rPr>
                                <w:rFonts w:ascii="Arial" w:hAnsi="Arial"/>
                                <w:shd w:val="clear" w:color="auto" w:fill="F8BA00"/>
                                <w:lang w:val="en-GB"/>
                              </w:rPr>
                              <w:t>and,</w:t>
                            </w:r>
                            <w:r w:rsidRPr="0004052A">
                              <w:rPr>
                                <w:rFonts w:ascii="Arial" w:eastAsia="Arial" w:hAnsi="Arial" w:cs="Arial"/>
                                <w:lang w:val="en-GB"/>
                              </w:rPr>
                              <w:br/>
                            </w:r>
                          </w:p>
                          <w:p w14:paraId="7A9661DC" w14:textId="77777777" w:rsidR="00A57DD1" w:rsidRPr="0004052A" w:rsidRDefault="00A57DD1" w:rsidP="00F24156">
                            <w:pPr>
                              <w:pStyle w:val="Body"/>
                              <w:ind w:left="916"/>
                              <w:rPr>
                                <w:rFonts w:ascii="Arial" w:eastAsia="Arial" w:hAnsi="Arial" w:cs="Arial"/>
                                <w:lang w:val="en-GB"/>
                              </w:rPr>
                            </w:pPr>
                            <w:r w:rsidRPr="0004052A">
                              <w:rPr>
                                <w:rFonts w:ascii="Arial" w:hAnsi="Arial"/>
                                <w:lang w:val="en-GB"/>
                              </w:rPr>
                              <w:t>d.</w:t>
                            </w:r>
                            <w:r w:rsidRPr="0004052A">
                              <w:rPr>
                                <w:rFonts w:ascii="Arial" w:hAnsi="Arial"/>
                                <w:lang w:val="en-GB"/>
                              </w:rPr>
                              <w:tab/>
                              <w:t xml:space="preserve">Provide opportunities for gardening, wildlife and food production within existing and new residential areas, including the </w:t>
                            </w:r>
                            <w:r w:rsidR="001237DB" w:rsidRPr="0004052A">
                              <w:rPr>
                                <w:rFonts w:ascii="Arial" w:hAnsi="Arial"/>
                                <w:lang w:val="en-GB"/>
                              </w:rPr>
                              <w:t>utilization</w:t>
                            </w:r>
                            <w:r w:rsidRPr="0004052A">
                              <w:rPr>
                                <w:rFonts w:ascii="Arial" w:hAnsi="Arial"/>
                                <w:lang w:val="en-GB"/>
                              </w:rPr>
                              <w:t xml:space="preserve"> of underused roadside verges for wildlife habitat, where it is safe to do so; </w:t>
                            </w:r>
                            <w:r w:rsidRPr="0004052A">
                              <w:rPr>
                                <w:rFonts w:ascii="Arial" w:hAnsi="Arial"/>
                                <w:shd w:val="clear" w:color="auto" w:fill="F8BA00"/>
                                <w:lang w:val="en-GB"/>
                              </w:rPr>
                              <w:t>and,</w:t>
                            </w:r>
                          </w:p>
                          <w:p w14:paraId="763536B2" w14:textId="77777777" w:rsidR="00A57DD1" w:rsidRPr="0004052A" w:rsidRDefault="00A57DD1" w:rsidP="00F24156">
                            <w:pPr>
                              <w:pStyle w:val="Body"/>
                              <w:ind w:left="916"/>
                              <w:rPr>
                                <w:rFonts w:ascii="Arial" w:eastAsia="Arial" w:hAnsi="Arial" w:cs="Arial"/>
                                <w:lang w:val="en-GB"/>
                              </w:rPr>
                            </w:pPr>
                          </w:p>
                          <w:p w14:paraId="72803B94" w14:textId="77777777" w:rsidR="00A57DD1" w:rsidRPr="0004052A" w:rsidRDefault="00A57DD1" w:rsidP="00F24156">
                            <w:pPr>
                              <w:pStyle w:val="Body"/>
                              <w:ind w:left="916"/>
                              <w:rPr>
                                <w:rFonts w:ascii="Arial" w:eastAsia="Arial" w:hAnsi="Arial" w:cs="Arial"/>
                                <w:lang w:val="en-GB"/>
                              </w:rPr>
                            </w:pPr>
                            <w:r w:rsidRPr="0004052A">
                              <w:rPr>
                                <w:rFonts w:ascii="Arial" w:hAnsi="Arial"/>
                                <w:lang w:val="en-GB"/>
                              </w:rPr>
                              <w:t>e.</w:t>
                            </w:r>
                            <w:r w:rsidRPr="0004052A">
                              <w:rPr>
                                <w:rFonts w:ascii="Arial" w:hAnsi="Arial"/>
                                <w:lang w:val="en-GB"/>
                              </w:rPr>
                              <w:tab/>
                              <w:t>Plant trees.</w:t>
                            </w:r>
                          </w:p>
                          <w:p w14:paraId="3C7A92C7" w14:textId="77777777" w:rsidR="00A57DD1" w:rsidRPr="0004052A" w:rsidRDefault="00A57DD1" w:rsidP="00F24156">
                            <w:pPr>
                              <w:pStyle w:val="Body"/>
                              <w:ind w:left="916"/>
                              <w:rPr>
                                <w:rFonts w:ascii="Arial" w:eastAsia="Arial" w:hAnsi="Arial" w:cs="Arial"/>
                                <w:lang w:val="en-GB"/>
                              </w:rPr>
                            </w:pPr>
                            <w:r w:rsidRPr="0004052A">
                              <w:rPr>
                                <w:rFonts w:ascii="Arial" w:eastAsia="Arial" w:hAnsi="Arial" w:cs="Arial"/>
                                <w:lang w:val="en-GB"/>
                              </w:rPr>
                              <w:br/>
                            </w:r>
                          </w:p>
                          <w:p w14:paraId="455DB96E" w14:textId="77777777" w:rsidR="00A57DD1" w:rsidRPr="0004052A" w:rsidRDefault="00A57DD1" w:rsidP="00F24156">
                            <w:pPr>
                              <w:pStyle w:val="Body"/>
                              <w:ind w:left="720"/>
                              <w:rPr>
                                <w:rFonts w:ascii="Arial" w:eastAsia="Arial" w:hAnsi="Arial" w:cs="Arial"/>
                                <w:lang w:val="en-GB"/>
                              </w:rPr>
                            </w:pPr>
                          </w:p>
                          <w:p w14:paraId="379F8255" w14:textId="77777777" w:rsidR="00A57DD1" w:rsidRPr="0004052A" w:rsidRDefault="00A57DD1" w:rsidP="00F24156">
                            <w:pPr>
                              <w:pStyle w:val="Body"/>
                              <w:rPr>
                                <w:rFonts w:ascii="Arial" w:eastAsia="Arial" w:hAnsi="Arial" w:cs="Arial"/>
                                <w:lang w:val="en-GB"/>
                              </w:rPr>
                            </w:pPr>
                          </w:p>
                          <w:p w14:paraId="7D57DAC1" w14:textId="77777777" w:rsidR="00A57DD1" w:rsidRPr="0004052A" w:rsidRDefault="00A57DD1" w:rsidP="00F24156">
                            <w:pPr>
                              <w:pStyle w:val="Body"/>
                              <w:rPr>
                                <w:rFonts w:ascii="Arial" w:eastAsia="Arial" w:hAnsi="Arial" w:cs="Arial"/>
                                <w:lang w:val="en-GB"/>
                              </w:rPr>
                            </w:pPr>
                            <w:r w:rsidRPr="0004052A">
                              <w:rPr>
                                <w:rFonts w:ascii="Arial" w:hAnsi="Arial"/>
                                <w:lang w:val="en-GB"/>
                              </w:rPr>
                              <w:t xml:space="preserve"> </w:t>
                            </w:r>
                          </w:p>
                          <w:p w14:paraId="2E702330" w14:textId="77777777" w:rsidR="00A57DD1" w:rsidRPr="0004052A" w:rsidRDefault="00A57DD1" w:rsidP="00F24156">
                            <w:pPr>
                              <w:pStyle w:val="Label"/>
                              <w:jc w:val="left"/>
                              <w:rPr>
                                <w:rFonts w:ascii="Arial" w:eastAsia="Arial" w:hAnsi="Arial" w:cs="Arial"/>
                                <w:color w:val="000000"/>
                                <w:sz w:val="28"/>
                                <w:szCs w:val="28"/>
                              </w:rPr>
                            </w:pPr>
                          </w:p>
                          <w:p w14:paraId="1F02B2B2" w14:textId="77777777" w:rsidR="00A57DD1" w:rsidRPr="0004052A" w:rsidRDefault="00A57DD1" w:rsidP="00F24156">
                            <w:pPr>
                              <w:pStyle w:val="Label"/>
                              <w:jc w:val="left"/>
                            </w:pPr>
                          </w:p>
                        </w:txbxContent>
                      </wps:txbx>
                      <wps:bodyPr wrap="square" lIns="50800" tIns="50800" rIns="50800" bIns="50800" numCol="1" anchor="t">
                        <a:noAutofit/>
                      </wps:bodyPr>
                    </wps:wsp>
                  </a:graphicData>
                </a:graphic>
              </wp:inline>
            </w:drawing>
          </mc:Choice>
          <mc:Fallback>
            <w:pict>
              <v:shape w14:anchorId="490EAE79" id="_x0000_s1050" type="#_x0000_t202" alt="Continuation of EHHNP Policy 6 - Natural Environment." style="width:481.9pt;height:60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" fillcolor="#fae232 [3207]" stroked="f" strokeweight="1pt">
                <v:stroke miterlimit="4"/>
                <v:textbox inset="4pt,4pt,4pt,4pt">
                  <w:txbxContent>
                    <w:p w14:paraId="7D0D1D4C" w14:textId="77777777" w:rsidR="00A57DD1" w:rsidRPr="0004052A" w:rsidRDefault="00A57DD1" w:rsidP="00F24156">
                      <w:pPr>
                        <w:pStyle w:val="Body"/>
                        <w:ind w:left="916"/>
                        <w:rPr>
                          <w:rFonts w:ascii="Arial" w:eastAsia="Arial" w:hAnsi="Arial" w:cs="Arial"/>
                          <w:shd w:val="clear" w:color="auto" w:fill="F8BA00"/>
                          <w:lang w:val="en-GB"/>
                        </w:rPr>
                      </w:pPr>
                    </w:p>
                    <w:p w14:paraId="7B29E1B8" w14:textId="02C2744F" w:rsidR="00A57DD1" w:rsidRPr="0004052A" w:rsidRDefault="00D100BB" w:rsidP="00B745E4">
                      <w:pPr>
                        <w:pStyle w:val="Label"/>
                        <w:jc w:val="left"/>
                        <w:rPr>
                          <w:rFonts w:ascii="Arial" w:eastAsia="Arial" w:hAnsi="Arial" w:cs="Arial"/>
                          <w:color w:val="000000"/>
                          <w:sz w:val="28"/>
                          <w:szCs w:val="28"/>
                          <w:shd w:val="clear" w:color="auto" w:fill="F8BA00"/>
                        </w:rPr>
                      </w:pPr>
                      <w:r w:rsidRPr="0004052A">
                        <w:rPr>
                          <w:rFonts w:ascii="Arial" w:hAnsi="Arial"/>
                          <w:color w:val="000000"/>
                          <w:sz w:val="28"/>
                          <w:szCs w:val="28"/>
                          <w:shd w:val="clear" w:color="auto" w:fill="F8BA00"/>
                        </w:rPr>
                        <w:t>P5</w:t>
                      </w:r>
                      <w:r w:rsidR="00A57DD1" w:rsidRPr="0004052A">
                        <w:rPr>
                          <w:rFonts w:ascii="Arial" w:hAnsi="Arial"/>
                          <w:color w:val="000000"/>
                          <w:sz w:val="28"/>
                          <w:szCs w:val="28"/>
                          <w:shd w:val="clear" w:color="auto" w:fill="F8BA00"/>
                        </w:rPr>
                        <w:t>.5</w:t>
                      </w:r>
                      <w:r w:rsidR="00A57DD1" w:rsidRPr="0004052A">
                        <w:rPr>
                          <w:rFonts w:ascii="Arial" w:hAnsi="Arial"/>
                          <w:color w:val="000000"/>
                          <w:sz w:val="28"/>
                          <w:szCs w:val="28"/>
                          <w:shd w:val="clear" w:color="auto" w:fill="F8BA00"/>
                        </w:rPr>
                        <w:tab/>
                        <w:t xml:space="preserve">Development </w:t>
                      </w:r>
                      <w:r w:rsidR="007E5209" w:rsidRPr="0004052A">
                        <w:rPr>
                          <w:rFonts w:ascii="Arial" w:hAnsi="Arial"/>
                          <w:color w:val="000000"/>
                          <w:sz w:val="28"/>
                          <w:szCs w:val="28"/>
                          <w:shd w:val="clear" w:color="auto" w:fill="F8BA00"/>
                        </w:rPr>
                        <w:t xml:space="preserve">proposals </w:t>
                      </w:r>
                      <w:r w:rsidR="00A57DD1" w:rsidRPr="0004052A">
                        <w:rPr>
                          <w:rFonts w:ascii="Arial" w:hAnsi="Arial"/>
                          <w:color w:val="000000"/>
                          <w:sz w:val="28"/>
                          <w:szCs w:val="28"/>
                          <w:shd w:val="clear" w:color="auto" w:fill="F8BA00"/>
                        </w:rPr>
                        <w:t>that seek to conserve biodiversity will be supported where they:</w:t>
                      </w:r>
                    </w:p>
                    <w:p w14:paraId="10C54C74" w14:textId="77777777" w:rsidR="00A57DD1" w:rsidRPr="0004052A" w:rsidRDefault="00A57DD1" w:rsidP="00B745E4">
                      <w:pPr>
                        <w:pStyle w:val="Label"/>
                        <w:jc w:val="left"/>
                        <w:rPr>
                          <w:rFonts w:ascii="Arial" w:eastAsia="Arial" w:hAnsi="Arial" w:cs="Arial"/>
                          <w:color w:val="000000"/>
                          <w:sz w:val="28"/>
                          <w:szCs w:val="28"/>
                          <w:shd w:val="clear" w:color="auto" w:fill="F8BA00"/>
                        </w:rPr>
                      </w:pPr>
                    </w:p>
                    <w:p w14:paraId="7C12B44F" w14:textId="77777777" w:rsidR="00A57DD1" w:rsidRPr="0004052A" w:rsidRDefault="00A57DD1" w:rsidP="00B745E4">
                      <w:pPr>
                        <w:pStyle w:val="Body"/>
                        <w:ind w:left="916"/>
                        <w:rPr>
                          <w:rFonts w:ascii="Arial" w:eastAsia="Arial" w:hAnsi="Arial" w:cs="Arial"/>
                          <w:shd w:val="clear" w:color="auto" w:fill="F8BA00"/>
                          <w:lang w:val="en-GB"/>
                        </w:rPr>
                      </w:pPr>
                      <w:r w:rsidRPr="0004052A">
                        <w:rPr>
                          <w:rFonts w:ascii="Arial" w:hAnsi="Arial"/>
                          <w:shd w:val="clear" w:color="auto" w:fill="F8BA00"/>
                          <w:lang w:val="en-GB"/>
                        </w:rPr>
                        <w:t>a.</w:t>
                      </w:r>
                      <w:r w:rsidRPr="0004052A">
                        <w:rPr>
                          <w:rFonts w:ascii="Arial" w:hAnsi="Arial"/>
                          <w:shd w:val="clear" w:color="auto" w:fill="F8BA00"/>
                          <w:lang w:val="en-GB"/>
                        </w:rPr>
                        <w:tab/>
                        <w:t>Protect existing Ancient Woodland, Ghyll Woodland, ancient trees and veteran trees; and,</w:t>
                      </w:r>
                    </w:p>
                    <w:p w14:paraId="749C4769" w14:textId="77777777" w:rsidR="00A57DD1" w:rsidRPr="0004052A" w:rsidRDefault="00A57DD1" w:rsidP="00B745E4">
                      <w:pPr>
                        <w:pStyle w:val="Body"/>
                        <w:ind w:left="916"/>
                        <w:rPr>
                          <w:rFonts w:ascii="Arial" w:eastAsia="Arial" w:hAnsi="Arial" w:cs="Arial"/>
                          <w:shd w:val="clear" w:color="auto" w:fill="F8BA00"/>
                          <w:lang w:val="en-GB"/>
                        </w:rPr>
                      </w:pPr>
                    </w:p>
                    <w:p w14:paraId="2A6C8C25" w14:textId="77777777" w:rsidR="00A57DD1" w:rsidRPr="0004052A" w:rsidRDefault="00A57DD1" w:rsidP="00B745E4">
                      <w:pPr>
                        <w:pStyle w:val="Body"/>
                        <w:ind w:left="916"/>
                        <w:rPr>
                          <w:rFonts w:ascii="Arial" w:eastAsia="Arial" w:hAnsi="Arial" w:cs="Arial"/>
                          <w:shd w:val="clear" w:color="auto" w:fill="F8BA00"/>
                          <w:lang w:val="en-GB"/>
                        </w:rPr>
                      </w:pPr>
                      <w:r w:rsidRPr="0004052A">
                        <w:rPr>
                          <w:rFonts w:ascii="Arial" w:hAnsi="Arial"/>
                          <w:shd w:val="clear" w:color="auto" w:fill="F8BA00"/>
                          <w:lang w:val="en-GB"/>
                        </w:rPr>
                        <w:t>b.</w:t>
                      </w:r>
                      <w:r w:rsidRPr="0004052A">
                        <w:rPr>
                          <w:rFonts w:ascii="Arial" w:hAnsi="Arial"/>
                          <w:shd w:val="clear" w:color="auto" w:fill="F8BA00"/>
                          <w:lang w:val="en-GB"/>
                        </w:rPr>
                        <w:tab/>
                        <w:t>Protect species rich hedgerows, particularly those that connect to Ancient Woodland; and,</w:t>
                      </w:r>
                    </w:p>
                    <w:p w14:paraId="21492ACE" w14:textId="77777777" w:rsidR="00A57DD1" w:rsidRPr="0004052A" w:rsidRDefault="00A57DD1" w:rsidP="00B745E4">
                      <w:pPr>
                        <w:pStyle w:val="Body"/>
                        <w:ind w:left="916"/>
                        <w:rPr>
                          <w:rFonts w:ascii="Arial" w:eastAsia="Arial" w:hAnsi="Arial" w:cs="Arial"/>
                          <w:shd w:val="clear" w:color="auto" w:fill="F8BA00"/>
                          <w:lang w:val="en-GB"/>
                        </w:rPr>
                      </w:pPr>
                    </w:p>
                    <w:p w14:paraId="0EFBDFA1" w14:textId="77777777" w:rsidR="00A57DD1" w:rsidRPr="0004052A" w:rsidRDefault="00A57DD1" w:rsidP="00B745E4">
                      <w:pPr>
                        <w:pStyle w:val="Body"/>
                        <w:ind w:left="916"/>
                        <w:rPr>
                          <w:rFonts w:ascii="Arial" w:eastAsia="Arial" w:hAnsi="Arial" w:cs="Arial"/>
                          <w:shd w:val="clear" w:color="auto" w:fill="F8BA00"/>
                          <w:lang w:val="en-GB"/>
                        </w:rPr>
                      </w:pPr>
                      <w:r w:rsidRPr="0004052A">
                        <w:rPr>
                          <w:rFonts w:ascii="Arial" w:hAnsi="Arial"/>
                          <w:shd w:val="clear" w:color="auto" w:fill="F8BA00"/>
                          <w:lang w:val="en-GB"/>
                        </w:rPr>
                        <w:t>c.</w:t>
                      </w:r>
                      <w:r w:rsidRPr="0004052A">
                        <w:rPr>
                          <w:rFonts w:ascii="Arial" w:hAnsi="Arial"/>
                          <w:shd w:val="clear" w:color="auto" w:fill="F8BA00"/>
                          <w:lang w:val="en-GB"/>
                        </w:rPr>
                        <w:tab/>
                        <w:t>Avoid loss or damage of Woodland, Trees; and,</w:t>
                      </w:r>
                    </w:p>
                    <w:p w14:paraId="6FBEDF34" w14:textId="77777777" w:rsidR="00A57DD1" w:rsidRPr="0004052A" w:rsidRDefault="00A57DD1" w:rsidP="00B745E4">
                      <w:pPr>
                        <w:pStyle w:val="Body"/>
                        <w:ind w:left="916"/>
                        <w:rPr>
                          <w:rFonts w:ascii="Arial" w:eastAsia="Arial" w:hAnsi="Arial" w:cs="Arial"/>
                          <w:lang w:val="en-GB"/>
                        </w:rPr>
                      </w:pPr>
                    </w:p>
                    <w:p w14:paraId="0885C52E" w14:textId="77777777" w:rsidR="00A57DD1" w:rsidRPr="0004052A" w:rsidRDefault="00A57DD1" w:rsidP="00F24156">
                      <w:pPr>
                        <w:pStyle w:val="Body"/>
                        <w:ind w:left="916"/>
                        <w:rPr>
                          <w:rFonts w:ascii="Arial" w:eastAsia="Arial" w:hAnsi="Arial" w:cs="Arial"/>
                          <w:shd w:val="clear" w:color="auto" w:fill="F8BA00"/>
                          <w:lang w:val="en-GB"/>
                        </w:rPr>
                      </w:pPr>
                      <w:r w:rsidRPr="0004052A">
                        <w:rPr>
                          <w:rFonts w:ascii="Arial" w:hAnsi="Arial"/>
                          <w:shd w:val="clear" w:color="auto" w:fill="F8BA00"/>
                          <w:lang w:val="en-GB"/>
                        </w:rPr>
                        <w:t>d.</w:t>
                      </w:r>
                      <w:r w:rsidRPr="0004052A">
                        <w:rPr>
                          <w:rFonts w:ascii="Arial" w:hAnsi="Arial"/>
                          <w:shd w:val="clear" w:color="auto" w:fill="F8BA00"/>
                          <w:lang w:val="en-GB"/>
                        </w:rPr>
                        <w:tab/>
                        <w:t>Avoid loss or damage of hedgerows; and,</w:t>
                      </w:r>
                    </w:p>
                    <w:p w14:paraId="0EEA2FC9" w14:textId="77777777" w:rsidR="00A57DD1" w:rsidRPr="0004052A" w:rsidRDefault="00A57DD1" w:rsidP="00F24156">
                      <w:pPr>
                        <w:pStyle w:val="Body"/>
                        <w:ind w:left="916"/>
                        <w:rPr>
                          <w:rFonts w:ascii="Arial" w:eastAsia="Arial" w:hAnsi="Arial" w:cs="Arial"/>
                          <w:shd w:val="clear" w:color="auto" w:fill="F8BA00"/>
                          <w:lang w:val="en-GB"/>
                        </w:rPr>
                      </w:pPr>
                    </w:p>
                    <w:p w14:paraId="4937DCBA" w14:textId="77777777" w:rsidR="00A57DD1" w:rsidRPr="0004052A" w:rsidRDefault="00A57DD1" w:rsidP="00F24156">
                      <w:pPr>
                        <w:pStyle w:val="Body"/>
                        <w:ind w:left="916"/>
                        <w:rPr>
                          <w:rFonts w:ascii="Arial" w:hAnsi="Arial"/>
                          <w:shd w:val="clear" w:color="auto" w:fill="F8BA00"/>
                          <w:lang w:val="en-GB"/>
                        </w:rPr>
                      </w:pPr>
                      <w:r w:rsidRPr="0004052A">
                        <w:rPr>
                          <w:rFonts w:ascii="Arial" w:hAnsi="Arial"/>
                          <w:shd w:val="clear" w:color="auto" w:fill="F8BA00"/>
                          <w:lang w:val="en-GB"/>
                        </w:rPr>
                        <w:t>e.</w:t>
                      </w:r>
                      <w:r w:rsidRPr="0004052A">
                        <w:rPr>
                          <w:rFonts w:ascii="Arial" w:hAnsi="Arial"/>
                          <w:shd w:val="clear" w:color="auto" w:fill="F8BA00"/>
                          <w:lang w:val="en-GB"/>
                        </w:rPr>
                        <w:tab/>
                        <w:t>Avoid loss of ponds and streams;</w:t>
                      </w:r>
                      <w:r w:rsidRPr="0004052A">
                        <w:rPr>
                          <w:rFonts w:ascii="Arial" w:hAnsi="Arial"/>
                          <w:lang w:val="en-GB"/>
                        </w:rPr>
                        <w:t xml:space="preserve"> </w:t>
                      </w:r>
                      <w:r w:rsidRPr="0004052A">
                        <w:rPr>
                          <w:rFonts w:ascii="Arial" w:hAnsi="Arial"/>
                          <w:shd w:val="clear" w:color="auto" w:fill="F8BA00"/>
                          <w:lang w:val="en-GB"/>
                        </w:rPr>
                        <w:t>and,</w:t>
                      </w:r>
                    </w:p>
                    <w:p w14:paraId="7F1BB9F0" w14:textId="77777777" w:rsidR="00A57DD1" w:rsidRPr="0004052A" w:rsidRDefault="00A57DD1" w:rsidP="00F24156">
                      <w:pPr>
                        <w:pStyle w:val="Body"/>
                        <w:ind w:left="916"/>
                        <w:rPr>
                          <w:rFonts w:ascii="Arial" w:hAnsi="Arial"/>
                          <w:shd w:val="clear" w:color="auto" w:fill="F8BA00"/>
                          <w:lang w:val="en-GB"/>
                        </w:rPr>
                      </w:pPr>
                    </w:p>
                    <w:p w14:paraId="65B91B61" w14:textId="37872661" w:rsidR="00A57DD1" w:rsidRPr="0004052A" w:rsidRDefault="00A57DD1" w:rsidP="007308E7">
                      <w:pPr>
                        <w:pStyle w:val="Body"/>
                        <w:ind w:left="916"/>
                        <w:rPr>
                          <w:rFonts w:ascii="Arial" w:eastAsia="Arial" w:hAnsi="Arial" w:cs="Arial"/>
                          <w:lang w:val="en-GB"/>
                        </w:rPr>
                      </w:pPr>
                      <w:r w:rsidRPr="0004052A">
                        <w:rPr>
                          <w:rFonts w:ascii="Arial" w:hAnsi="Arial"/>
                          <w:shd w:val="clear" w:color="auto" w:fill="F8BA00"/>
                          <w:lang w:val="en-GB"/>
                        </w:rPr>
                        <w:t>f</w:t>
                      </w:r>
                      <w:r w:rsidRPr="0004052A">
                        <w:rPr>
                          <w:rFonts w:ascii="Arial" w:hAnsi="Arial"/>
                          <w:lang w:val="en-GB"/>
                        </w:rPr>
                        <w:t>.</w:t>
                      </w:r>
                      <w:r w:rsidRPr="0004052A">
                        <w:rPr>
                          <w:rFonts w:ascii="Arial" w:hAnsi="Arial"/>
                          <w:lang w:val="en-GB"/>
                        </w:rPr>
                        <w:tab/>
                      </w:r>
                      <w:r w:rsidR="007E5209" w:rsidRPr="0004052A">
                        <w:rPr>
                          <w:rFonts w:ascii="Arial" w:hAnsi="Arial"/>
                          <w:lang w:val="en-GB"/>
                        </w:rPr>
                        <w:t xml:space="preserve">Provide surface water disposal from sites in accordance with the national surface water drainage hierarchy and the East Sussex </w:t>
                      </w:r>
                      <w:proofErr w:type="spellStart"/>
                      <w:r w:rsidR="007E5209" w:rsidRPr="0004052A">
                        <w:rPr>
                          <w:rFonts w:ascii="Arial" w:hAnsi="Arial"/>
                          <w:lang w:val="en-GB"/>
                        </w:rPr>
                        <w:t>SuDS</w:t>
                      </w:r>
                      <w:proofErr w:type="spellEnd"/>
                      <w:r w:rsidR="007E5209" w:rsidRPr="0004052A">
                        <w:rPr>
                          <w:rFonts w:ascii="Arial" w:hAnsi="Arial"/>
                          <w:lang w:val="en-GB"/>
                        </w:rPr>
                        <w:t xml:space="preserve"> drainage hierarchy.</w:t>
                      </w:r>
                    </w:p>
                    <w:p w14:paraId="095C475C" w14:textId="77777777" w:rsidR="00A57DD1" w:rsidRPr="0004052A" w:rsidRDefault="00A57DD1" w:rsidP="007308E7">
                      <w:pPr>
                        <w:pStyle w:val="Body"/>
                        <w:rPr>
                          <w:rFonts w:ascii="Arial" w:eastAsia="Arial" w:hAnsi="Arial" w:cs="Arial"/>
                          <w:shd w:val="clear" w:color="auto" w:fill="F8BA00"/>
                          <w:lang w:val="en-GB"/>
                        </w:rPr>
                      </w:pPr>
                    </w:p>
                    <w:p w14:paraId="342A5636" w14:textId="56D81FEB" w:rsidR="00A57DD1" w:rsidRPr="0004052A" w:rsidRDefault="00D100BB" w:rsidP="00085F59">
                      <w:pPr>
                        <w:pStyle w:val="Body"/>
                        <w:rPr>
                          <w:rFonts w:ascii="Arial" w:hAnsi="Arial"/>
                          <w:shd w:val="clear" w:color="auto" w:fill="F8BA00"/>
                          <w:lang w:val="en-GB"/>
                        </w:rPr>
                      </w:pPr>
                      <w:r w:rsidRPr="0004052A">
                        <w:rPr>
                          <w:rFonts w:ascii="Arial" w:eastAsia="Arial" w:hAnsi="Arial" w:cs="Arial"/>
                          <w:shd w:val="clear" w:color="auto" w:fill="F8BA00"/>
                          <w:lang w:val="en-GB"/>
                        </w:rPr>
                        <w:t>P5</w:t>
                      </w:r>
                      <w:r w:rsidR="00A57DD1" w:rsidRPr="0004052A">
                        <w:rPr>
                          <w:rFonts w:ascii="Arial" w:eastAsia="Arial" w:hAnsi="Arial" w:cs="Arial"/>
                          <w:shd w:val="clear" w:color="auto" w:fill="F8BA00"/>
                          <w:lang w:val="en-GB"/>
                        </w:rPr>
                        <w:t>.6</w:t>
                      </w:r>
                      <w:r w:rsidR="00A57DD1" w:rsidRPr="0004052A">
                        <w:rPr>
                          <w:rFonts w:ascii="Arial" w:eastAsia="Arial" w:hAnsi="Arial" w:cs="Arial"/>
                          <w:shd w:val="clear" w:color="auto" w:fill="F8BA00"/>
                          <w:lang w:val="en-GB"/>
                        </w:rPr>
                        <w:tab/>
                      </w:r>
                      <w:r w:rsidR="00A57DD1" w:rsidRPr="0004052A">
                        <w:rPr>
                          <w:rFonts w:ascii="Arial" w:hAnsi="Arial"/>
                          <w:shd w:val="clear" w:color="auto" w:fill="F8BA00"/>
                          <w:lang w:val="en-GB"/>
                        </w:rPr>
                        <w:t>Development that seeks to enhance biodiversity will be supported if they enhance public access to nature and incorporate such things as:</w:t>
                      </w:r>
                    </w:p>
                    <w:p w14:paraId="573A1B86" w14:textId="77777777" w:rsidR="00A57DD1" w:rsidRPr="0004052A" w:rsidRDefault="00A57DD1" w:rsidP="00085F59">
                      <w:pPr>
                        <w:pStyle w:val="Body"/>
                        <w:rPr>
                          <w:rFonts w:ascii="Arial" w:eastAsia="Arial" w:hAnsi="Arial" w:cs="Arial"/>
                          <w:shd w:val="clear" w:color="auto" w:fill="F8BA00"/>
                          <w:lang w:val="en-GB"/>
                        </w:rPr>
                      </w:pPr>
                    </w:p>
                    <w:p w14:paraId="6B3ECF93" w14:textId="77777777" w:rsidR="00A57DD1" w:rsidRPr="0004052A" w:rsidRDefault="00A57DD1" w:rsidP="00F24156">
                      <w:pPr>
                        <w:pStyle w:val="Body"/>
                        <w:ind w:left="916"/>
                        <w:rPr>
                          <w:rFonts w:ascii="Arial" w:eastAsia="Arial" w:hAnsi="Arial" w:cs="Arial"/>
                          <w:shd w:val="clear" w:color="auto" w:fill="F8BA00"/>
                          <w:lang w:val="en-GB"/>
                        </w:rPr>
                      </w:pPr>
                      <w:r w:rsidRPr="0004052A">
                        <w:rPr>
                          <w:rFonts w:ascii="Arial" w:hAnsi="Arial"/>
                          <w:shd w:val="clear" w:color="auto" w:fill="F8BA00"/>
                          <w:lang w:val="en-GB"/>
                        </w:rPr>
                        <w:t>a.</w:t>
                      </w:r>
                      <w:r w:rsidRPr="0004052A">
                        <w:rPr>
                          <w:rFonts w:ascii="Arial" w:hAnsi="Arial"/>
                          <w:shd w:val="clear" w:color="auto" w:fill="F8BA00"/>
                          <w:lang w:val="en-GB"/>
                        </w:rPr>
                        <w:tab/>
                        <w:t xml:space="preserve">Create new woodlands, hedgerows and ponds; and, </w:t>
                      </w:r>
                    </w:p>
                    <w:p w14:paraId="63AE29D2" w14:textId="77777777" w:rsidR="00A57DD1" w:rsidRPr="0004052A" w:rsidRDefault="00A57DD1" w:rsidP="00F24156">
                      <w:pPr>
                        <w:pStyle w:val="Body"/>
                        <w:ind w:left="916"/>
                        <w:rPr>
                          <w:rFonts w:ascii="Arial" w:eastAsia="Arial" w:hAnsi="Arial" w:cs="Arial"/>
                          <w:shd w:val="clear" w:color="auto" w:fill="F8BA00"/>
                          <w:lang w:val="en-GB"/>
                        </w:rPr>
                      </w:pPr>
                    </w:p>
                    <w:p w14:paraId="2B873B07" w14:textId="77777777" w:rsidR="00A57DD1" w:rsidRPr="0004052A" w:rsidRDefault="00A57DD1" w:rsidP="00F24156">
                      <w:pPr>
                        <w:pStyle w:val="Body"/>
                        <w:ind w:left="916"/>
                        <w:rPr>
                          <w:rFonts w:ascii="Arial" w:eastAsia="Arial" w:hAnsi="Arial" w:cs="Arial"/>
                          <w:lang w:val="en-GB"/>
                        </w:rPr>
                      </w:pPr>
                      <w:r w:rsidRPr="0004052A">
                        <w:rPr>
                          <w:rFonts w:ascii="Arial" w:hAnsi="Arial"/>
                          <w:shd w:val="clear" w:color="auto" w:fill="F8BA00"/>
                          <w:lang w:val="en-GB"/>
                        </w:rPr>
                        <w:t>b.</w:t>
                      </w:r>
                      <w:r w:rsidRPr="0004052A">
                        <w:rPr>
                          <w:rFonts w:ascii="Arial" w:hAnsi="Arial"/>
                          <w:shd w:val="clear" w:color="auto" w:fill="F8BA00"/>
                          <w:lang w:val="en-GB"/>
                        </w:rPr>
                        <w:tab/>
                      </w:r>
                      <w:r w:rsidRPr="0004052A">
                        <w:rPr>
                          <w:rFonts w:ascii="Arial" w:hAnsi="Arial"/>
                          <w:lang w:val="en-GB"/>
                        </w:rPr>
                        <w:t>Creat</w:t>
                      </w:r>
                      <w:r w:rsidR="006A5D5C" w:rsidRPr="0004052A">
                        <w:rPr>
                          <w:rFonts w:ascii="Arial" w:hAnsi="Arial"/>
                          <w:lang w:val="en-GB"/>
                        </w:rPr>
                        <w:t>ion</w:t>
                      </w:r>
                      <w:r w:rsidRPr="0004052A">
                        <w:rPr>
                          <w:rFonts w:ascii="Arial" w:hAnsi="Arial"/>
                          <w:lang w:val="en-GB"/>
                        </w:rPr>
                        <w:t xml:space="preserve"> of new wildlife habitats; </w:t>
                      </w:r>
                      <w:r w:rsidRPr="0004052A">
                        <w:rPr>
                          <w:rFonts w:ascii="Arial" w:hAnsi="Arial"/>
                          <w:shd w:val="clear" w:color="auto" w:fill="F8BA00"/>
                          <w:lang w:val="en-GB"/>
                        </w:rPr>
                        <w:t>and,</w:t>
                      </w:r>
                    </w:p>
                    <w:p w14:paraId="7DF037EF" w14:textId="77777777" w:rsidR="00A57DD1" w:rsidRPr="0004052A" w:rsidRDefault="00A57DD1" w:rsidP="00F24156">
                      <w:pPr>
                        <w:pStyle w:val="Body"/>
                        <w:ind w:left="916"/>
                        <w:rPr>
                          <w:rFonts w:ascii="Arial" w:eastAsia="Arial" w:hAnsi="Arial" w:cs="Arial"/>
                          <w:lang w:val="en-GB"/>
                        </w:rPr>
                      </w:pPr>
                    </w:p>
                    <w:p w14:paraId="039EB51A" w14:textId="77777777" w:rsidR="00A57DD1" w:rsidRPr="0004052A" w:rsidRDefault="00A57DD1" w:rsidP="00374719">
                      <w:pPr>
                        <w:pStyle w:val="Body"/>
                        <w:ind w:left="916"/>
                        <w:rPr>
                          <w:rFonts w:ascii="Arial" w:eastAsia="Arial" w:hAnsi="Arial" w:cs="Arial"/>
                          <w:shd w:val="clear" w:color="auto" w:fill="F8BA00"/>
                          <w:lang w:val="en-GB"/>
                        </w:rPr>
                      </w:pPr>
                      <w:r w:rsidRPr="0004052A">
                        <w:rPr>
                          <w:rFonts w:ascii="Arial" w:hAnsi="Arial"/>
                          <w:lang w:val="en-GB"/>
                        </w:rPr>
                        <w:t>c.</w:t>
                      </w:r>
                      <w:r w:rsidRPr="0004052A">
                        <w:rPr>
                          <w:rFonts w:ascii="Arial" w:hAnsi="Arial"/>
                          <w:lang w:val="en-GB"/>
                        </w:rPr>
                        <w:tab/>
                        <w:t xml:space="preserve">Connect and enhance existing wildlife habitats; </w:t>
                      </w:r>
                      <w:r w:rsidRPr="0004052A">
                        <w:rPr>
                          <w:rFonts w:ascii="Arial" w:hAnsi="Arial"/>
                          <w:shd w:val="clear" w:color="auto" w:fill="F8BA00"/>
                          <w:lang w:val="en-GB"/>
                        </w:rPr>
                        <w:t>and,</w:t>
                      </w:r>
                      <w:r w:rsidRPr="0004052A">
                        <w:rPr>
                          <w:rFonts w:ascii="Arial" w:eastAsia="Arial" w:hAnsi="Arial" w:cs="Arial"/>
                          <w:lang w:val="en-GB"/>
                        </w:rPr>
                        <w:br/>
                      </w:r>
                    </w:p>
                    <w:p w14:paraId="7A9661DC" w14:textId="77777777" w:rsidR="00A57DD1" w:rsidRPr="0004052A" w:rsidRDefault="00A57DD1" w:rsidP="00F24156">
                      <w:pPr>
                        <w:pStyle w:val="Body"/>
                        <w:ind w:left="916"/>
                        <w:rPr>
                          <w:rFonts w:ascii="Arial" w:eastAsia="Arial" w:hAnsi="Arial" w:cs="Arial"/>
                          <w:lang w:val="en-GB"/>
                        </w:rPr>
                      </w:pPr>
                      <w:r w:rsidRPr="0004052A">
                        <w:rPr>
                          <w:rFonts w:ascii="Arial" w:hAnsi="Arial"/>
                          <w:lang w:val="en-GB"/>
                        </w:rPr>
                        <w:t>d.</w:t>
                      </w:r>
                      <w:r w:rsidRPr="0004052A">
                        <w:rPr>
                          <w:rFonts w:ascii="Arial" w:hAnsi="Arial"/>
                          <w:lang w:val="en-GB"/>
                        </w:rPr>
                        <w:tab/>
                        <w:t xml:space="preserve">Provide opportunities for gardening, wildlife and food production within existing and new residential areas, including the </w:t>
                      </w:r>
                      <w:r w:rsidR="001237DB" w:rsidRPr="0004052A">
                        <w:rPr>
                          <w:rFonts w:ascii="Arial" w:hAnsi="Arial"/>
                          <w:lang w:val="en-GB"/>
                        </w:rPr>
                        <w:t>utilization</w:t>
                      </w:r>
                      <w:r w:rsidRPr="0004052A">
                        <w:rPr>
                          <w:rFonts w:ascii="Arial" w:hAnsi="Arial"/>
                          <w:lang w:val="en-GB"/>
                        </w:rPr>
                        <w:t xml:space="preserve"> of underused roadside verges for wildlife habitat, where it is safe to do so; </w:t>
                      </w:r>
                      <w:r w:rsidRPr="0004052A">
                        <w:rPr>
                          <w:rFonts w:ascii="Arial" w:hAnsi="Arial"/>
                          <w:shd w:val="clear" w:color="auto" w:fill="F8BA00"/>
                          <w:lang w:val="en-GB"/>
                        </w:rPr>
                        <w:t>and,</w:t>
                      </w:r>
                    </w:p>
                    <w:p w14:paraId="763536B2" w14:textId="77777777" w:rsidR="00A57DD1" w:rsidRPr="0004052A" w:rsidRDefault="00A57DD1" w:rsidP="00F24156">
                      <w:pPr>
                        <w:pStyle w:val="Body"/>
                        <w:ind w:left="916"/>
                        <w:rPr>
                          <w:rFonts w:ascii="Arial" w:eastAsia="Arial" w:hAnsi="Arial" w:cs="Arial"/>
                          <w:lang w:val="en-GB"/>
                        </w:rPr>
                      </w:pPr>
                    </w:p>
                    <w:p w14:paraId="72803B94" w14:textId="77777777" w:rsidR="00A57DD1" w:rsidRPr="0004052A" w:rsidRDefault="00A57DD1" w:rsidP="00F24156">
                      <w:pPr>
                        <w:pStyle w:val="Body"/>
                        <w:ind w:left="916"/>
                        <w:rPr>
                          <w:rFonts w:ascii="Arial" w:eastAsia="Arial" w:hAnsi="Arial" w:cs="Arial"/>
                          <w:lang w:val="en-GB"/>
                        </w:rPr>
                      </w:pPr>
                      <w:r w:rsidRPr="0004052A">
                        <w:rPr>
                          <w:rFonts w:ascii="Arial" w:hAnsi="Arial"/>
                          <w:lang w:val="en-GB"/>
                        </w:rPr>
                        <w:t>e.</w:t>
                      </w:r>
                      <w:r w:rsidRPr="0004052A">
                        <w:rPr>
                          <w:rFonts w:ascii="Arial" w:hAnsi="Arial"/>
                          <w:lang w:val="en-GB"/>
                        </w:rPr>
                        <w:tab/>
                        <w:t>Plant trees.</w:t>
                      </w:r>
                    </w:p>
                    <w:p w14:paraId="3C7A92C7" w14:textId="77777777" w:rsidR="00A57DD1" w:rsidRPr="0004052A" w:rsidRDefault="00A57DD1" w:rsidP="00F24156">
                      <w:pPr>
                        <w:pStyle w:val="Body"/>
                        <w:ind w:left="916"/>
                        <w:rPr>
                          <w:rFonts w:ascii="Arial" w:eastAsia="Arial" w:hAnsi="Arial" w:cs="Arial"/>
                          <w:lang w:val="en-GB"/>
                        </w:rPr>
                      </w:pPr>
                      <w:r w:rsidRPr="0004052A">
                        <w:rPr>
                          <w:rFonts w:ascii="Arial" w:eastAsia="Arial" w:hAnsi="Arial" w:cs="Arial"/>
                          <w:lang w:val="en-GB"/>
                        </w:rPr>
                        <w:br/>
                      </w:r>
                    </w:p>
                    <w:p w14:paraId="455DB96E" w14:textId="77777777" w:rsidR="00A57DD1" w:rsidRPr="0004052A" w:rsidRDefault="00A57DD1" w:rsidP="00F24156">
                      <w:pPr>
                        <w:pStyle w:val="Body"/>
                        <w:ind w:left="720"/>
                        <w:rPr>
                          <w:rFonts w:ascii="Arial" w:eastAsia="Arial" w:hAnsi="Arial" w:cs="Arial"/>
                          <w:lang w:val="en-GB"/>
                        </w:rPr>
                      </w:pPr>
                    </w:p>
                    <w:p w14:paraId="379F8255" w14:textId="77777777" w:rsidR="00A57DD1" w:rsidRPr="0004052A" w:rsidRDefault="00A57DD1" w:rsidP="00F24156">
                      <w:pPr>
                        <w:pStyle w:val="Body"/>
                        <w:rPr>
                          <w:rFonts w:ascii="Arial" w:eastAsia="Arial" w:hAnsi="Arial" w:cs="Arial"/>
                          <w:lang w:val="en-GB"/>
                        </w:rPr>
                      </w:pPr>
                    </w:p>
                    <w:p w14:paraId="7D57DAC1" w14:textId="77777777" w:rsidR="00A57DD1" w:rsidRPr="0004052A" w:rsidRDefault="00A57DD1" w:rsidP="00F24156">
                      <w:pPr>
                        <w:pStyle w:val="Body"/>
                        <w:rPr>
                          <w:rFonts w:ascii="Arial" w:eastAsia="Arial" w:hAnsi="Arial" w:cs="Arial"/>
                          <w:lang w:val="en-GB"/>
                        </w:rPr>
                      </w:pPr>
                      <w:r w:rsidRPr="0004052A">
                        <w:rPr>
                          <w:rFonts w:ascii="Arial" w:hAnsi="Arial"/>
                          <w:lang w:val="en-GB"/>
                        </w:rPr>
                        <w:t xml:space="preserve"> </w:t>
                      </w:r>
                    </w:p>
                    <w:p w14:paraId="2E702330" w14:textId="77777777" w:rsidR="00A57DD1" w:rsidRPr="0004052A" w:rsidRDefault="00A57DD1" w:rsidP="00F24156">
                      <w:pPr>
                        <w:pStyle w:val="Label"/>
                        <w:jc w:val="left"/>
                        <w:rPr>
                          <w:rFonts w:ascii="Arial" w:eastAsia="Arial" w:hAnsi="Arial" w:cs="Arial"/>
                          <w:color w:val="000000"/>
                          <w:sz w:val="28"/>
                          <w:szCs w:val="28"/>
                        </w:rPr>
                      </w:pPr>
                    </w:p>
                    <w:p w14:paraId="1F02B2B2" w14:textId="77777777" w:rsidR="00A57DD1" w:rsidRPr="0004052A" w:rsidRDefault="00A57DD1" w:rsidP="00F24156">
                      <w:pPr>
                        <w:pStyle w:val="Label"/>
                        <w:jc w:val="left"/>
                      </w:pPr>
                    </w:p>
                  </w:txbxContent>
                </v:textbox>
                <w10:anchorlock/>
              </v:shape>
            </w:pict>
          </mc:Fallback>
        </mc:AlternateContent>
      </w:r>
    </w:p>
    <w:p w14:paraId="28E36D32" w14:textId="77777777" w:rsidR="00F24156" w:rsidRPr="0004052A" w:rsidRDefault="00F24156">
      <w:pPr>
        <w:pStyle w:val="Default"/>
        <w:rPr>
          <w:rFonts w:ascii="Arial" w:hAnsi="Arial" w:cs="Arial"/>
          <w:b/>
          <w:bCs/>
          <w:sz w:val="36"/>
          <w:szCs w:val="36"/>
          <w:u w:val="single"/>
        </w:rPr>
      </w:pPr>
    </w:p>
    <w:p w14:paraId="37E0CDF0" w14:textId="77777777" w:rsidR="00F24156" w:rsidRPr="0004052A" w:rsidRDefault="00F24156">
      <w:pPr>
        <w:pStyle w:val="Default"/>
        <w:rPr>
          <w:rFonts w:ascii="Arial" w:hAnsi="Arial" w:cs="Arial"/>
          <w:b/>
          <w:bCs/>
          <w:sz w:val="36"/>
          <w:szCs w:val="36"/>
          <w:u w:val="single"/>
        </w:rPr>
      </w:pPr>
    </w:p>
    <w:p w14:paraId="4649418F" w14:textId="77777777" w:rsidR="00284A5B" w:rsidRPr="0004052A" w:rsidRDefault="004F4D72" w:rsidP="00284A5B">
      <w:pPr>
        <w:pStyle w:val="Heading3"/>
        <w:rPr>
          <w:lang w:val="en-GB"/>
        </w:rPr>
      </w:pPr>
      <w:r w:rsidRPr="0004052A">
        <w:rPr>
          <w:lang w:val="en-GB"/>
        </w:rPr>
        <w:br w:type="page"/>
      </w:r>
      <w:r w:rsidR="00284A5B" w:rsidRPr="0004052A">
        <w:rPr>
          <w:lang w:val="en-GB"/>
        </w:rPr>
        <w:lastRenderedPageBreak/>
        <w:t>Dark Skies</w:t>
      </w:r>
    </w:p>
    <w:p w14:paraId="0364EED5" w14:textId="77777777" w:rsidR="00284A5B" w:rsidRPr="0004052A" w:rsidRDefault="00284A5B" w:rsidP="00284A5B">
      <w:pPr>
        <w:pStyle w:val="Default"/>
        <w:rPr>
          <w:rFonts w:ascii="Arial" w:eastAsia="Arial" w:hAnsi="Arial" w:cs="Arial"/>
          <w:sz w:val="28"/>
          <w:szCs w:val="28"/>
          <w:shd w:val="clear" w:color="auto" w:fill="FFFFFF"/>
        </w:rPr>
      </w:pPr>
    </w:p>
    <w:p w14:paraId="522B19B9" w14:textId="1DCA525B" w:rsidR="00284A5B" w:rsidRPr="0004052A" w:rsidRDefault="007E5209" w:rsidP="00284A5B">
      <w:pPr>
        <w:pStyle w:val="Body"/>
        <w:rPr>
          <w:rFonts w:ascii="Arial" w:hAnsi="Arial" w:cs="Arial"/>
          <w:shd w:val="clear" w:color="auto" w:fill="FFFFFF"/>
          <w:lang w:val="en-GB"/>
        </w:rPr>
      </w:pPr>
      <w:r w:rsidRPr="0004052A">
        <w:rPr>
          <w:rFonts w:ascii="Arial" w:hAnsi="Arial" w:cs="Arial"/>
          <w:shd w:val="clear" w:color="auto" w:fill="FFFFFF"/>
          <w:lang w:val="en-GB"/>
        </w:rPr>
        <w:t>104</w:t>
      </w:r>
      <w:r w:rsidR="00284A5B" w:rsidRPr="0004052A">
        <w:rPr>
          <w:rFonts w:ascii="Arial" w:hAnsi="Arial" w:cs="Arial"/>
          <w:shd w:val="clear" w:color="auto" w:fill="FFFFFF"/>
          <w:lang w:val="en-GB"/>
        </w:rPr>
        <w:t>.</w:t>
      </w:r>
      <w:r w:rsidR="00284A5B" w:rsidRPr="0004052A">
        <w:rPr>
          <w:rFonts w:ascii="Arial" w:hAnsi="Arial" w:cs="Arial"/>
          <w:shd w:val="clear" w:color="auto" w:fill="FFFFFF"/>
          <w:lang w:val="en-GB"/>
        </w:rPr>
        <w:tab/>
        <w:t>NPPF 202</w:t>
      </w:r>
      <w:r w:rsidR="008046A1" w:rsidRPr="0004052A">
        <w:rPr>
          <w:rFonts w:ascii="Arial" w:hAnsi="Arial" w:cs="Arial"/>
          <w:shd w:val="clear" w:color="auto" w:fill="FFFFFF"/>
          <w:lang w:val="en-GB"/>
        </w:rPr>
        <w:t>3</w:t>
      </w:r>
      <w:r w:rsidR="00284A5B" w:rsidRPr="0004052A">
        <w:rPr>
          <w:rFonts w:ascii="Arial" w:hAnsi="Arial" w:cs="Arial"/>
          <w:shd w:val="clear" w:color="auto" w:fill="FFFFFF"/>
          <w:lang w:val="en-GB"/>
        </w:rPr>
        <w:t xml:space="preserve"> (Paragraph </w:t>
      </w:r>
      <w:r w:rsidR="008046A1" w:rsidRPr="0004052A">
        <w:rPr>
          <w:rFonts w:ascii="Arial" w:hAnsi="Arial" w:cs="Arial"/>
          <w:shd w:val="clear" w:color="auto" w:fill="FFFFFF"/>
          <w:lang w:val="en-GB"/>
        </w:rPr>
        <w:t>191c</w:t>
      </w:r>
      <w:r w:rsidR="00284A5B" w:rsidRPr="0004052A">
        <w:rPr>
          <w:rFonts w:ascii="Arial" w:hAnsi="Arial" w:cs="Arial"/>
          <w:shd w:val="clear" w:color="auto" w:fill="FFFFFF"/>
          <w:lang w:val="en-GB"/>
        </w:rPr>
        <w:t xml:space="preserve">) requires that new development should </w:t>
      </w:r>
      <w:r w:rsidR="00284A5B" w:rsidRPr="0004052A">
        <w:rPr>
          <w:rFonts w:ascii="Arial" w:hAnsi="Arial" w:cs="Arial"/>
          <w:b/>
          <w:bCs/>
          <w:color w:val="0432FF"/>
          <w:shd w:val="clear" w:color="auto" w:fill="FFFFFF"/>
          <w:lang w:val="en-GB"/>
        </w:rPr>
        <w:t>“limit the impact of light pollution from artificial light on local amenity, intrinsically dark landscapes and nature conservation”</w:t>
      </w:r>
      <w:r w:rsidR="00284A5B" w:rsidRPr="0004052A">
        <w:rPr>
          <w:rFonts w:ascii="Arial" w:hAnsi="Arial" w:cs="Arial"/>
          <w:shd w:val="clear" w:color="auto" w:fill="FFFFFF"/>
          <w:lang w:val="en-GB"/>
        </w:rPr>
        <w:t>.  Wealden District has the darkest skies in the South East of England and this should be preserved.  Dark skies are hugely beneficial to nocturnal wildlife and of significant importance to those people who enjoy the night sky.  The Neighbourhood Plan consultation process recorded the desire of many people to maintain the existing benefits of the Dark Skies of the Parish.</w:t>
      </w:r>
    </w:p>
    <w:p w14:paraId="5A86BED3" w14:textId="77777777" w:rsidR="00284A5B" w:rsidRPr="0004052A" w:rsidRDefault="00284A5B" w:rsidP="00284A5B">
      <w:pPr>
        <w:pStyle w:val="Body"/>
        <w:rPr>
          <w:rFonts w:ascii="Arial" w:hAnsi="Arial" w:cs="Arial"/>
          <w:shd w:val="clear" w:color="auto" w:fill="FFFFFF"/>
          <w:lang w:val="en-GB"/>
        </w:rPr>
      </w:pPr>
    </w:p>
    <w:p w14:paraId="7E537EB6" w14:textId="77777777" w:rsidR="00284A5B" w:rsidRPr="0004052A" w:rsidRDefault="00284A5B" w:rsidP="00284A5B">
      <w:pPr>
        <w:pStyle w:val="Body"/>
        <w:jc w:val="center"/>
        <w:rPr>
          <w:rFonts w:ascii="Arial" w:eastAsia="Arial" w:hAnsi="Arial" w:cs="Arial"/>
          <w:shd w:val="clear" w:color="auto" w:fill="FFFFFF"/>
          <w:lang w:val="en-GB"/>
        </w:rPr>
      </w:pPr>
      <w:r w:rsidRPr="0004052A">
        <w:rPr>
          <w:rFonts w:ascii="Arial" w:eastAsia="Arial" w:hAnsi="Arial" w:cs="Arial"/>
          <w:noProof/>
          <w:shd w:val="clear" w:color="auto" w:fill="FFFFFF"/>
          <w:lang w:val="en-GB"/>
          <w14:textOutline w14:w="0" w14:cap="rnd" w14:cmpd="sng" w14:algn="ctr">
            <w14:noFill/>
            <w14:prstDash w14:val="solid"/>
            <w14:bevel/>
          </w14:textOutline>
        </w:rPr>
        <w:drawing>
          <wp:inline distT="0" distB="0" distL="0" distR="0" wp14:anchorId="13AE10A8" wp14:editId="5F18F16B">
            <wp:extent cx="5241957" cy="5882767"/>
            <wp:effectExtent l="0" t="0" r="3175" b="0"/>
            <wp:docPr id="2135743040" name="Picture 2135743040" descr="Image showing Ordnance Survey map with Natural England data showing Light Pollution with Wealden District Boundary marked.  Wealden is the 20th darkest of the 326 districts in England.  It is the darkest in the South East (Kent, Sussex, Surrey, Hampshire, Buckinghamshire and Oxfordshire).  The most significant light pollution is in the towns of Crowborough, Uckfield, Heathfield Hailsham and Pol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howing Ordnance Survey map with Natural England data showing Light Pollution with Wealden District Boundary marked.  Wealden is the 20th darkest of the 326 districts in England.  It is the darkest in the South East (Kent, Sussex, Surrey, Hampshire, Buckinghamshire and Oxfordshire).  The most significant light pollution is in the towns of Crowborough, Uckfield, Heathfield Hailsham and Polegate."/>
                    <pic:cNvPicPr/>
                  </pic:nvPicPr>
                  <pic:blipFill>
                    <a:blip r:embed="rId40" cstate="email">
                      <a:extLst>
                        <a:ext uri="{28A0092B-C50C-407E-A947-70E740481C1C}">
                          <a14:useLocalDpi xmlns:a14="http://schemas.microsoft.com/office/drawing/2010/main"/>
                        </a:ext>
                      </a:extLst>
                    </a:blip>
                    <a:stretch>
                      <a:fillRect/>
                    </a:stretch>
                  </pic:blipFill>
                  <pic:spPr>
                    <a:xfrm>
                      <a:off x="0" y="0"/>
                      <a:ext cx="5357172" cy="6012067"/>
                    </a:xfrm>
                    <a:prstGeom prst="rect">
                      <a:avLst/>
                    </a:prstGeom>
                  </pic:spPr>
                </pic:pic>
              </a:graphicData>
            </a:graphic>
          </wp:inline>
        </w:drawing>
      </w:r>
    </w:p>
    <w:p w14:paraId="6431190E" w14:textId="77777777" w:rsidR="00284A5B" w:rsidRPr="0004052A" w:rsidRDefault="00284A5B" w:rsidP="00284A5B">
      <w:pPr>
        <w:pStyle w:val="Body"/>
        <w:rPr>
          <w:rFonts w:ascii="Arial" w:eastAsia="Arial" w:hAnsi="Arial" w:cs="Arial"/>
          <w:shd w:val="clear" w:color="auto" w:fill="FFFFFF"/>
          <w:lang w:val="en-GB"/>
        </w:rPr>
      </w:pPr>
    </w:p>
    <w:p w14:paraId="4A9B218D" w14:textId="75C63B82" w:rsidR="00284A5B" w:rsidRPr="0004052A" w:rsidRDefault="00284A5B" w:rsidP="00284A5B">
      <w:pPr>
        <w:pStyle w:val="Body"/>
        <w:jc w:val="center"/>
        <w:rPr>
          <w:rFonts w:ascii="Arial" w:hAnsi="Arial" w:cs="Arial"/>
          <w:b/>
          <w:bCs/>
          <w:shd w:val="clear" w:color="auto" w:fill="FFFFFF"/>
          <w:lang w:val="en-GB"/>
        </w:rPr>
      </w:pPr>
      <w:r w:rsidRPr="0004052A">
        <w:rPr>
          <w:rFonts w:ascii="Arial" w:hAnsi="Arial" w:cs="Arial"/>
          <w:b/>
          <w:bCs/>
          <w:shd w:val="clear" w:color="auto" w:fill="FFFFFF"/>
          <w:lang w:val="en-GB"/>
        </w:rPr>
        <w:t xml:space="preserve">Figure </w:t>
      </w:r>
      <w:r w:rsidR="00DA39F0" w:rsidRPr="0004052A">
        <w:rPr>
          <w:rFonts w:ascii="Arial" w:hAnsi="Arial" w:cs="Arial"/>
          <w:b/>
          <w:bCs/>
          <w:shd w:val="clear" w:color="auto" w:fill="FFFFFF"/>
          <w:lang w:val="en-GB"/>
        </w:rPr>
        <w:t>10</w:t>
      </w:r>
      <w:r w:rsidRPr="0004052A">
        <w:rPr>
          <w:rFonts w:ascii="Arial" w:hAnsi="Arial" w:cs="Arial"/>
          <w:b/>
          <w:bCs/>
          <w:shd w:val="clear" w:color="auto" w:fill="FFFFFF"/>
          <w:lang w:val="en-GB"/>
        </w:rPr>
        <w:t xml:space="preserve"> - Wealden District Light Pollution</w:t>
      </w:r>
    </w:p>
    <w:p w14:paraId="3C62F48A" w14:textId="77777777" w:rsidR="00284A5B" w:rsidRPr="0004052A" w:rsidRDefault="00284A5B" w:rsidP="00284A5B">
      <w:pPr>
        <w:pStyle w:val="Body"/>
        <w:jc w:val="center"/>
        <w:rPr>
          <w:rFonts w:ascii="Arial" w:hAnsi="Arial" w:cs="Arial"/>
          <w:sz w:val="24"/>
          <w:szCs w:val="24"/>
          <w:shd w:val="clear" w:color="auto" w:fill="FFFFFF"/>
          <w:lang w:val="en-GB"/>
        </w:rPr>
      </w:pPr>
      <w:r w:rsidRPr="0004052A">
        <w:rPr>
          <w:rFonts w:ascii="Arial" w:hAnsi="Arial" w:cs="Arial"/>
          <w:sz w:val="24"/>
          <w:szCs w:val="24"/>
          <w:shd w:val="clear" w:color="auto" w:fill="FFFFFF"/>
          <w:lang w:val="en-GB"/>
        </w:rPr>
        <w:t>Wealden is the 20th darkest of the 326 districts in England.  It is the darkest in the South East (Kent, Sussex, Surrey, Hampshire, Buckinghamshire and Oxfordshire)</w:t>
      </w:r>
    </w:p>
    <w:p w14:paraId="3B4C3590" w14:textId="77777777" w:rsidR="00284A5B" w:rsidRPr="0004052A" w:rsidRDefault="00284A5B" w:rsidP="00284A5B">
      <w:pPr>
        <w:pStyle w:val="Body"/>
        <w:jc w:val="center"/>
        <w:rPr>
          <w:rFonts w:ascii="Arial" w:hAnsi="Arial" w:cs="Arial"/>
          <w:b/>
          <w:bCs/>
          <w:sz w:val="26"/>
          <w:szCs w:val="26"/>
          <w:shd w:val="clear" w:color="auto" w:fill="FFFFFF"/>
          <w:lang w:val="en-GB"/>
        </w:rPr>
      </w:pPr>
    </w:p>
    <w:p w14:paraId="7015DA61" w14:textId="77370150" w:rsidR="00284A5B" w:rsidRPr="0004052A" w:rsidRDefault="007E5209" w:rsidP="00284A5B">
      <w:pPr>
        <w:pStyle w:val="Body"/>
        <w:rPr>
          <w:rFonts w:ascii="Arial" w:hAnsi="Arial" w:cs="Arial"/>
          <w:shd w:val="clear" w:color="auto" w:fill="FFFFFF"/>
          <w:lang w:val="en-GB"/>
        </w:rPr>
      </w:pPr>
      <w:r w:rsidRPr="0004052A">
        <w:rPr>
          <w:rFonts w:ascii="Arial" w:hAnsi="Arial" w:cs="Arial"/>
          <w:shd w:val="clear" w:color="auto" w:fill="FFFFFF"/>
          <w:lang w:val="en-GB"/>
        </w:rPr>
        <w:t>105</w:t>
      </w:r>
      <w:r w:rsidR="00284A5B" w:rsidRPr="0004052A">
        <w:rPr>
          <w:rFonts w:ascii="Arial" w:hAnsi="Arial" w:cs="Arial"/>
          <w:shd w:val="clear" w:color="auto" w:fill="FFFFFF"/>
          <w:lang w:val="en-GB"/>
        </w:rPr>
        <w:t>.</w:t>
      </w:r>
      <w:r w:rsidR="00284A5B" w:rsidRPr="0004052A">
        <w:rPr>
          <w:rFonts w:ascii="Arial" w:hAnsi="Arial" w:cs="Arial"/>
          <w:shd w:val="clear" w:color="auto" w:fill="FFFFFF"/>
          <w:lang w:val="en-GB"/>
        </w:rPr>
        <w:tab/>
        <w:t xml:space="preserve">The Parish currently has highway lighting on the A22 at the Halland roundabout, the Shaw Roundabout and the junction with South Street.  Within East Hoathly there is very limited street lighting on the High Street extending to the beginning of the London Road and Waldron Road.  There is also low-level lighting in the </w:t>
      </w:r>
      <w:proofErr w:type="spellStart"/>
      <w:r w:rsidR="00284A5B" w:rsidRPr="0004052A">
        <w:rPr>
          <w:rFonts w:ascii="Arial" w:hAnsi="Arial" w:cs="Arial"/>
          <w:shd w:val="clear" w:color="auto" w:fill="FFFFFF"/>
          <w:lang w:val="en-GB"/>
        </w:rPr>
        <w:t>Juziers</w:t>
      </w:r>
      <w:proofErr w:type="spellEnd"/>
      <w:r w:rsidR="00284A5B" w:rsidRPr="0004052A">
        <w:rPr>
          <w:rFonts w:ascii="Arial" w:hAnsi="Arial" w:cs="Arial"/>
          <w:shd w:val="clear" w:color="auto" w:fill="FFFFFF"/>
          <w:lang w:val="en-GB"/>
        </w:rPr>
        <w:t xml:space="preserve"> Drive/Trug Close development.  Many residents feel that additional street lighting and security lights to new and existing developments should be resisted.  Some people believe that street lighting and security lights are required to improve safety and reduce crime.  However, a study by the London School of Hygiene &amp; Tropical Medicine and University College London, in the Journal of Epidemiology and Community Health, reported on their analysis of 14 years of data from 62 councils in England and Wales, that there was no evidence of a link between reduced street lighting, crime and night-time vehicle collisions.</w:t>
      </w:r>
      <w:r w:rsidR="00284A5B" w:rsidRPr="0004052A">
        <w:rPr>
          <w:rFonts w:ascii="Arial" w:eastAsia="Arial" w:hAnsi="Arial" w:cs="Arial"/>
          <w:shd w:val="clear" w:color="auto" w:fill="FFFFFF"/>
          <w:vertAlign w:val="superscript"/>
          <w:lang w:val="en-GB"/>
        </w:rPr>
        <w:footnoteReference w:id="74"/>
      </w:r>
      <w:r w:rsidR="00284A5B" w:rsidRPr="0004052A">
        <w:rPr>
          <w:rFonts w:ascii="Arial" w:hAnsi="Arial" w:cs="Arial"/>
          <w:shd w:val="clear" w:color="auto" w:fill="FFFFFF"/>
          <w:lang w:val="en-GB"/>
        </w:rPr>
        <w:t xml:space="preserve">  The design and layout of new developments should be planned carefully to minimi</w:t>
      </w:r>
      <w:r w:rsidR="00ED3354">
        <w:rPr>
          <w:rFonts w:ascii="Arial" w:hAnsi="Arial" w:cs="Arial"/>
          <w:shd w:val="clear" w:color="auto" w:fill="FFFFFF"/>
          <w:lang w:val="en-GB"/>
        </w:rPr>
        <w:t>s</w:t>
      </w:r>
      <w:r w:rsidR="00284A5B" w:rsidRPr="0004052A">
        <w:rPr>
          <w:rFonts w:ascii="Arial" w:hAnsi="Arial" w:cs="Arial"/>
          <w:shd w:val="clear" w:color="auto" w:fill="FFFFFF"/>
          <w:lang w:val="en-GB"/>
        </w:rPr>
        <w:t>e the impacts of any lighting schemes and be subject to planning conditions to minimi</w:t>
      </w:r>
      <w:r w:rsidR="00ED3354">
        <w:rPr>
          <w:rFonts w:ascii="Arial" w:hAnsi="Arial" w:cs="Arial"/>
          <w:shd w:val="clear" w:color="auto" w:fill="FFFFFF"/>
          <w:lang w:val="en-GB"/>
        </w:rPr>
        <w:t>s</w:t>
      </w:r>
      <w:r w:rsidR="00284A5B" w:rsidRPr="0004052A">
        <w:rPr>
          <w:rFonts w:ascii="Arial" w:hAnsi="Arial" w:cs="Arial"/>
          <w:shd w:val="clear" w:color="auto" w:fill="FFFFFF"/>
          <w:lang w:val="en-GB"/>
        </w:rPr>
        <w:t xml:space="preserve">e/prevent light pollution.  Figure </w:t>
      </w:r>
      <w:r w:rsidR="00DA39F0" w:rsidRPr="0004052A">
        <w:rPr>
          <w:rFonts w:ascii="Arial" w:hAnsi="Arial" w:cs="Arial"/>
          <w:shd w:val="clear" w:color="auto" w:fill="FFFFFF"/>
          <w:lang w:val="en-GB"/>
        </w:rPr>
        <w:t>11</w:t>
      </w:r>
      <w:r w:rsidR="00284A5B" w:rsidRPr="0004052A">
        <w:rPr>
          <w:rFonts w:ascii="Arial" w:hAnsi="Arial" w:cs="Arial"/>
          <w:shd w:val="clear" w:color="auto" w:fill="FFFFFF"/>
          <w:lang w:val="en-GB"/>
        </w:rPr>
        <w:t xml:space="preserve"> shows the currently low levels of light pollution (with the exception of the A22 lighting) in the Parish.</w:t>
      </w:r>
      <w:r w:rsidR="00284A5B" w:rsidRPr="0004052A">
        <w:rPr>
          <w:rFonts w:ascii="Arial" w:eastAsia="Arial" w:hAnsi="Arial" w:cs="Arial"/>
          <w:shd w:val="clear" w:color="auto" w:fill="FFFFFF"/>
          <w:vertAlign w:val="superscript"/>
          <w:lang w:val="en-GB"/>
        </w:rPr>
        <w:footnoteReference w:id="75"/>
      </w:r>
      <w:r w:rsidR="00284A5B" w:rsidRPr="0004052A">
        <w:rPr>
          <w:rFonts w:ascii="Arial" w:hAnsi="Arial" w:cs="Arial"/>
          <w:shd w:val="clear" w:color="auto" w:fill="FFFFFF"/>
          <w:lang w:val="en-GB"/>
        </w:rPr>
        <w:t xml:space="preserve"> </w:t>
      </w:r>
    </w:p>
    <w:p w14:paraId="1167B97F" w14:textId="77777777" w:rsidR="00284A5B" w:rsidRPr="0004052A" w:rsidRDefault="00284A5B" w:rsidP="00284A5B">
      <w:pPr>
        <w:pStyle w:val="Body"/>
        <w:jc w:val="center"/>
        <w:rPr>
          <w:rFonts w:ascii="Arial" w:hAnsi="Arial" w:cs="Arial"/>
          <w:u w:val="single"/>
          <w:shd w:val="clear" w:color="auto" w:fill="FFFFFF"/>
          <w:lang w:val="en-GB"/>
        </w:rPr>
      </w:pPr>
    </w:p>
    <w:p w14:paraId="5343F329" w14:textId="77777777" w:rsidR="00284A5B" w:rsidRPr="0004052A" w:rsidRDefault="00284A5B" w:rsidP="00284A5B">
      <w:pPr>
        <w:pStyle w:val="Default"/>
        <w:jc w:val="center"/>
        <w:rPr>
          <w:rFonts w:ascii="Arial" w:eastAsia="Arial" w:hAnsi="Arial" w:cs="Arial"/>
          <w:b/>
          <w:bCs/>
          <w:sz w:val="24"/>
          <w:szCs w:val="24"/>
          <w:shd w:val="clear" w:color="auto" w:fill="FFFFFF"/>
        </w:rPr>
      </w:pPr>
      <w:r w:rsidRPr="0004052A">
        <w:rPr>
          <w:rFonts w:ascii="Arial" w:eastAsia="Arial" w:hAnsi="Arial" w:cs="Arial"/>
          <w:b/>
          <w:bCs/>
          <w:noProof/>
          <w:sz w:val="24"/>
          <w:szCs w:val="24"/>
          <w:shd w:val="clear" w:color="auto" w:fill="FFFFFF"/>
          <w14:textOutline w14:w="0" w14:cap="rnd" w14:cmpd="sng" w14:algn="ctr">
            <w14:noFill/>
            <w14:prstDash w14:val="solid"/>
            <w14:bevel/>
          </w14:textOutline>
        </w:rPr>
        <w:drawing>
          <wp:inline distT="0" distB="0" distL="0" distR="0" wp14:anchorId="7BEDE4C9" wp14:editId="701E8D20">
            <wp:extent cx="5904814" cy="3909431"/>
            <wp:effectExtent l="0" t="0" r="1270" b="2540"/>
            <wp:docPr id="978850450" name="Picture 978850450" descr="Image showing Ordnance Survey map with Natural England data showing Light Pollution with East Hoathly with Halland Parish Boundary marked in red.  It shows the relative darkness of the Parish compared with its surroundings.  The most significant light pollution is in the nearby settlements of Uckfield, Heathfield, Ringmer and Polegate.  The Parish has very little light pollution other than the roundabout on the A22/B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showing Ordnance Survey map with Natural England data showing Light Pollution with East Hoathly with Halland Parish Boundary marked in red.  It shows the relative darkness of the Parish compared with its surroundings.  The most significant light pollution is in the nearby settlements of Uckfield, Heathfield, Ringmer and Polegate.  The Parish has very little light pollution other than the roundabout on the A22/B2192."/>
                    <pic:cNvPicPr/>
                  </pic:nvPicPr>
                  <pic:blipFill>
                    <a:blip r:embed="rId41" cstate="email">
                      <a:extLst>
                        <a:ext uri="{28A0092B-C50C-407E-A947-70E740481C1C}">
                          <a14:useLocalDpi xmlns:a14="http://schemas.microsoft.com/office/drawing/2010/main"/>
                        </a:ext>
                      </a:extLst>
                    </a:blip>
                    <a:stretch>
                      <a:fillRect/>
                    </a:stretch>
                  </pic:blipFill>
                  <pic:spPr>
                    <a:xfrm>
                      <a:off x="0" y="0"/>
                      <a:ext cx="5914181" cy="3915633"/>
                    </a:xfrm>
                    <a:prstGeom prst="rect">
                      <a:avLst/>
                    </a:prstGeom>
                  </pic:spPr>
                </pic:pic>
              </a:graphicData>
            </a:graphic>
          </wp:inline>
        </w:drawing>
      </w:r>
    </w:p>
    <w:p w14:paraId="70D4444F" w14:textId="143A4D02" w:rsidR="00284A5B" w:rsidRPr="0004052A" w:rsidRDefault="00284A5B" w:rsidP="00284A5B">
      <w:pPr>
        <w:pStyle w:val="Default"/>
        <w:jc w:val="center"/>
        <w:rPr>
          <w:b/>
          <w:bCs/>
          <w:sz w:val="28"/>
          <w:szCs w:val="28"/>
        </w:rPr>
      </w:pPr>
      <w:r w:rsidRPr="0004052A">
        <w:rPr>
          <w:b/>
          <w:bCs/>
          <w:sz w:val="28"/>
          <w:szCs w:val="28"/>
        </w:rPr>
        <w:t xml:space="preserve">Figure </w:t>
      </w:r>
      <w:r w:rsidR="00DA39F0" w:rsidRPr="0004052A">
        <w:rPr>
          <w:b/>
          <w:bCs/>
          <w:sz w:val="28"/>
          <w:szCs w:val="28"/>
        </w:rPr>
        <w:t>11</w:t>
      </w:r>
      <w:r w:rsidRPr="0004052A">
        <w:rPr>
          <w:b/>
          <w:bCs/>
          <w:sz w:val="28"/>
          <w:szCs w:val="28"/>
        </w:rPr>
        <w:t xml:space="preserve"> - Dark Skies Map showing relative darkness of Parish</w:t>
      </w:r>
    </w:p>
    <w:p w14:paraId="1A4D716E" w14:textId="77777777" w:rsidR="00284A5B" w:rsidRPr="0004052A" w:rsidRDefault="00284A5B" w:rsidP="00284A5B">
      <w:pPr>
        <w:pStyle w:val="Default"/>
        <w:rPr>
          <w:b/>
          <w:bCs/>
          <w:sz w:val="28"/>
          <w:szCs w:val="28"/>
        </w:rPr>
      </w:pPr>
    </w:p>
    <w:p w14:paraId="28053DA3" w14:textId="77777777" w:rsidR="00284A5B" w:rsidRPr="0004052A" w:rsidRDefault="00284A5B" w:rsidP="00284A5B">
      <w:pPr>
        <w:pStyle w:val="Default"/>
        <w:rPr>
          <w:rFonts w:ascii="Arial" w:eastAsia="Arial" w:hAnsi="Arial" w:cs="Arial"/>
          <w:b/>
          <w:bCs/>
          <w:sz w:val="24"/>
          <w:szCs w:val="24"/>
          <w:shd w:val="clear" w:color="auto" w:fill="FFFFFF"/>
        </w:rPr>
      </w:pPr>
    </w:p>
    <w:p w14:paraId="6C1A644A" w14:textId="1BA8F6CF" w:rsidR="00284A5B" w:rsidRPr="0004052A" w:rsidRDefault="007E5209" w:rsidP="00284A5B">
      <w:pPr>
        <w:pStyle w:val="Body"/>
        <w:rPr>
          <w:rFonts w:ascii="Arial" w:hAnsi="Arial" w:cs="Arial"/>
          <w:lang w:val="en-GB"/>
        </w:rPr>
      </w:pPr>
      <w:r w:rsidRPr="0004052A">
        <w:rPr>
          <w:rFonts w:ascii="Arial" w:hAnsi="Arial" w:cs="Arial"/>
          <w:shd w:val="clear" w:color="auto" w:fill="FFFFFF"/>
          <w:lang w:val="en-GB"/>
        </w:rPr>
        <w:t>106</w:t>
      </w:r>
      <w:r w:rsidR="00284A5B" w:rsidRPr="0004052A">
        <w:rPr>
          <w:rFonts w:ascii="Arial" w:hAnsi="Arial" w:cs="Arial"/>
          <w:shd w:val="clear" w:color="auto" w:fill="FFFFFF"/>
          <w:lang w:val="en-GB"/>
        </w:rPr>
        <w:t>.</w:t>
      </w:r>
      <w:r w:rsidR="00284A5B" w:rsidRPr="0004052A">
        <w:rPr>
          <w:rFonts w:ascii="Arial" w:hAnsi="Arial" w:cs="Arial"/>
          <w:shd w:val="clear" w:color="auto" w:fill="FFFFFF"/>
          <w:lang w:val="en-GB"/>
        </w:rPr>
        <w:tab/>
        <w:t>New development should not cause the light levels recorded by CPRE to be exceeded and the Parish should seek to reduce the existing light levels by reviewing the choice of lighting in public places, the timing of its operation and providing guidance to homeowners to limit their light pollution by such measures as correctly directed lights that are controlled by timing devices.  Developers should make every effort to limit light pollution for new developments and in particular to not allow light to be radiated upwards where it adds to light pollution but adds nothing to visibility on the ground.  They should strive to not allow new developments to worsen the existing levels of light pollution.  The Institute of Lighting Professionals Guidance Note 01/21, The Reduction of Obtrusive Light, gives guidance on this matter.</w:t>
      </w:r>
      <w:r w:rsidR="00284A5B" w:rsidRPr="0004052A">
        <w:rPr>
          <w:rStyle w:val="FootnoteReference"/>
          <w:rFonts w:ascii="Arial" w:hAnsi="Arial" w:cs="Arial"/>
          <w:lang w:val="en-GB"/>
        </w:rPr>
        <w:footnoteReference w:id="76"/>
      </w:r>
    </w:p>
    <w:p w14:paraId="4B864F10" w14:textId="77777777" w:rsidR="004F4D72" w:rsidRPr="0004052A" w:rsidRDefault="004F4D72">
      <w:pPr>
        <w:rPr>
          <w:rFonts w:ascii="Arial" w:eastAsia="Arial" w:hAnsi="Arial" w:cs="Arial"/>
          <w:b/>
          <w:bCs/>
          <w:color w:val="000000"/>
          <w:sz w:val="28"/>
          <w:szCs w:val="28"/>
          <w:u w:val="single"/>
          <w:lang w:eastAsia="en-GB"/>
          <w14:textOutline w14:w="0" w14:cap="flat" w14:cmpd="sng" w14:algn="ctr">
            <w14:noFill/>
            <w14:prstDash w14:val="solid"/>
            <w14:bevel/>
          </w14:textOutline>
        </w:rPr>
      </w:pPr>
    </w:p>
    <w:p w14:paraId="7A93ED1B" w14:textId="77777777" w:rsidR="00BF0387" w:rsidRPr="0004052A" w:rsidRDefault="00BF0387">
      <w:pPr>
        <w:rPr>
          <w:rFonts w:ascii="Arial" w:eastAsia="Arial" w:hAnsi="Arial" w:cs="Arial"/>
          <w:b/>
          <w:bCs/>
          <w:color w:val="000000"/>
          <w:sz w:val="28"/>
          <w:szCs w:val="28"/>
          <w:u w:val="single"/>
          <w:lang w:eastAsia="en-GB"/>
          <w14:textOutline w14:w="0" w14:cap="flat" w14:cmpd="sng" w14:algn="ctr">
            <w14:noFill/>
            <w14:prstDash w14:val="solid"/>
            <w14:bevel/>
          </w14:textOutline>
        </w:rPr>
      </w:pPr>
    </w:p>
    <w:p w14:paraId="17FC0BEA" w14:textId="77777777" w:rsidR="00284A5B" w:rsidRPr="0004052A" w:rsidRDefault="00284A5B">
      <w:pPr>
        <w:rPr>
          <w:rFonts w:ascii="Arial" w:eastAsia="Arial" w:hAnsi="Arial" w:cs="Arial"/>
          <w:b/>
          <w:bCs/>
          <w:color w:val="000000"/>
          <w:sz w:val="28"/>
          <w:szCs w:val="28"/>
          <w:u w:val="single"/>
          <w:lang w:eastAsia="en-GB"/>
          <w14:textOutline w14:w="0" w14:cap="flat" w14:cmpd="sng" w14:algn="ctr">
            <w14:noFill/>
            <w14:prstDash w14:val="solid"/>
            <w14:bevel/>
          </w14:textOutline>
        </w:rPr>
      </w:pPr>
      <w:r w:rsidRPr="0004052A">
        <w:rPr>
          <w:rFonts w:ascii="Arial" w:hAnsi="Arial" w:cs="Arial"/>
          <w:noProof/>
        </w:rPr>
        <mc:AlternateContent>
          <mc:Choice Requires="wps">
            <w:drawing>
              <wp:inline distT="0" distB="0" distL="0" distR="0" wp14:anchorId="68D221C5" wp14:editId="60666565">
                <wp:extent cx="6087697" cy="2157046"/>
                <wp:effectExtent l="0" t="0" r="0" b="2540"/>
                <wp:docPr id="989061880" name="officeArt object" descr="EHHNP Policy 5 - Dark Skies."/>
                <wp:cNvGraphicFramePr/>
                <a:graphic xmlns:a="http://schemas.openxmlformats.org/drawingml/2006/main">
                  <a:graphicData uri="http://schemas.microsoft.com/office/word/2010/wordprocessingShape">
                    <wps:wsp>
                      <wps:cNvSpPr txBox="1"/>
                      <wps:spPr>
                        <a:xfrm>
                          <a:off x="0" y="0"/>
                          <a:ext cx="6087697" cy="2157046"/>
                        </a:xfrm>
                        <a:prstGeom prst="rect">
                          <a:avLst/>
                        </a:prstGeom>
                        <a:solidFill>
                          <a:schemeClr val="accent4">
                            <a:hueOff val="-461056"/>
                            <a:satOff val="4338"/>
                            <a:lumOff val="-10225"/>
                          </a:schemeClr>
                        </a:solidFill>
                        <a:ln w="12700" cap="flat">
                          <a:noFill/>
                          <a:miter lim="400000"/>
                        </a:ln>
                        <a:effectLst/>
                      </wps:spPr>
                      <wps:txbx>
                        <w:txbxContent>
                          <w:p w14:paraId="7530785C" w14:textId="3C4D5B8E" w:rsidR="00284A5B" w:rsidRPr="0004052A" w:rsidRDefault="00284A5B" w:rsidP="00284A5B">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 xml:space="preserve">EHHNP Policy </w:t>
                            </w:r>
                            <w:r w:rsidR="00D100BB" w:rsidRPr="0004052A">
                              <w:rPr>
                                <w:rFonts w:ascii="Arial" w:hAnsi="Arial"/>
                                <w:b/>
                                <w:bCs/>
                                <w:color w:val="000000"/>
                                <w:sz w:val="36"/>
                                <w:szCs w:val="36"/>
                                <w:u w:val="single"/>
                              </w:rPr>
                              <w:t xml:space="preserve">6 </w:t>
                            </w:r>
                            <w:r w:rsidRPr="0004052A">
                              <w:rPr>
                                <w:rFonts w:ascii="Arial" w:hAnsi="Arial"/>
                                <w:b/>
                                <w:bCs/>
                                <w:color w:val="000000"/>
                                <w:sz w:val="36"/>
                                <w:szCs w:val="36"/>
                                <w:u w:val="single"/>
                              </w:rPr>
                              <w:t>- Dark Skies</w:t>
                            </w:r>
                          </w:p>
                          <w:p w14:paraId="5F8654CF" w14:textId="77777777" w:rsidR="00284A5B" w:rsidRPr="0004052A" w:rsidRDefault="00284A5B" w:rsidP="00284A5B">
                            <w:pPr>
                              <w:pStyle w:val="Label"/>
                              <w:jc w:val="left"/>
                              <w:rPr>
                                <w:rFonts w:ascii="Arial" w:eastAsia="Arial" w:hAnsi="Arial" w:cs="Arial"/>
                                <w:sz w:val="28"/>
                                <w:szCs w:val="28"/>
                              </w:rPr>
                            </w:pPr>
                          </w:p>
                          <w:p w14:paraId="3F707EE9" w14:textId="7EBE209D" w:rsidR="00284A5B" w:rsidRPr="0004052A" w:rsidRDefault="00D100BB" w:rsidP="00284A5B">
                            <w:pPr>
                              <w:pStyle w:val="Label"/>
                              <w:jc w:val="left"/>
                              <w:rPr>
                                <w:rFonts w:ascii="Arial" w:hAnsi="Arial"/>
                                <w:color w:val="000000"/>
                                <w:sz w:val="28"/>
                                <w:szCs w:val="28"/>
                              </w:rPr>
                            </w:pPr>
                            <w:r w:rsidRPr="0004052A">
                              <w:rPr>
                                <w:rFonts w:ascii="Arial" w:hAnsi="Arial"/>
                                <w:color w:val="000000"/>
                                <w:sz w:val="28"/>
                                <w:szCs w:val="28"/>
                              </w:rPr>
                              <w:t>P6</w:t>
                            </w:r>
                            <w:r w:rsidR="00284A5B" w:rsidRPr="0004052A">
                              <w:rPr>
                                <w:rFonts w:ascii="Arial" w:hAnsi="Arial"/>
                                <w:color w:val="000000"/>
                                <w:sz w:val="28"/>
                                <w:szCs w:val="28"/>
                              </w:rPr>
                              <w:t>.1</w:t>
                            </w:r>
                            <w:r w:rsidR="00284A5B" w:rsidRPr="0004052A">
                              <w:rPr>
                                <w:rFonts w:ascii="Arial" w:hAnsi="Arial"/>
                                <w:color w:val="000000"/>
                                <w:sz w:val="28"/>
                                <w:szCs w:val="28"/>
                              </w:rPr>
                              <w:tab/>
                              <w:t xml:space="preserve">New development must clearly demonstrate that all opportunities to reduce light pollution have been taken with a particular focus on preventing sky glow from </w:t>
                            </w:r>
                            <w:r w:rsidR="00BF0387" w:rsidRPr="0004052A">
                              <w:rPr>
                                <w:rFonts w:ascii="Arial" w:hAnsi="Arial"/>
                                <w:color w:val="000000"/>
                                <w:sz w:val="28"/>
                                <w:szCs w:val="28"/>
                              </w:rPr>
                              <w:t xml:space="preserve">light </w:t>
                            </w:r>
                            <w:r w:rsidR="00284A5B" w:rsidRPr="0004052A">
                              <w:rPr>
                                <w:rFonts w:ascii="Arial" w:hAnsi="Arial"/>
                                <w:color w:val="000000"/>
                                <w:sz w:val="28"/>
                                <w:szCs w:val="28"/>
                              </w:rPr>
                              <w:t>radiating upwards.</w:t>
                            </w:r>
                          </w:p>
                          <w:p w14:paraId="59C19832" w14:textId="77777777" w:rsidR="00284A5B" w:rsidRPr="0004052A" w:rsidRDefault="00284A5B" w:rsidP="00284A5B">
                            <w:pPr>
                              <w:pStyle w:val="Label"/>
                              <w:jc w:val="left"/>
                              <w:rPr>
                                <w:rFonts w:ascii="Arial" w:hAnsi="Arial"/>
                                <w:color w:val="000000"/>
                                <w:sz w:val="28"/>
                                <w:szCs w:val="28"/>
                              </w:rPr>
                            </w:pPr>
                          </w:p>
                          <w:p w14:paraId="72F8910D" w14:textId="5EF6128E" w:rsidR="00284A5B" w:rsidRPr="0004052A" w:rsidRDefault="00D100BB" w:rsidP="00284A5B">
                            <w:pPr>
                              <w:pStyle w:val="Label"/>
                              <w:jc w:val="left"/>
                              <w:rPr>
                                <w:rFonts w:ascii="Arial" w:hAnsi="Arial"/>
                                <w:color w:val="000000"/>
                                <w:sz w:val="28"/>
                                <w:szCs w:val="28"/>
                              </w:rPr>
                            </w:pPr>
                            <w:r w:rsidRPr="0004052A">
                              <w:rPr>
                                <w:rFonts w:ascii="Arial" w:hAnsi="Arial"/>
                                <w:color w:val="000000"/>
                                <w:sz w:val="28"/>
                                <w:szCs w:val="28"/>
                              </w:rPr>
                              <w:t>P6</w:t>
                            </w:r>
                            <w:r w:rsidR="00284A5B" w:rsidRPr="0004052A">
                              <w:rPr>
                                <w:rFonts w:ascii="Arial" w:hAnsi="Arial"/>
                                <w:color w:val="000000"/>
                                <w:sz w:val="28"/>
                                <w:szCs w:val="28"/>
                              </w:rPr>
                              <w:t>.2</w:t>
                            </w:r>
                            <w:r w:rsidR="00284A5B" w:rsidRPr="0004052A">
                              <w:rPr>
                                <w:rFonts w:ascii="Arial" w:hAnsi="Arial"/>
                                <w:color w:val="000000"/>
                                <w:sz w:val="28"/>
                                <w:szCs w:val="28"/>
                              </w:rPr>
                              <w:tab/>
                              <w:t>Development proposals will be supported where they limit light pollution and developers should strive not to allow new developments to worsen the existing levels of light pollution.</w:t>
                            </w:r>
                          </w:p>
                          <w:p w14:paraId="44E18639" w14:textId="77777777" w:rsidR="00284A5B" w:rsidRPr="0004052A" w:rsidRDefault="00284A5B" w:rsidP="00284A5B">
                            <w:pPr>
                              <w:pStyle w:val="Label"/>
                              <w:ind w:left="840"/>
                              <w:jc w:val="left"/>
                              <w:rPr>
                                <w:rFonts w:ascii="Arial" w:eastAsia="Arial" w:hAnsi="Arial" w:cs="Arial"/>
                                <w:color w:val="000000"/>
                                <w:sz w:val="28"/>
                                <w:szCs w:val="28"/>
                              </w:rPr>
                            </w:pPr>
                          </w:p>
                          <w:p w14:paraId="1AE72521" w14:textId="77777777" w:rsidR="00284A5B" w:rsidRPr="0004052A" w:rsidRDefault="00284A5B" w:rsidP="00284A5B">
                            <w:pPr>
                              <w:pStyle w:val="Label"/>
                              <w:jc w:val="left"/>
                              <w:rPr>
                                <w:rFonts w:ascii="Arial" w:eastAsia="Arial" w:hAnsi="Arial" w:cs="Arial"/>
                                <w:color w:val="000000"/>
                                <w:sz w:val="28"/>
                                <w:szCs w:val="28"/>
                              </w:rPr>
                            </w:pPr>
                          </w:p>
                          <w:p w14:paraId="30883676" w14:textId="77777777" w:rsidR="00284A5B" w:rsidRPr="0004052A" w:rsidRDefault="00284A5B" w:rsidP="00284A5B">
                            <w:pPr>
                              <w:pStyle w:val="Label"/>
                              <w:jc w:val="left"/>
                              <w:rPr>
                                <w:rFonts w:ascii="Arial" w:eastAsia="Arial" w:hAnsi="Arial" w:cs="Arial"/>
                                <w:color w:val="000000"/>
                                <w:sz w:val="28"/>
                                <w:szCs w:val="28"/>
                              </w:rPr>
                            </w:pPr>
                          </w:p>
                          <w:p w14:paraId="749E0DAD" w14:textId="77777777" w:rsidR="00284A5B" w:rsidRPr="0004052A" w:rsidRDefault="00284A5B" w:rsidP="00284A5B">
                            <w:pPr>
                              <w:pStyle w:val="Label"/>
                              <w:jc w:val="left"/>
                              <w:rPr>
                                <w:rFonts w:ascii="Arial" w:eastAsia="Arial" w:hAnsi="Arial" w:cs="Arial"/>
                                <w:color w:val="000000"/>
                                <w:sz w:val="28"/>
                                <w:szCs w:val="28"/>
                              </w:rPr>
                            </w:pPr>
                          </w:p>
                          <w:p w14:paraId="6E7FAA9E" w14:textId="77777777" w:rsidR="00284A5B" w:rsidRPr="0004052A" w:rsidRDefault="00284A5B" w:rsidP="00284A5B">
                            <w:pPr>
                              <w:pStyle w:val="Label"/>
                              <w:ind w:left="840"/>
                              <w:jc w:val="left"/>
                              <w:rPr>
                                <w:rFonts w:ascii="Arial" w:eastAsia="Arial" w:hAnsi="Arial" w:cs="Arial"/>
                                <w:color w:val="000000"/>
                                <w:sz w:val="28"/>
                                <w:szCs w:val="28"/>
                              </w:rPr>
                            </w:pPr>
                          </w:p>
                          <w:p w14:paraId="32C16A82" w14:textId="77777777" w:rsidR="00284A5B" w:rsidRPr="0004052A" w:rsidRDefault="00284A5B" w:rsidP="00284A5B">
                            <w:pPr>
                              <w:pStyle w:val="Label"/>
                              <w:jc w:val="left"/>
                              <w:rPr>
                                <w:rFonts w:ascii="Arial" w:eastAsia="Arial" w:hAnsi="Arial" w:cs="Arial"/>
                                <w:color w:val="000000"/>
                                <w:sz w:val="28"/>
                                <w:szCs w:val="28"/>
                              </w:rPr>
                            </w:pPr>
                          </w:p>
                          <w:p w14:paraId="411FC17D" w14:textId="77777777" w:rsidR="00284A5B" w:rsidRPr="0004052A" w:rsidRDefault="00284A5B" w:rsidP="00284A5B">
                            <w:pPr>
                              <w:pStyle w:val="Label"/>
                              <w:jc w:val="left"/>
                              <w:rPr>
                                <w:rFonts w:ascii="Arial" w:eastAsia="Arial" w:hAnsi="Arial" w:cs="Arial"/>
                                <w:color w:val="000000"/>
                                <w:sz w:val="28"/>
                                <w:szCs w:val="28"/>
                              </w:rPr>
                            </w:pPr>
                          </w:p>
                          <w:p w14:paraId="7A4E9E17" w14:textId="77777777" w:rsidR="00284A5B" w:rsidRPr="0004052A" w:rsidRDefault="00284A5B" w:rsidP="00284A5B">
                            <w:pPr>
                              <w:pStyle w:val="Label"/>
                              <w:jc w:val="left"/>
                            </w:pPr>
                          </w:p>
                        </w:txbxContent>
                      </wps:txbx>
                      <wps:bodyPr wrap="square" lIns="50800" tIns="50800" rIns="50800" bIns="50800" numCol="1" anchor="t">
                        <a:noAutofit/>
                      </wps:bodyPr>
                    </wps:wsp>
                  </a:graphicData>
                </a:graphic>
              </wp:inline>
            </w:drawing>
          </mc:Choice>
          <mc:Fallback>
            <w:pict>
              <v:shape w14:anchorId="68D221C5" id="_x0000_s1051" type="#_x0000_t202" alt="EHHNP Policy 5 - Dark Skies." style="width:479.35pt;height:16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" fillcolor="#fae232 [3207]" stroked="f" strokeweight="1pt">
                <v:stroke miterlimit="4"/>
                <v:textbox inset="4pt,4pt,4pt,4pt">
                  <w:txbxContent>
                    <w:p w14:paraId="7530785C" w14:textId="3C4D5B8E" w:rsidR="00284A5B" w:rsidRPr="0004052A" w:rsidRDefault="00284A5B" w:rsidP="00284A5B">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 xml:space="preserve">EHHNP Policy </w:t>
                      </w:r>
                      <w:r w:rsidR="00D100BB" w:rsidRPr="0004052A">
                        <w:rPr>
                          <w:rFonts w:ascii="Arial" w:hAnsi="Arial"/>
                          <w:b/>
                          <w:bCs/>
                          <w:color w:val="000000"/>
                          <w:sz w:val="36"/>
                          <w:szCs w:val="36"/>
                          <w:u w:val="single"/>
                        </w:rPr>
                        <w:t xml:space="preserve">6 </w:t>
                      </w:r>
                      <w:r w:rsidRPr="0004052A">
                        <w:rPr>
                          <w:rFonts w:ascii="Arial" w:hAnsi="Arial"/>
                          <w:b/>
                          <w:bCs/>
                          <w:color w:val="000000"/>
                          <w:sz w:val="36"/>
                          <w:szCs w:val="36"/>
                          <w:u w:val="single"/>
                        </w:rPr>
                        <w:t>- Dark Skies</w:t>
                      </w:r>
                    </w:p>
                    <w:p w14:paraId="5F8654CF" w14:textId="77777777" w:rsidR="00284A5B" w:rsidRPr="0004052A" w:rsidRDefault="00284A5B" w:rsidP="00284A5B">
                      <w:pPr>
                        <w:pStyle w:val="Label"/>
                        <w:jc w:val="left"/>
                        <w:rPr>
                          <w:rFonts w:ascii="Arial" w:eastAsia="Arial" w:hAnsi="Arial" w:cs="Arial"/>
                          <w:sz w:val="28"/>
                          <w:szCs w:val="28"/>
                        </w:rPr>
                      </w:pPr>
                    </w:p>
                    <w:p w14:paraId="3F707EE9" w14:textId="7EBE209D" w:rsidR="00284A5B" w:rsidRPr="0004052A" w:rsidRDefault="00D100BB" w:rsidP="00284A5B">
                      <w:pPr>
                        <w:pStyle w:val="Label"/>
                        <w:jc w:val="left"/>
                        <w:rPr>
                          <w:rFonts w:ascii="Arial" w:hAnsi="Arial"/>
                          <w:color w:val="000000"/>
                          <w:sz w:val="28"/>
                          <w:szCs w:val="28"/>
                        </w:rPr>
                      </w:pPr>
                      <w:r w:rsidRPr="0004052A">
                        <w:rPr>
                          <w:rFonts w:ascii="Arial" w:hAnsi="Arial"/>
                          <w:color w:val="000000"/>
                          <w:sz w:val="28"/>
                          <w:szCs w:val="28"/>
                        </w:rPr>
                        <w:t>P6</w:t>
                      </w:r>
                      <w:r w:rsidR="00284A5B" w:rsidRPr="0004052A">
                        <w:rPr>
                          <w:rFonts w:ascii="Arial" w:hAnsi="Arial"/>
                          <w:color w:val="000000"/>
                          <w:sz w:val="28"/>
                          <w:szCs w:val="28"/>
                        </w:rPr>
                        <w:t>.1</w:t>
                      </w:r>
                      <w:r w:rsidR="00284A5B" w:rsidRPr="0004052A">
                        <w:rPr>
                          <w:rFonts w:ascii="Arial" w:hAnsi="Arial"/>
                          <w:color w:val="000000"/>
                          <w:sz w:val="28"/>
                          <w:szCs w:val="28"/>
                        </w:rPr>
                        <w:tab/>
                        <w:t xml:space="preserve">New development must clearly demonstrate that all opportunities to reduce light pollution have been taken with a particular focus on preventing sky glow from </w:t>
                      </w:r>
                      <w:r w:rsidR="00BF0387" w:rsidRPr="0004052A">
                        <w:rPr>
                          <w:rFonts w:ascii="Arial" w:hAnsi="Arial"/>
                          <w:color w:val="000000"/>
                          <w:sz w:val="28"/>
                          <w:szCs w:val="28"/>
                        </w:rPr>
                        <w:t xml:space="preserve">light </w:t>
                      </w:r>
                      <w:r w:rsidR="00284A5B" w:rsidRPr="0004052A">
                        <w:rPr>
                          <w:rFonts w:ascii="Arial" w:hAnsi="Arial"/>
                          <w:color w:val="000000"/>
                          <w:sz w:val="28"/>
                          <w:szCs w:val="28"/>
                        </w:rPr>
                        <w:t>radiating upwards.</w:t>
                      </w:r>
                    </w:p>
                    <w:p w14:paraId="59C19832" w14:textId="77777777" w:rsidR="00284A5B" w:rsidRPr="0004052A" w:rsidRDefault="00284A5B" w:rsidP="00284A5B">
                      <w:pPr>
                        <w:pStyle w:val="Label"/>
                        <w:jc w:val="left"/>
                        <w:rPr>
                          <w:rFonts w:ascii="Arial" w:hAnsi="Arial"/>
                          <w:color w:val="000000"/>
                          <w:sz w:val="28"/>
                          <w:szCs w:val="28"/>
                        </w:rPr>
                      </w:pPr>
                    </w:p>
                    <w:p w14:paraId="72F8910D" w14:textId="5EF6128E" w:rsidR="00284A5B" w:rsidRPr="0004052A" w:rsidRDefault="00D100BB" w:rsidP="00284A5B">
                      <w:pPr>
                        <w:pStyle w:val="Label"/>
                        <w:jc w:val="left"/>
                        <w:rPr>
                          <w:rFonts w:ascii="Arial" w:hAnsi="Arial"/>
                          <w:color w:val="000000"/>
                          <w:sz w:val="28"/>
                          <w:szCs w:val="28"/>
                        </w:rPr>
                      </w:pPr>
                      <w:r w:rsidRPr="0004052A">
                        <w:rPr>
                          <w:rFonts w:ascii="Arial" w:hAnsi="Arial"/>
                          <w:color w:val="000000"/>
                          <w:sz w:val="28"/>
                          <w:szCs w:val="28"/>
                        </w:rPr>
                        <w:t>P6</w:t>
                      </w:r>
                      <w:r w:rsidR="00284A5B" w:rsidRPr="0004052A">
                        <w:rPr>
                          <w:rFonts w:ascii="Arial" w:hAnsi="Arial"/>
                          <w:color w:val="000000"/>
                          <w:sz w:val="28"/>
                          <w:szCs w:val="28"/>
                        </w:rPr>
                        <w:t>.2</w:t>
                      </w:r>
                      <w:r w:rsidR="00284A5B" w:rsidRPr="0004052A">
                        <w:rPr>
                          <w:rFonts w:ascii="Arial" w:hAnsi="Arial"/>
                          <w:color w:val="000000"/>
                          <w:sz w:val="28"/>
                          <w:szCs w:val="28"/>
                        </w:rPr>
                        <w:tab/>
                        <w:t>Development proposals will be supported where they limit light pollution and developers should strive not to allow new developments to worsen the existing levels of light pollution.</w:t>
                      </w:r>
                    </w:p>
                    <w:p w14:paraId="44E18639" w14:textId="77777777" w:rsidR="00284A5B" w:rsidRPr="0004052A" w:rsidRDefault="00284A5B" w:rsidP="00284A5B">
                      <w:pPr>
                        <w:pStyle w:val="Label"/>
                        <w:ind w:left="840"/>
                        <w:jc w:val="left"/>
                        <w:rPr>
                          <w:rFonts w:ascii="Arial" w:eastAsia="Arial" w:hAnsi="Arial" w:cs="Arial"/>
                          <w:color w:val="000000"/>
                          <w:sz w:val="28"/>
                          <w:szCs w:val="28"/>
                        </w:rPr>
                      </w:pPr>
                    </w:p>
                    <w:p w14:paraId="1AE72521" w14:textId="77777777" w:rsidR="00284A5B" w:rsidRPr="0004052A" w:rsidRDefault="00284A5B" w:rsidP="00284A5B">
                      <w:pPr>
                        <w:pStyle w:val="Label"/>
                        <w:jc w:val="left"/>
                        <w:rPr>
                          <w:rFonts w:ascii="Arial" w:eastAsia="Arial" w:hAnsi="Arial" w:cs="Arial"/>
                          <w:color w:val="000000"/>
                          <w:sz w:val="28"/>
                          <w:szCs w:val="28"/>
                        </w:rPr>
                      </w:pPr>
                    </w:p>
                    <w:p w14:paraId="30883676" w14:textId="77777777" w:rsidR="00284A5B" w:rsidRPr="0004052A" w:rsidRDefault="00284A5B" w:rsidP="00284A5B">
                      <w:pPr>
                        <w:pStyle w:val="Label"/>
                        <w:jc w:val="left"/>
                        <w:rPr>
                          <w:rFonts w:ascii="Arial" w:eastAsia="Arial" w:hAnsi="Arial" w:cs="Arial"/>
                          <w:color w:val="000000"/>
                          <w:sz w:val="28"/>
                          <w:szCs w:val="28"/>
                        </w:rPr>
                      </w:pPr>
                    </w:p>
                    <w:p w14:paraId="749E0DAD" w14:textId="77777777" w:rsidR="00284A5B" w:rsidRPr="0004052A" w:rsidRDefault="00284A5B" w:rsidP="00284A5B">
                      <w:pPr>
                        <w:pStyle w:val="Label"/>
                        <w:jc w:val="left"/>
                        <w:rPr>
                          <w:rFonts w:ascii="Arial" w:eastAsia="Arial" w:hAnsi="Arial" w:cs="Arial"/>
                          <w:color w:val="000000"/>
                          <w:sz w:val="28"/>
                          <w:szCs w:val="28"/>
                        </w:rPr>
                      </w:pPr>
                    </w:p>
                    <w:p w14:paraId="6E7FAA9E" w14:textId="77777777" w:rsidR="00284A5B" w:rsidRPr="0004052A" w:rsidRDefault="00284A5B" w:rsidP="00284A5B">
                      <w:pPr>
                        <w:pStyle w:val="Label"/>
                        <w:ind w:left="840"/>
                        <w:jc w:val="left"/>
                        <w:rPr>
                          <w:rFonts w:ascii="Arial" w:eastAsia="Arial" w:hAnsi="Arial" w:cs="Arial"/>
                          <w:color w:val="000000"/>
                          <w:sz w:val="28"/>
                          <w:szCs w:val="28"/>
                        </w:rPr>
                      </w:pPr>
                    </w:p>
                    <w:p w14:paraId="32C16A82" w14:textId="77777777" w:rsidR="00284A5B" w:rsidRPr="0004052A" w:rsidRDefault="00284A5B" w:rsidP="00284A5B">
                      <w:pPr>
                        <w:pStyle w:val="Label"/>
                        <w:jc w:val="left"/>
                        <w:rPr>
                          <w:rFonts w:ascii="Arial" w:eastAsia="Arial" w:hAnsi="Arial" w:cs="Arial"/>
                          <w:color w:val="000000"/>
                          <w:sz w:val="28"/>
                          <w:szCs w:val="28"/>
                        </w:rPr>
                      </w:pPr>
                    </w:p>
                    <w:p w14:paraId="411FC17D" w14:textId="77777777" w:rsidR="00284A5B" w:rsidRPr="0004052A" w:rsidRDefault="00284A5B" w:rsidP="00284A5B">
                      <w:pPr>
                        <w:pStyle w:val="Label"/>
                        <w:jc w:val="left"/>
                        <w:rPr>
                          <w:rFonts w:ascii="Arial" w:eastAsia="Arial" w:hAnsi="Arial" w:cs="Arial"/>
                          <w:color w:val="000000"/>
                          <w:sz w:val="28"/>
                          <w:szCs w:val="28"/>
                        </w:rPr>
                      </w:pPr>
                    </w:p>
                    <w:p w14:paraId="7A4E9E17" w14:textId="77777777" w:rsidR="00284A5B" w:rsidRPr="0004052A" w:rsidRDefault="00284A5B" w:rsidP="00284A5B">
                      <w:pPr>
                        <w:pStyle w:val="Label"/>
                        <w:jc w:val="left"/>
                      </w:pPr>
                    </w:p>
                  </w:txbxContent>
                </v:textbox>
                <w10:anchorlock/>
              </v:shape>
            </w:pict>
          </mc:Fallback>
        </mc:AlternateContent>
      </w:r>
    </w:p>
    <w:p w14:paraId="3B61C116" w14:textId="77777777" w:rsidR="00284A5B" w:rsidRPr="0004052A" w:rsidRDefault="00284A5B">
      <w:pPr>
        <w:rPr>
          <w:rFonts w:ascii="Arial" w:eastAsia="Arial" w:hAnsi="Arial" w:cs="Arial"/>
          <w:b/>
          <w:bCs/>
          <w:color w:val="000000"/>
          <w:sz w:val="28"/>
          <w:szCs w:val="28"/>
          <w:u w:val="single"/>
          <w:lang w:eastAsia="en-GB"/>
          <w14:textOutline w14:w="0" w14:cap="flat" w14:cmpd="sng" w14:algn="ctr">
            <w14:noFill/>
            <w14:prstDash w14:val="solid"/>
            <w14:bevel/>
          </w14:textOutline>
        </w:rPr>
      </w:pPr>
    </w:p>
    <w:p w14:paraId="303941DC" w14:textId="77777777" w:rsidR="00BF0387" w:rsidRPr="0004052A" w:rsidRDefault="00BF0387">
      <w:pPr>
        <w:rPr>
          <w:rFonts w:ascii="Arial" w:eastAsia="Arial" w:hAnsi="Arial" w:cs="Arial"/>
          <w:b/>
          <w:bCs/>
          <w:color w:val="000000"/>
          <w:sz w:val="28"/>
          <w:szCs w:val="28"/>
          <w:u w:val="single"/>
          <w:lang w:eastAsia="en-GB"/>
          <w14:textOutline w14:w="0" w14:cap="flat" w14:cmpd="sng" w14:algn="ctr">
            <w14:noFill/>
            <w14:prstDash w14:val="solid"/>
            <w14:bevel/>
          </w14:textOutline>
        </w:rPr>
      </w:pPr>
    </w:p>
    <w:p w14:paraId="1FA058BC" w14:textId="77777777" w:rsidR="00284A5B" w:rsidRPr="0004052A" w:rsidRDefault="00284A5B">
      <w:pPr>
        <w:rPr>
          <w:rFonts w:ascii="Arial" w:eastAsia="Arial" w:hAnsi="Arial" w:cs="Arial"/>
          <w:b/>
          <w:bCs/>
          <w:color w:val="000000"/>
          <w:sz w:val="28"/>
          <w:szCs w:val="28"/>
          <w:u w:val="single"/>
          <w:lang w:eastAsia="en-GB"/>
          <w14:textOutline w14:w="0" w14:cap="flat" w14:cmpd="sng" w14:algn="ctr">
            <w14:noFill/>
            <w14:prstDash w14:val="solid"/>
            <w14:bevel/>
          </w14:textOutline>
        </w:rPr>
      </w:pPr>
      <w:r w:rsidRPr="0004052A">
        <w:rPr>
          <w:rFonts w:ascii="Arial" w:hAnsi="Arial" w:cs="Arial"/>
          <w:noProof/>
        </w:rPr>
        <mc:AlternateContent>
          <mc:Choice Requires="wps">
            <w:drawing>
              <wp:inline distT="0" distB="0" distL="0" distR="0" wp14:anchorId="534CC3EF" wp14:editId="43058569">
                <wp:extent cx="6064739" cy="1539631"/>
                <wp:effectExtent l="0" t="0" r="6350" b="0"/>
                <wp:docPr id="12560163" name="officeArt object" descr="EHHNP Aspiration 3 - Proposed Assets of Community Value."/>
                <wp:cNvGraphicFramePr/>
                <a:graphic xmlns:a="http://schemas.openxmlformats.org/drawingml/2006/main">
                  <a:graphicData uri="http://schemas.microsoft.com/office/word/2010/wordprocessingShape">
                    <wps:wsp>
                      <wps:cNvSpPr txBox="1"/>
                      <wps:spPr>
                        <a:xfrm>
                          <a:off x="0" y="0"/>
                          <a:ext cx="6064739" cy="1539631"/>
                        </a:xfrm>
                        <a:prstGeom prst="rect">
                          <a:avLst/>
                        </a:prstGeom>
                        <a:solidFill>
                          <a:schemeClr val="accent1"/>
                        </a:solidFill>
                        <a:ln w="12700" cap="flat">
                          <a:noFill/>
                          <a:miter lim="400000"/>
                        </a:ln>
                        <a:effectLst/>
                      </wps:spPr>
                      <wps:txbx>
                        <w:txbxContent>
                          <w:p w14:paraId="54FA7C9C" w14:textId="77777777" w:rsidR="00284A5B" w:rsidRPr="0004052A" w:rsidRDefault="00284A5B" w:rsidP="00284A5B">
                            <w:pPr>
                              <w:pStyle w:val="Label"/>
                              <w:rPr>
                                <w:rFonts w:ascii="Arial" w:hAnsi="Arial"/>
                                <w:b/>
                                <w:bCs/>
                                <w:color w:val="000000"/>
                                <w:sz w:val="36"/>
                                <w:szCs w:val="36"/>
                                <w:u w:val="single"/>
                              </w:rPr>
                            </w:pPr>
                            <w:r w:rsidRPr="0004052A">
                              <w:rPr>
                                <w:rFonts w:ascii="Arial" w:hAnsi="Arial"/>
                                <w:b/>
                                <w:bCs/>
                                <w:color w:val="000000"/>
                                <w:sz w:val="36"/>
                                <w:szCs w:val="36"/>
                                <w:u w:val="single"/>
                              </w:rPr>
                              <w:t>EHHNP Aspiration 4 – Dark Skies</w:t>
                            </w:r>
                          </w:p>
                          <w:p w14:paraId="288B502E" w14:textId="77777777" w:rsidR="00284A5B" w:rsidRPr="0004052A" w:rsidRDefault="00284A5B" w:rsidP="00284A5B">
                            <w:pPr>
                              <w:pStyle w:val="Label"/>
                              <w:jc w:val="left"/>
                              <w:rPr>
                                <w:rFonts w:ascii="Arial" w:eastAsia="Arial" w:hAnsi="Arial" w:cs="Arial"/>
                                <w:sz w:val="28"/>
                                <w:szCs w:val="28"/>
                              </w:rPr>
                            </w:pPr>
                          </w:p>
                          <w:p w14:paraId="038FB095" w14:textId="77777777" w:rsidR="00284A5B" w:rsidRPr="0004052A" w:rsidRDefault="00284A5B" w:rsidP="00284A5B">
                            <w:pPr>
                              <w:pStyle w:val="Label"/>
                              <w:shd w:val="clear" w:color="auto" w:fill="00A2FF" w:themeFill="accent1"/>
                              <w:jc w:val="left"/>
                              <w:rPr>
                                <w:rFonts w:ascii="Arial" w:eastAsia="Arial" w:hAnsi="Arial" w:cs="Arial"/>
                                <w:color w:val="000000"/>
                                <w:sz w:val="28"/>
                                <w:szCs w:val="28"/>
                              </w:rPr>
                            </w:pPr>
                            <w:r w:rsidRPr="0004052A">
                              <w:rPr>
                                <w:rFonts w:ascii="Arial" w:hAnsi="Arial"/>
                                <w:color w:val="000000"/>
                                <w:sz w:val="28"/>
                                <w:szCs w:val="28"/>
                              </w:rPr>
                              <w:t>A4.1</w:t>
                            </w:r>
                            <w:r w:rsidRPr="0004052A">
                              <w:rPr>
                                <w:rFonts w:ascii="Arial" w:hAnsi="Arial"/>
                                <w:color w:val="000000"/>
                                <w:sz w:val="28"/>
                                <w:szCs w:val="28"/>
                              </w:rPr>
                              <w:tab/>
                              <w:t xml:space="preserve">This Parish seeks to </w:t>
                            </w:r>
                            <w:r w:rsidRPr="0004052A">
                              <w:rPr>
                                <w:rFonts w:ascii="Arial" w:eastAsia="Arial" w:hAnsi="Arial" w:cs="Arial"/>
                                <w:color w:val="000000"/>
                                <w:sz w:val="28"/>
                                <w:szCs w:val="28"/>
                              </w:rPr>
                              <w:t>reduce the existing light levels by reviewing the choice of lighting in public places, the timing of its operation and providing guidance to homeowners to limit their light pollution by such measures as correctly directed lights that are controlled by timing devices.</w:t>
                            </w:r>
                          </w:p>
                          <w:p w14:paraId="3A75FCA0" w14:textId="77777777" w:rsidR="00284A5B" w:rsidRPr="0004052A" w:rsidRDefault="00284A5B" w:rsidP="00284A5B">
                            <w:pPr>
                              <w:pStyle w:val="Label"/>
                              <w:ind w:left="840"/>
                              <w:jc w:val="left"/>
                              <w:rPr>
                                <w:rFonts w:ascii="Arial" w:eastAsia="Arial" w:hAnsi="Arial" w:cs="Arial"/>
                                <w:color w:val="000000"/>
                                <w:sz w:val="28"/>
                                <w:szCs w:val="28"/>
                              </w:rPr>
                            </w:pPr>
                          </w:p>
                          <w:p w14:paraId="5B695E50" w14:textId="77777777" w:rsidR="00284A5B" w:rsidRPr="0004052A" w:rsidRDefault="00284A5B" w:rsidP="00284A5B">
                            <w:pPr>
                              <w:pStyle w:val="Label"/>
                              <w:jc w:val="left"/>
                              <w:rPr>
                                <w:rFonts w:ascii="Arial" w:eastAsia="Arial" w:hAnsi="Arial" w:cs="Arial"/>
                                <w:color w:val="000000"/>
                                <w:sz w:val="28"/>
                                <w:szCs w:val="28"/>
                              </w:rPr>
                            </w:pPr>
                          </w:p>
                          <w:p w14:paraId="74541B3F" w14:textId="77777777" w:rsidR="00284A5B" w:rsidRPr="0004052A" w:rsidRDefault="00284A5B" w:rsidP="00284A5B">
                            <w:pPr>
                              <w:pStyle w:val="Label"/>
                              <w:jc w:val="left"/>
                              <w:rPr>
                                <w:rFonts w:ascii="Arial" w:eastAsia="Arial" w:hAnsi="Arial" w:cs="Arial"/>
                                <w:color w:val="000000"/>
                                <w:sz w:val="28"/>
                                <w:szCs w:val="28"/>
                              </w:rPr>
                            </w:pPr>
                          </w:p>
                          <w:p w14:paraId="59A62736" w14:textId="77777777" w:rsidR="00284A5B" w:rsidRPr="0004052A" w:rsidRDefault="00284A5B" w:rsidP="00284A5B">
                            <w:pPr>
                              <w:pStyle w:val="Label"/>
                              <w:jc w:val="left"/>
                              <w:rPr>
                                <w:rFonts w:ascii="Arial" w:eastAsia="Arial" w:hAnsi="Arial" w:cs="Arial"/>
                                <w:color w:val="000000"/>
                                <w:sz w:val="28"/>
                                <w:szCs w:val="28"/>
                              </w:rPr>
                            </w:pPr>
                          </w:p>
                          <w:p w14:paraId="563B2F0A" w14:textId="77777777" w:rsidR="00284A5B" w:rsidRPr="0004052A" w:rsidRDefault="00284A5B" w:rsidP="00284A5B">
                            <w:pPr>
                              <w:pStyle w:val="Label"/>
                              <w:ind w:left="840"/>
                              <w:jc w:val="left"/>
                              <w:rPr>
                                <w:rFonts w:ascii="Arial" w:eastAsia="Arial" w:hAnsi="Arial" w:cs="Arial"/>
                                <w:color w:val="000000"/>
                                <w:sz w:val="28"/>
                                <w:szCs w:val="28"/>
                              </w:rPr>
                            </w:pPr>
                          </w:p>
                          <w:p w14:paraId="3788661B" w14:textId="77777777" w:rsidR="00284A5B" w:rsidRPr="0004052A" w:rsidRDefault="00284A5B" w:rsidP="00284A5B">
                            <w:pPr>
                              <w:pStyle w:val="Label"/>
                              <w:jc w:val="left"/>
                              <w:rPr>
                                <w:rFonts w:ascii="Arial" w:eastAsia="Arial" w:hAnsi="Arial" w:cs="Arial"/>
                                <w:color w:val="000000"/>
                                <w:sz w:val="28"/>
                                <w:szCs w:val="28"/>
                              </w:rPr>
                            </w:pPr>
                          </w:p>
                          <w:p w14:paraId="06C1DAA0" w14:textId="77777777" w:rsidR="00284A5B" w:rsidRPr="0004052A" w:rsidRDefault="00284A5B" w:rsidP="00284A5B">
                            <w:pPr>
                              <w:pStyle w:val="Label"/>
                              <w:jc w:val="left"/>
                              <w:rPr>
                                <w:rFonts w:ascii="Arial" w:eastAsia="Arial" w:hAnsi="Arial" w:cs="Arial"/>
                                <w:color w:val="000000"/>
                                <w:sz w:val="28"/>
                                <w:szCs w:val="28"/>
                              </w:rPr>
                            </w:pPr>
                          </w:p>
                          <w:p w14:paraId="55ECE42C" w14:textId="77777777" w:rsidR="00284A5B" w:rsidRPr="0004052A" w:rsidRDefault="00284A5B" w:rsidP="00284A5B">
                            <w:pPr>
                              <w:pStyle w:val="Label"/>
                              <w:jc w:val="left"/>
                            </w:pPr>
                          </w:p>
                        </w:txbxContent>
                      </wps:txbx>
                      <wps:bodyPr wrap="square" lIns="50800" tIns="50800" rIns="50800" bIns="50800" numCol="1" anchor="t">
                        <a:noAutofit/>
                      </wps:bodyPr>
                    </wps:wsp>
                  </a:graphicData>
                </a:graphic>
              </wp:inline>
            </w:drawing>
          </mc:Choice>
          <mc:Fallback xmlns:w16du="http://schemas.microsoft.com/office/word/2023/wordml/word16du">
            <w:pict>
              <v:shape w14:anchorId="534CC3EF" id="_x0000_s1065" type="#_x0000_t202" alt="EHHNP Aspiration 3 - Proposed Assets of Community Value." style="width:477.55pt;height:12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" fillcolor="#00a2ff [3204]" stroked="f" strokeweight="1pt">
                <v:stroke miterlimit="4"/>
                <v:textbox inset="4pt,4pt,4pt,4pt">
                  <w:txbxContent>
                    <w:p w14:paraId="54FA7C9C" w14:textId="77777777" w:rsidR="00284A5B" w:rsidRPr="0004052A" w:rsidRDefault="00284A5B" w:rsidP="00284A5B">
                      <w:pPr>
                        <w:pStyle w:val="Label"/>
                        <w:rPr>
                          <w:rFonts w:ascii="Arial" w:hAnsi="Arial"/>
                          <w:b/>
                          <w:bCs/>
                          <w:color w:val="000000"/>
                          <w:sz w:val="36"/>
                          <w:szCs w:val="36"/>
                          <w:u w:val="single"/>
                        </w:rPr>
                      </w:pPr>
                      <w:r w:rsidRPr="0004052A">
                        <w:rPr>
                          <w:rFonts w:ascii="Arial" w:hAnsi="Arial"/>
                          <w:b/>
                          <w:bCs/>
                          <w:color w:val="000000"/>
                          <w:sz w:val="36"/>
                          <w:szCs w:val="36"/>
                          <w:u w:val="single"/>
                        </w:rPr>
                        <w:t>EHHNP Aspiration 4 – Dark Skies</w:t>
                      </w:r>
                    </w:p>
                    <w:p w14:paraId="288B502E" w14:textId="77777777" w:rsidR="00284A5B" w:rsidRPr="0004052A" w:rsidRDefault="00284A5B" w:rsidP="00284A5B">
                      <w:pPr>
                        <w:pStyle w:val="Label"/>
                        <w:jc w:val="left"/>
                        <w:rPr>
                          <w:rFonts w:ascii="Arial" w:eastAsia="Arial" w:hAnsi="Arial" w:cs="Arial"/>
                          <w:sz w:val="28"/>
                          <w:szCs w:val="28"/>
                        </w:rPr>
                      </w:pPr>
                    </w:p>
                    <w:p w14:paraId="038FB095" w14:textId="77777777" w:rsidR="00284A5B" w:rsidRPr="0004052A" w:rsidRDefault="00284A5B" w:rsidP="00284A5B">
                      <w:pPr>
                        <w:pStyle w:val="Label"/>
                        <w:shd w:val="clear" w:color="auto" w:fill="00A2FF" w:themeFill="accent1"/>
                        <w:jc w:val="left"/>
                        <w:rPr>
                          <w:rFonts w:ascii="Arial" w:eastAsia="Arial" w:hAnsi="Arial" w:cs="Arial"/>
                          <w:color w:val="000000"/>
                          <w:sz w:val="28"/>
                          <w:szCs w:val="28"/>
                        </w:rPr>
                      </w:pPr>
                      <w:r w:rsidRPr="0004052A">
                        <w:rPr>
                          <w:rFonts w:ascii="Arial" w:hAnsi="Arial"/>
                          <w:color w:val="000000"/>
                          <w:sz w:val="28"/>
                          <w:szCs w:val="28"/>
                        </w:rPr>
                        <w:t>A4.1</w:t>
                      </w:r>
                      <w:r w:rsidRPr="0004052A">
                        <w:rPr>
                          <w:rFonts w:ascii="Arial" w:hAnsi="Arial"/>
                          <w:color w:val="000000"/>
                          <w:sz w:val="28"/>
                          <w:szCs w:val="28"/>
                        </w:rPr>
                        <w:tab/>
                        <w:t xml:space="preserve">This Parish seeks to </w:t>
                      </w:r>
                      <w:r w:rsidRPr="0004052A">
                        <w:rPr>
                          <w:rFonts w:ascii="Arial" w:eastAsia="Arial" w:hAnsi="Arial" w:cs="Arial"/>
                          <w:color w:val="000000"/>
                          <w:sz w:val="28"/>
                          <w:szCs w:val="28"/>
                        </w:rPr>
                        <w:t>reduce the existing light levels by reviewing the choice of lighting in public places, the timing of its operation and providing guidance to homeowners to limit their light pollution by such measures as correctly directed lights that are controlled by timing devices.</w:t>
                      </w:r>
                    </w:p>
                    <w:p w14:paraId="3A75FCA0" w14:textId="77777777" w:rsidR="00284A5B" w:rsidRPr="0004052A" w:rsidRDefault="00284A5B" w:rsidP="00284A5B">
                      <w:pPr>
                        <w:pStyle w:val="Label"/>
                        <w:ind w:left="840"/>
                        <w:jc w:val="left"/>
                        <w:rPr>
                          <w:rFonts w:ascii="Arial" w:eastAsia="Arial" w:hAnsi="Arial" w:cs="Arial"/>
                          <w:color w:val="000000"/>
                          <w:sz w:val="28"/>
                          <w:szCs w:val="28"/>
                        </w:rPr>
                      </w:pPr>
                    </w:p>
                    <w:p w14:paraId="5B695E50" w14:textId="77777777" w:rsidR="00284A5B" w:rsidRPr="0004052A" w:rsidRDefault="00284A5B" w:rsidP="00284A5B">
                      <w:pPr>
                        <w:pStyle w:val="Label"/>
                        <w:jc w:val="left"/>
                        <w:rPr>
                          <w:rFonts w:ascii="Arial" w:eastAsia="Arial" w:hAnsi="Arial" w:cs="Arial"/>
                          <w:color w:val="000000"/>
                          <w:sz w:val="28"/>
                          <w:szCs w:val="28"/>
                        </w:rPr>
                      </w:pPr>
                    </w:p>
                    <w:p w14:paraId="74541B3F" w14:textId="77777777" w:rsidR="00284A5B" w:rsidRPr="0004052A" w:rsidRDefault="00284A5B" w:rsidP="00284A5B">
                      <w:pPr>
                        <w:pStyle w:val="Label"/>
                        <w:jc w:val="left"/>
                        <w:rPr>
                          <w:rFonts w:ascii="Arial" w:eastAsia="Arial" w:hAnsi="Arial" w:cs="Arial"/>
                          <w:color w:val="000000"/>
                          <w:sz w:val="28"/>
                          <w:szCs w:val="28"/>
                        </w:rPr>
                      </w:pPr>
                    </w:p>
                    <w:p w14:paraId="59A62736" w14:textId="77777777" w:rsidR="00284A5B" w:rsidRPr="0004052A" w:rsidRDefault="00284A5B" w:rsidP="00284A5B">
                      <w:pPr>
                        <w:pStyle w:val="Label"/>
                        <w:jc w:val="left"/>
                        <w:rPr>
                          <w:rFonts w:ascii="Arial" w:eastAsia="Arial" w:hAnsi="Arial" w:cs="Arial"/>
                          <w:color w:val="000000"/>
                          <w:sz w:val="28"/>
                          <w:szCs w:val="28"/>
                        </w:rPr>
                      </w:pPr>
                    </w:p>
                    <w:p w14:paraId="563B2F0A" w14:textId="77777777" w:rsidR="00284A5B" w:rsidRPr="0004052A" w:rsidRDefault="00284A5B" w:rsidP="00284A5B">
                      <w:pPr>
                        <w:pStyle w:val="Label"/>
                        <w:ind w:left="840"/>
                        <w:jc w:val="left"/>
                        <w:rPr>
                          <w:rFonts w:ascii="Arial" w:eastAsia="Arial" w:hAnsi="Arial" w:cs="Arial"/>
                          <w:color w:val="000000"/>
                          <w:sz w:val="28"/>
                          <w:szCs w:val="28"/>
                        </w:rPr>
                      </w:pPr>
                    </w:p>
                    <w:p w14:paraId="3788661B" w14:textId="77777777" w:rsidR="00284A5B" w:rsidRPr="0004052A" w:rsidRDefault="00284A5B" w:rsidP="00284A5B">
                      <w:pPr>
                        <w:pStyle w:val="Label"/>
                        <w:jc w:val="left"/>
                        <w:rPr>
                          <w:rFonts w:ascii="Arial" w:eastAsia="Arial" w:hAnsi="Arial" w:cs="Arial"/>
                          <w:color w:val="000000"/>
                          <w:sz w:val="28"/>
                          <w:szCs w:val="28"/>
                        </w:rPr>
                      </w:pPr>
                    </w:p>
                    <w:p w14:paraId="06C1DAA0" w14:textId="77777777" w:rsidR="00284A5B" w:rsidRPr="0004052A" w:rsidRDefault="00284A5B" w:rsidP="00284A5B">
                      <w:pPr>
                        <w:pStyle w:val="Label"/>
                        <w:jc w:val="left"/>
                        <w:rPr>
                          <w:rFonts w:ascii="Arial" w:eastAsia="Arial" w:hAnsi="Arial" w:cs="Arial"/>
                          <w:color w:val="000000"/>
                          <w:sz w:val="28"/>
                          <w:szCs w:val="28"/>
                        </w:rPr>
                      </w:pPr>
                    </w:p>
                    <w:p w14:paraId="55ECE42C" w14:textId="77777777" w:rsidR="00284A5B" w:rsidRPr="0004052A" w:rsidRDefault="00284A5B" w:rsidP="00284A5B">
                      <w:pPr>
                        <w:pStyle w:val="Label"/>
                        <w:jc w:val="left"/>
                      </w:pPr>
                    </w:p>
                  </w:txbxContent>
                </v:textbox>
                <w10:anchorlock/>
              </v:shape>
            </w:pict>
          </mc:Fallback>
        </mc:AlternateContent>
      </w:r>
    </w:p>
    <w:p w14:paraId="6578E688" w14:textId="77777777" w:rsidR="00284A5B" w:rsidRPr="0004052A" w:rsidRDefault="00284A5B">
      <w:pPr>
        <w:rPr>
          <w:rFonts w:ascii="Arial" w:eastAsia="Arial" w:hAnsi="Arial" w:cs="Arial"/>
          <w:b/>
          <w:bCs/>
          <w:color w:val="000000"/>
          <w:sz w:val="28"/>
          <w:szCs w:val="28"/>
          <w:u w:val="single"/>
          <w:lang w:eastAsia="en-GB"/>
          <w14:textOutline w14:w="0" w14:cap="flat" w14:cmpd="sng" w14:algn="ctr">
            <w14:noFill/>
            <w14:prstDash w14:val="solid"/>
            <w14:bevel/>
          </w14:textOutline>
        </w:rPr>
      </w:pPr>
    </w:p>
    <w:p w14:paraId="6A30DF1F" w14:textId="77777777" w:rsidR="00284A5B" w:rsidRPr="0004052A" w:rsidRDefault="00284A5B">
      <w:pPr>
        <w:rPr>
          <w:rFonts w:ascii="Arial" w:eastAsia="Arial" w:hAnsi="Arial" w:cs="Arial"/>
          <w:b/>
          <w:bCs/>
          <w:color w:val="000000"/>
          <w:sz w:val="28"/>
          <w:szCs w:val="28"/>
          <w:u w:val="single"/>
          <w:lang w:eastAsia="en-GB"/>
          <w14:textOutline w14:w="0" w14:cap="flat" w14:cmpd="sng" w14:algn="ctr">
            <w14:noFill/>
            <w14:prstDash w14:val="solid"/>
            <w14:bevel/>
          </w14:textOutline>
        </w:rPr>
      </w:pPr>
    </w:p>
    <w:p w14:paraId="6FECA1CB" w14:textId="77777777" w:rsidR="00BF0387" w:rsidRPr="0004052A" w:rsidRDefault="00BF0387" w:rsidP="00AB3F35">
      <w:pPr>
        <w:pStyle w:val="Heading3"/>
        <w:rPr>
          <w:lang w:val="en-GB"/>
        </w:rPr>
      </w:pPr>
    </w:p>
    <w:p w14:paraId="6407DA69" w14:textId="77777777" w:rsidR="00BF0387" w:rsidRPr="0004052A" w:rsidRDefault="00BF0387" w:rsidP="00AB3F35">
      <w:pPr>
        <w:pStyle w:val="Heading3"/>
        <w:rPr>
          <w:lang w:val="en-GB"/>
        </w:rPr>
      </w:pPr>
    </w:p>
    <w:p w14:paraId="1C52DD1E" w14:textId="77777777" w:rsidR="00BF0387" w:rsidRPr="0004052A" w:rsidRDefault="00BF0387" w:rsidP="00AB3F35">
      <w:pPr>
        <w:pStyle w:val="Heading3"/>
        <w:rPr>
          <w:lang w:val="en-GB"/>
        </w:rPr>
      </w:pPr>
    </w:p>
    <w:p w14:paraId="31F97BC0" w14:textId="77777777" w:rsidR="00BF0387" w:rsidRPr="0004052A" w:rsidRDefault="00BF0387" w:rsidP="00AB3F35">
      <w:pPr>
        <w:pStyle w:val="Heading3"/>
        <w:rPr>
          <w:lang w:val="en-GB"/>
        </w:rPr>
      </w:pPr>
    </w:p>
    <w:p w14:paraId="4B0D42E6" w14:textId="77777777" w:rsidR="00BF0387" w:rsidRPr="0004052A" w:rsidRDefault="00BF0387" w:rsidP="00AB3F35">
      <w:pPr>
        <w:pStyle w:val="Heading3"/>
        <w:rPr>
          <w:lang w:val="en-GB"/>
        </w:rPr>
      </w:pPr>
    </w:p>
    <w:p w14:paraId="790D357C" w14:textId="77777777" w:rsidR="00C26310" w:rsidRPr="0004052A" w:rsidRDefault="00374719" w:rsidP="00AB3F35">
      <w:pPr>
        <w:pStyle w:val="Heading3"/>
        <w:rPr>
          <w:lang w:val="en-GB"/>
        </w:rPr>
      </w:pPr>
      <w:r w:rsidRPr="0004052A">
        <w:rPr>
          <w:lang w:val="en-GB"/>
        </w:rPr>
        <w:lastRenderedPageBreak/>
        <w:t>The Importance of</w:t>
      </w:r>
      <w:r w:rsidR="00266599" w:rsidRPr="0004052A">
        <w:rPr>
          <w:lang w:val="en-GB"/>
        </w:rPr>
        <w:t xml:space="preserve"> Green</w:t>
      </w:r>
      <w:r w:rsidR="00B745E4" w:rsidRPr="0004052A">
        <w:rPr>
          <w:lang w:val="en-GB"/>
        </w:rPr>
        <w:t>s</w:t>
      </w:r>
      <w:r w:rsidR="00266599" w:rsidRPr="0004052A">
        <w:rPr>
          <w:lang w:val="en-GB"/>
        </w:rPr>
        <w:t>paces</w:t>
      </w:r>
    </w:p>
    <w:p w14:paraId="0AC9DCEC" w14:textId="77777777" w:rsidR="00C26310" w:rsidRPr="0004052A" w:rsidRDefault="00C26310">
      <w:pPr>
        <w:pStyle w:val="Default"/>
        <w:rPr>
          <w:rFonts w:ascii="Arial" w:eastAsia="Arial" w:hAnsi="Arial" w:cs="Arial"/>
          <w:b/>
          <w:bCs/>
          <w:sz w:val="28"/>
          <w:szCs w:val="28"/>
          <w:u w:val="single"/>
        </w:rPr>
      </w:pPr>
    </w:p>
    <w:p w14:paraId="7D2CFB69" w14:textId="4F7CB320" w:rsidR="00C26310" w:rsidRPr="0004052A" w:rsidRDefault="00BF0387">
      <w:pPr>
        <w:pStyle w:val="Default"/>
        <w:rPr>
          <w:rFonts w:ascii="Arial" w:eastAsia="Arial" w:hAnsi="Arial" w:cs="Arial"/>
          <w:sz w:val="28"/>
          <w:szCs w:val="28"/>
        </w:rPr>
      </w:pPr>
      <w:r w:rsidRPr="0004052A">
        <w:rPr>
          <w:rFonts w:ascii="Arial" w:hAnsi="Arial" w:cs="Arial"/>
          <w:sz w:val="28"/>
          <w:szCs w:val="28"/>
        </w:rPr>
        <w:t>107</w:t>
      </w:r>
      <w:r w:rsidR="00266599" w:rsidRPr="0004052A">
        <w:rPr>
          <w:rFonts w:ascii="Arial" w:hAnsi="Arial" w:cs="Arial"/>
          <w:sz w:val="28"/>
          <w:szCs w:val="28"/>
        </w:rPr>
        <w:t>.</w:t>
      </w:r>
      <w:r w:rsidR="00266599" w:rsidRPr="0004052A">
        <w:rPr>
          <w:rFonts w:ascii="Arial" w:hAnsi="Arial" w:cs="Arial"/>
          <w:sz w:val="28"/>
          <w:szCs w:val="28"/>
        </w:rPr>
        <w:tab/>
        <w:t>Green</w:t>
      </w:r>
      <w:r w:rsidR="00B745E4" w:rsidRPr="0004052A">
        <w:rPr>
          <w:rFonts w:ascii="Arial" w:hAnsi="Arial" w:cs="Arial"/>
          <w:sz w:val="28"/>
          <w:szCs w:val="28"/>
        </w:rPr>
        <w:t>s</w:t>
      </w:r>
      <w:r w:rsidR="00266599" w:rsidRPr="0004052A">
        <w:rPr>
          <w:rFonts w:ascii="Arial" w:hAnsi="Arial" w:cs="Arial"/>
          <w:sz w:val="28"/>
          <w:szCs w:val="28"/>
        </w:rPr>
        <w:t xml:space="preserve">paces can provide social, environmental and economic benefits in a neighbourhood.  </w:t>
      </w:r>
      <w:r w:rsidR="00C71324" w:rsidRPr="0004052A">
        <w:rPr>
          <w:rFonts w:ascii="Arial" w:hAnsi="Arial" w:cs="Arial"/>
          <w:sz w:val="28"/>
          <w:szCs w:val="28"/>
        </w:rPr>
        <w:t xml:space="preserve">Greenspaces provide access to the natural environment and help mental health and wellbeing.  </w:t>
      </w:r>
      <w:r w:rsidR="005F0E93" w:rsidRPr="0004052A">
        <w:rPr>
          <w:rFonts w:ascii="Arial" w:hAnsi="Arial" w:cs="Arial"/>
          <w:sz w:val="28"/>
          <w:szCs w:val="28"/>
        </w:rPr>
        <w:t xml:space="preserve">They provide </w:t>
      </w:r>
      <w:r w:rsidR="00C71324" w:rsidRPr="0004052A">
        <w:rPr>
          <w:rFonts w:ascii="Arial" w:hAnsi="Arial" w:cs="Arial"/>
          <w:sz w:val="28"/>
          <w:szCs w:val="28"/>
        </w:rPr>
        <w:t xml:space="preserve">the opportunity of increased physical activity for all ages and abilities with the resulting </w:t>
      </w:r>
      <w:r w:rsidR="005F0E93" w:rsidRPr="0004052A">
        <w:rPr>
          <w:rFonts w:ascii="Arial" w:hAnsi="Arial" w:cs="Arial"/>
          <w:sz w:val="28"/>
          <w:szCs w:val="28"/>
        </w:rPr>
        <w:t>physical health and mental wellbeing benefits</w:t>
      </w:r>
      <w:r w:rsidR="00C71324" w:rsidRPr="0004052A">
        <w:rPr>
          <w:rFonts w:ascii="Arial" w:hAnsi="Arial" w:cs="Arial"/>
          <w:sz w:val="28"/>
          <w:szCs w:val="28"/>
        </w:rPr>
        <w:t>.</w:t>
      </w:r>
      <w:r w:rsidR="005F0E93" w:rsidRPr="0004052A">
        <w:rPr>
          <w:rFonts w:ascii="Arial" w:hAnsi="Arial" w:cs="Arial"/>
          <w:sz w:val="28"/>
          <w:szCs w:val="28"/>
        </w:rPr>
        <w:t xml:space="preserve"> </w:t>
      </w:r>
      <w:r w:rsidR="00C71324" w:rsidRPr="0004052A">
        <w:rPr>
          <w:rFonts w:ascii="Arial" w:hAnsi="Arial" w:cs="Arial"/>
          <w:sz w:val="28"/>
          <w:szCs w:val="28"/>
        </w:rPr>
        <w:t xml:space="preserve"> </w:t>
      </w:r>
      <w:r w:rsidR="00266599" w:rsidRPr="0004052A">
        <w:rPr>
          <w:rFonts w:ascii="Arial" w:hAnsi="Arial" w:cs="Arial"/>
          <w:sz w:val="28"/>
          <w:szCs w:val="28"/>
        </w:rPr>
        <w:t xml:space="preserve">The Locality </w:t>
      </w:r>
      <w:r w:rsidR="00DD12CD" w:rsidRPr="0004052A">
        <w:rPr>
          <w:rFonts w:ascii="Arial" w:hAnsi="Arial" w:cs="Arial"/>
          <w:sz w:val="28"/>
          <w:szCs w:val="28"/>
        </w:rPr>
        <w:t>guide on Local Green Spaces</w:t>
      </w:r>
      <w:r w:rsidR="00266599" w:rsidRPr="0004052A">
        <w:rPr>
          <w:rFonts w:ascii="Arial" w:hAnsi="Arial" w:cs="Arial"/>
          <w:sz w:val="28"/>
          <w:szCs w:val="28"/>
        </w:rPr>
        <w:t xml:space="preserve"> identifies the following community and environmental benefits of greenspaces:</w:t>
      </w:r>
      <w:r w:rsidR="00E14622" w:rsidRPr="0004052A">
        <w:rPr>
          <w:rFonts w:ascii="Arial" w:eastAsia="Arial" w:hAnsi="Arial" w:cs="Arial"/>
          <w:sz w:val="28"/>
          <w:szCs w:val="28"/>
          <w:vertAlign w:val="superscript"/>
        </w:rPr>
        <w:t xml:space="preserve"> </w:t>
      </w:r>
      <w:r w:rsidR="00E14622" w:rsidRPr="0004052A">
        <w:rPr>
          <w:rFonts w:ascii="Arial" w:eastAsia="Arial" w:hAnsi="Arial" w:cs="Arial"/>
          <w:sz w:val="28"/>
          <w:szCs w:val="28"/>
          <w:vertAlign w:val="superscript"/>
        </w:rPr>
        <w:footnoteReference w:id="77"/>
      </w:r>
    </w:p>
    <w:p w14:paraId="41B5D565" w14:textId="77777777" w:rsidR="00C26310" w:rsidRPr="0004052A" w:rsidRDefault="00C26310">
      <w:pPr>
        <w:pStyle w:val="Default"/>
        <w:rPr>
          <w:rFonts w:ascii="Arial" w:eastAsia="Arial" w:hAnsi="Arial" w:cs="Arial"/>
          <w:sz w:val="28"/>
          <w:szCs w:val="28"/>
        </w:rPr>
      </w:pPr>
    </w:p>
    <w:p w14:paraId="77C84D0B" w14:textId="77777777" w:rsidR="00C26310" w:rsidRPr="0004052A" w:rsidRDefault="00266599">
      <w:pPr>
        <w:pStyle w:val="Body"/>
        <w:ind w:left="916"/>
        <w:rPr>
          <w:rFonts w:ascii="Arial" w:eastAsia="Arial" w:hAnsi="Arial" w:cs="Arial"/>
          <w:b/>
          <w:bCs/>
          <w:color w:val="0432FF"/>
          <w:lang w:val="en-GB"/>
        </w:rPr>
      </w:pPr>
      <w:r w:rsidRPr="0004052A">
        <w:rPr>
          <w:rFonts w:ascii="Arial" w:hAnsi="Arial" w:cs="Arial"/>
          <w:b/>
          <w:bCs/>
          <w:color w:val="0432FF"/>
          <w:lang w:val="en-GB"/>
        </w:rPr>
        <w:t>“a.</w:t>
      </w:r>
      <w:r w:rsidRPr="0004052A">
        <w:rPr>
          <w:rFonts w:ascii="Arial" w:hAnsi="Arial" w:cs="Arial"/>
          <w:b/>
          <w:bCs/>
          <w:color w:val="0432FF"/>
          <w:lang w:val="en-GB"/>
        </w:rPr>
        <w:tab/>
        <w:t xml:space="preserve">Being part of the public realm, where informal social interaction can take place. </w:t>
      </w:r>
      <w:r w:rsidRPr="0004052A">
        <w:rPr>
          <w:rFonts w:ascii="Arial" w:hAnsi="Arial" w:cs="Arial"/>
          <w:b/>
          <w:bCs/>
          <w:color w:val="0432FF"/>
          <w:lang w:val="en-GB"/>
        </w:rPr>
        <w:br/>
      </w:r>
    </w:p>
    <w:p w14:paraId="5A409887" w14:textId="77777777" w:rsidR="00C26310" w:rsidRPr="0004052A" w:rsidRDefault="00266599">
      <w:pPr>
        <w:pStyle w:val="Body"/>
        <w:ind w:left="916"/>
        <w:rPr>
          <w:rFonts w:ascii="Arial" w:eastAsia="Arial" w:hAnsi="Arial" w:cs="Arial"/>
          <w:b/>
          <w:bCs/>
          <w:color w:val="0432FF"/>
          <w:lang w:val="en-GB"/>
        </w:rPr>
      </w:pPr>
      <w:r w:rsidRPr="0004052A">
        <w:rPr>
          <w:rFonts w:ascii="Arial" w:hAnsi="Arial" w:cs="Arial"/>
          <w:b/>
          <w:bCs/>
          <w:color w:val="0432FF"/>
          <w:lang w:val="en-GB"/>
        </w:rPr>
        <w:t>b.</w:t>
      </w:r>
      <w:r w:rsidRPr="0004052A">
        <w:rPr>
          <w:rFonts w:ascii="Arial" w:hAnsi="Arial" w:cs="Arial"/>
          <w:b/>
          <w:bCs/>
          <w:color w:val="0432FF"/>
          <w:lang w:val="en-GB"/>
        </w:rPr>
        <w:tab/>
        <w:t xml:space="preserve">Providing pitches and facilities for sports and supporting physical activity </w:t>
      </w:r>
      <w:r w:rsidRPr="0004052A">
        <w:rPr>
          <w:rFonts w:ascii="Arial" w:eastAsia="Arial" w:hAnsi="Arial" w:cs="Arial"/>
          <w:b/>
          <w:bCs/>
          <w:color w:val="0432FF"/>
          <w:lang w:val="en-GB"/>
        </w:rPr>
        <w:br/>
      </w:r>
    </w:p>
    <w:p w14:paraId="7B2864DB" w14:textId="77777777" w:rsidR="00C26310" w:rsidRPr="0004052A" w:rsidRDefault="00266599">
      <w:pPr>
        <w:pStyle w:val="Body"/>
        <w:ind w:left="916"/>
        <w:rPr>
          <w:rFonts w:ascii="Arial" w:eastAsia="Arial" w:hAnsi="Arial" w:cs="Arial"/>
          <w:b/>
          <w:bCs/>
          <w:color w:val="0432FF"/>
          <w:lang w:val="en-GB"/>
        </w:rPr>
      </w:pPr>
      <w:r w:rsidRPr="0004052A">
        <w:rPr>
          <w:rFonts w:ascii="Arial" w:hAnsi="Arial" w:cs="Arial"/>
          <w:b/>
          <w:bCs/>
          <w:color w:val="0432FF"/>
          <w:lang w:val="en-GB"/>
        </w:rPr>
        <w:t>c.</w:t>
      </w:r>
      <w:r w:rsidRPr="0004052A">
        <w:rPr>
          <w:rFonts w:ascii="Arial" w:hAnsi="Arial" w:cs="Arial"/>
          <w:b/>
          <w:bCs/>
          <w:color w:val="0432FF"/>
          <w:lang w:val="en-GB"/>
        </w:rPr>
        <w:tab/>
        <w:t xml:space="preserve">Forming part of a network of paths and spaces, enabling movement through an area </w:t>
      </w:r>
      <w:r w:rsidRPr="0004052A">
        <w:rPr>
          <w:rFonts w:ascii="Arial" w:eastAsia="Arial" w:hAnsi="Arial" w:cs="Arial"/>
          <w:b/>
          <w:bCs/>
          <w:color w:val="0432FF"/>
          <w:lang w:val="en-GB"/>
        </w:rPr>
        <w:br/>
      </w:r>
    </w:p>
    <w:p w14:paraId="57B22263" w14:textId="77777777" w:rsidR="00C26310" w:rsidRPr="0004052A" w:rsidRDefault="00266599">
      <w:pPr>
        <w:pStyle w:val="Body"/>
        <w:ind w:left="916"/>
        <w:rPr>
          <w:rFonts w:ascii="Arial" w:eastAsia="Arial" w:hAnsi="Arial" w:cs="Arial"/>
          <w:b/>
          <w:bCs/>
          <w:color w:val="0432FF"/>
          <w:lang w:val="en-GB"/>
        </w:rPr>
      </w:pPr>
      <w:r w:rsidRPr="0004052A">
        <w:rPr>
          <w:rFonts w:ascii="Arial" w:hAnsi="Arial" w:cs="Arial"/>
          <w:b/>
          <w:bCs/>
          <w:color w:val="0432FF"/>
          <w:lang w:val="en-GB"/>
        </w:rPr>
        <w:t>d.</w:t>
      </w:r>
      <w:r w:rsidRPr="0004052A">
        <w:rPr>
          <w:rFonts w:ascii="Arial" w:hAnsi="Arial" w:cs="Arial"/>
          <w:b/>
          <w:bCs/>
          <w:color w:val="0432FF"/>
          <w:lang w:val="en-GB"/>
        </w:rPr>
        <w:tab/>
        <w:t xml:space="preserve">Providing habitats for wildlife and natural corridors and spaces through urban areas </w:t>
      </w:r>
      <w:r w:rsidRPr="0004052A">
        <w:rPr>
          <w:rFonts w:ascii="Arial" w:eastAsia="Arial" w:hAnsi="Arial" w:cs="Arial"/>
          <w:b/>
          <w:bCs/>
          <w:color w:val="0432FF"/>
          <w:lang w:val="en-GB"/>
        </w:rPr>
        <w:br/>
      </w:r>
    </w:p>
    <w:p w14:paraId="67DE217B" w14:textId="77777777" w:rsidR="00C26310" w:rsidRPr="0004052A" w:rsidRDefault="00266599">
      <w:pPr>
        <w:pStyle w:val="Body"/>
        <w:ind w:left="916"/>
        <w:rPr>
          <w:rFonts w:ascii="Arial" w:eastAsia="Arial" w:hAnsi="Arial" w:cs="Arial"/>
          <w:b/>
          <w:bCs/>
          <w:color w:val="0432FF"/>
          <w:lang w:val="en-GB"/>
        </w:rPr>
      </w:pPr>
      <w:r w:rsidRPr="0004052A">
        <w:rPr>
          <w:rFonts w:ascii="Arial" w:hAnsi="Arial" w:cs="Arial"/>
          <w:b/>
          <w:bCs/>
          <w:color w:val="0432FF"/>
          <w:lang w:val="en-GB"/>
        </w:rPr>
        <w:t>e.</w:t>
      </w:r>
      <w:r w:rsidRPr="0004052A">
        <w:rPr>
          <w:rFonts w:ascii="Arial" w:hAnsi="Arial" w:cs="Arial"/>
          <w:b/>
          <w:bCs/>
          <w:color w:val="0432FF"/>
          <w:lang w:val="en-GB"/>
        </w:rPr>
        <w:tab/>
        <w:t xml:space="preserve">Providing flexible space for recreation, local cultural events and performance </w:t>
      </w:r>
      <w:r w:rsidRPr="0004052A">
        <w:rPr>
          <w:rFonts w:ascii="Arial" w:eastAsia="Arial" w:hAnsi="Arial" w:cs="Arial"/>
          <w:b/>
          <w:bCs/>
          <w:color w:val="0432FF"/>
          <w:lang w:val="en-GB"/>
        </w:rPr>
        <w:br/>
      </w:r>
    </w:p>
    <w:p w14:paraId="4FB74CA4" w14:textId="77777777" w:rsidR="00C26310" w:rsidRPr="0004052A" w:rsidRDefault="00266599">
      <w:pPr>
        <w:pStyle w:val="Body"/>
        <w:ind w:left="916"/>
        <w:rPr>
          <w:rFonts w:ascii="Arial" w:eastAsia="Arial" w:hAnsi="Arial" w:cs="Arial"/>
          <w:b/>
          <w:bCs/>
          <w:color w:val="0432FF"/>
          <w:lang w:val="en-GB"/>
        </w:rPr>
      </w:pPr>
      <w:r w:rsidRPr="0004052A">
        <w:rPr>
          <w:rFonts w:ascii="Arial" w:hAnsi="Arial" w:cs="Arial"/>
          <w:b/>
          <w:bCs/>
          <w:color w:val="0432FF"/>
          <w:lang w:val="en-GB"/>
        </w:rPr>
        <w:t>f.</w:t>
      </w:r>
      <w:r w:rsidRPr="0004052A">
        <w:rPr>
          <w:rFonts w:ascii="Arial" w:hAnsi="Arial" w:cs="Arial"/>
          <w:b/>
          <w:bCs/>
          <w:color w:val="0432FF"/>
          <w:lang w:val="en-GB"/>
        </w:rPr>
        <w:tab/>
        <w:t xml:space="preserve">Adding to local amenity, providing an attractive setting and outlook for surrounding residential and commercial properties </w:t>
      </w:r>
      <w:r w:rsidRPr="0004052A">
        <w:rPr>
          <w:rFonts w:ascii="Arial" w:eastAsia="Arial" w:hAnsi="Arial" w:cs="Arial"/>
          <w:b/>
          <w:bCs/>
          <w:color w:val="0432FF"/>
          <w:lang w:val="en-GB"/>
        </w:rPr>
        <w:br/>
      </w:r>
    </w:p>
    <w:p w14:paraId="46040B11" w14:textId="77777777" w:rsidR="00C26310" w:rsidRPr="0004052A" w:rsidRDefault="00266599">
      <w:pPr>
        <w:pStyle w:val="Body"/>
        <w:ind w:left="916"/>
        <w:rPr>
          <w:rFonts w:ascii="Arial" w:eastAsia="Arial" w:hAnsi="Arial" w:cs="Arial"/>
          <w:b/>
          <w:bCs/>
          <w:color w:val="0432FF"/>
          <w:lang w:val="en-GB"/>
        </w:rPr>
      </w:pPr>
      <w:r w:rsidRPr="0004052A">
        <w:rPr>
          <w:rFonts w:ascii="Arial" w:hAnsi="Arial" w:cs="Arial"/>
          <w:b/>
          <w:bCs/>
          <w:color w:val="0432FF"/>
          <w:lang w:val="en-GB"/>
        </w:rPr>
        <w:t>g.</w:t>
      </w:r>
      <w:r w:rsidRPr="0004052A">
        <w:rPr>
          <w:rFonts w:ascii="Arial" w:hAnsi="Arial" w:cs="Arial"/>
          <w:b/>
          <w:bCs/>
          <w:color w:val="0432FF"/>
          <w:lang w:val="en-GB"/>
        </w:rPr>
        <w:tab/>
        <w:t xml:space="preserve">Forming part of the character or setting of historic areas, buildings and townscape </w:t>
      </w:r>
      <w:r w:rsidRPr="0004052A">
        <w:rPr>
          <w:rFonts w:ascii="Arial" w:eastAsia="Arial" w:hAnsi="Arial" w:cs="Arial"/>
          <w:b/>
          <w:bCs/>
          <w:color w:val="0432FF"/>
          <w:lang w:val="en-GB"/>
        </w:rPr>
        <w:br/>
      </w:r>
    </w:p>
    <w:p w14:paraId="24295CB3" w14:textId="77777777" w:rsidR="00C26310" w:rsidRPr="0004052A" w:rsidRDefault="00266599">
      <w:pPr>
        <w:pStyle w:val="Body"/>
        <w:ind w:left="916"/>
        <w:rPr>
          <w:rFonts w:ascii="Arial" w:eastAsia="Arial" w:hAnsi="Arial" w:cs="Arial"/>
          <w:b/>
          <w:bCs/>
          <w:color w:val="0432FF"/>
          <w:lang w:val="en-GB"/>
        </w:rPr>
      </w:pPr>
      <w:r w:rsidRPr="0004052A">
        <w:rPr>
          <w:rFonts w:ascii="Arial" w:hAnsi="Arial" w:cs="Arial"/>
          <w:b/>
          <w:bCs/>
          <w:color w:val="0432FF"/>
          <w:lang w:val="en-GB"/>
        </w:rPr>
        <w:t>h.</w:t>
      </w:r>
      <w:r w:rsidRPr="0004052A">
        <w:rPr>
          <w:rFonts w:ascii="Arial" w:hAnsi="Arial" w:cs="Arial"/>
          <w:b/>
          <w:bCs/>
          <w:color w:val="0432FF"/>
          <w:lang w:val="en-GB"/>
        </w:rPr>
        <w:tab/>
        <w:t xml:space="preserve">Forming part of flood mitigation, such as SUDS </w:t>
      </w:r>
      <w:r w:rsidRPr="0004052A">
        <w:rPr>
          <w:rFonts w:ascii="Arial" w:eastAsia="Arial" w:hAnsi="Arial" w:cs="Arial"/>
          <w:b/>
          <w:bCs/>
          <w:color w:val="0432FF"/>
          <w:lang w:val="en-GB"/>
        </w:rPr>
        <w:br/>
      </w:r>
    </w:p>
    <w:p w14:paraId="61D60A7A" w14:textId="77777777" w:rsidR="0064117E" w:rsidRPr="0004052A" w:rsidRDefault="00266599" w:rsidP="0064117E">
      <w:pPr>
        <w:pStyle w:val="Body"/>
        <w:ind w:left="916"/>
        <w:rPr>
          <w:rFonts w:ascii="Arial" w:hAnsi="Arial" w:cs="Arial"/>
          <w:lang w:val="en-GB"/>
        </w:rPr>
      </w:pPr>
      <w:proofErr w:type="spellStart"/>
      <w:r w:rsidRPr="0004052A">
        <w:rPr>
          <w:rFonts w:ascii="Arial" w:hAnsi="Arial" w:cs="Arial"/>
          <w:b/>
          <w:bCs/>
          <w:color w:val="0432FF"/>
          <w:lang w:val="en-GB"/>
        </w:rPr>
        <w:t>i</w:t>
      </w:r>
      <w:proofErr w:type="spellEnd"/>
      <w:r w:rsidRPr="0004052A">
        <w:rPr>
          <w:rFonts w:ascii="Arial" w:hAnsi="Arial" w:cs="Arial"/>
          <w:b/>
          <w:bCs/>
          <w:color w:val="0432FF"/>
          <w:lang w:val="en-GB"/>
        </w:rPr>
        <w:t>.</w:t>
      </w:r>
      <w:r w:rsidRPr="0004052A">
        <w:rPr>
          <w:rFonts w:ascii="Arial" w:hAnsi="Arial" w:cs="Arial"/>
          <w:b/>
          <w:bCs/>
          <w:color w:val="0432FF"/>
          <w:lang w:val="en-GB"/>
        </w:rPr>
        <w:tab/>
        <w:t>Providing areas and opportunities for growing local food”</w:t>
      </w:r>
      <w:r w:rsidRPr="0004052A">
        <w:rPr>
          <w:rFonts w:ascii="Arial" w:hAnsi="Arial" w:cs="Arial"/>
          <w:lang w:val="en-GB"/>
        </w:rPr>
        <w:t xml:space="preserve">. </w:t>
      </w:r>
    </w:p>
    <w:p w14:paraId="6B5CE726" w14:textId="77777777" w:rsidR="004F4D72" w:rsidRPr="0004052A" w:rsidRDefault="004F4D72" w:rsidP="0064117E">
      <w:pPr>
        <w:pStyle w:val="Body"/>
        <w:ind w:left="916"/>
        <w:rPr>
          <w:rFonts w:ascii="Arial" w:hAnsi="Arial" w:cs="Arial"/>
          <w:lang w:val="en-GB"/>
        </w:rPr>
      </w:pPr>
    </w:p>
    <w:p w14:paraId="661C8E2B" w14:textId="2F399962" w:rsidR="004F4D72" w:rsidRPr="0004052A" w:rsidRDefault="00BF0387" w:rsidP="004F4D72">
      <w:pPr>
        <w:pStyle w:val="Default"/>
        <w:rPr>
          <w:rFonts w:ascii="Arial" w:hAnsi="Arial" w:cs="Arial"/>
          <w:sz w:val="28"/>
          <w:szCs w:val="28"/>
        </w:rPr>
      </w:pPr>
      <w:r w:rsidRPr="0004052A">
        <w:rPr>
          <w:rFonts w:ascii="Arial" w:hAnsi="Arial" w:cs="Arial"/>
          <w:sz w:val="28"/>
          <w:szCs w:val="28"/>
        </w:rPr>
        <w:t>108</w:t>
      </w:r>
      <w:r w:rsidR="004F4D72" w:rsidRPr="0004052A">
        <w:rPr>
          <w:rFonts w:ascii="Arial" w:hAnsi="Arial" w:cs="Arial"/>
          <w:sz w:val="28"/>
          <w:szCs w:val="28"/>
        </w:rPr>
        <w:t>.</w:t>
      </w:r>
      <w:r w:rsidR="004F4D72" w:rsidRPr="0004052A">
        <w:rPr>
          <w:rFonts w:ascii="Arial" w:hAnsi="Arial" w:cs="Arial"/>
          <w:sz w:val="28"/>
          <w:szCs w:val="28"/>
        </w:rPr>
        <w:tab/>
        <w:t xml:space="preserve">The Locality Guide also </w:t>
      </w:r>
      <w:r w:rsidR="00721D1C" w:rsidRPr="0004052A">
        <w:rPr>
          <w:rFonts w:ascii="Arial" w:hAnsi="Arial" w:cs="Arial"/>
          <w:sz w:val="28"/>
          <w:szCs w:val="28"/>
        </w:rPr>
        <w:t>recogni</w:t>
      </w:r>
      <w:r w:rsidR="00ED3354">
        <w:rPr>
          <w:rFonts w:ascii="Arial" w:hAnsi="Arial" w:cs="Arial"/>
          <w:sz w:val="28"/>
          <w:szCs w:val="28"/>
        </w:rPr>
        <w:t>s</w:t>
      </w:r>
      <w:r w:rsidR="00721D1C" w:rsidRPr="0004052A">
        <w:rPr>
          <w:rFonts w:ascii="Arial" w:hAnsi="Arial" w:cs="Arial"/>
          <w:sz w:val="28"/>
          <w:szCs w:val="28"/>
        </w:rPr>
        <w:t>es</w:t>
      </w:r>
      <w:r w:rsidR="004F4D72" w:rsidRPr="0004052A">
        <w:rPr>
          <w:rFonts w:ascii="Arial" w:hAnsi="Arial" w:cs="Arial"/>
          <w:sz w:val="28"/>
          <w:szCs w:val="28"/>
        </w:rPr>
        <w:t xml:space="preserve"> the importance of greenspaces by stating </w:t>
      </w:r>
      <w:r w:rsidR="004F4D72" w:rsidRPr="0004052A">
        <w:rPr>
          <w:rFonts w:ascii="Arial" w:hAnsi="Arial" w:cs="Arial"/>
          <w:b/>
          <w:bCs/>
          <w:color w:val="0432FF"/>
          <w:sz w:val="28"/>
          <w:szCs w:val="28"/>
        </w:rPr>
        <w:t xml:space="preserve">“Green spaces contribute to quality of place, together with buildings, urban spaces and the wider public realm. Quality of place is a key factor in attracting investment, jobs and growth to an area. It is also important in making an area an attractive place to live, work and spend leisure time. So green spaces have real economic value to the </w:t>
      </w:r>
      <w:r w:rsidR="004F4D72" w:rsidRPr="0004052A">
        <w:rPr>
          <w:rFonts w:ascii="Arial" w:hAnsi="Arial" w:cs="Arial"/>
          <w:b/>
          <w:bCs/>
          <w:color w:val="0432FF"/>
          <w:sz w:val="28"/>
          <w:szCs w:val="28"/>
        </w:rPr>
        <w:lastRenderedPageBreak/>
        <w:t>surrounding area, in addition to supporting healthy lifestyles and community-wellbeing”</w:t>
      </w:r>
      <w:r w:rsidR="004F4D72" w:rsidRPr="0004052A">
        <w:rPr>
          <w:rFonts w:ascii="Arial" w:hAnsi="Arial" w:cs="Arial"/>
          <w:sz w:val="28"/>
          <w:szCs w:val="28"/>
        </w:rPr>
        <w:t>.</w:t>
      </w:r>
      <w:r w:rsidR="004F4D72" w:rsidRPr="0004052A">
        <w:rPr>
          <w:rStyle w:val="FootnoteReference"/>
          <w:rFonts w:ascii="Arial" w:hAnsi="Arial" w:cs="Arial"/>
          <w:sz w:val="28"/>
          <w:szCs w:val="28"/>
        </w:rPr>
        <w:footnoteReference w:id="78"/>
      </w:r>
      <w:r w:rsidR="004F4D72" w:rsidRPr="0004052A">
        <w:rPr>
          <w:rFonts w:ascii="Arial" w:hAnsi="Arial" w:cs="Arial"/>
          <w:sz w:val="28"/>
          <w:szCs w:val="28"/>
        </w:rPr>
        <w:t xml:space="preserve">  </w:t>
      </w:r>
      <w:r w:rsidR="00C71324" w:rsidRPr="0004052A">
        <w:rPr>
          <w:rFonts w:ascii="Arial" w:hAnsi="Arial" w:cs="Arial"/>
          <w:sz w:val="28"/>
          <w:szCs w:val="28"/>
        </w:rPr>
        <w:t xml:space="preserve"> Maintaining greenspaces and improving accessibility for all ages and abilities is important. It is also important to improve the connection of greenspaces throughout the community.</w:t>
      </w:r>
    </w:p>
    <w:p w14:paraId="70870114" w14:textId="77777777" w:rsidR="004F4D72" w:rsidRPr="0004052A" w:rsidRDefault="004F4D72" w:rsidP="0064117E">
      <w:pPr>
        <w:pStyle w:val="Body"/>
        <w:ind w:left="916"/>
        <w:rPr>
          <w:rFonts w:ascii="Arial" w:hAnsi="Arial" w:cs="Arial"/>
          <w:lang w:val="en-GB"/>
        </w:rPr>
      </w:pPr>
    </w:p>
    <w:p w14:paraId="064146F8" w14:textId="77777777" w:rsidR="00C26310" w:rsidRPr="0004052A" w:rsidRDefault="00266599" w:rsidP="0064117E">
      <w:pPr>
        <w:pStyle w:val="Body"/>
        <w:jc w:val="center"/>
        <w:rPr>
          <w:rFonts w:ascii="Arial" w:hAnsi="Arial" w:cs="Arial"/>
          <w:lang w:val="en-GB"/>
        </w:rPr>
      </w:pPr>
      <w:r w:rsidRPr="0004052A">
        <w:rPr>
          <w:rFonts w:ascii="Arial" w:hAnsi="Arial" w:cs="Arial"/>
          <w:lang w:val="en-GB"/>
        </w:rPr>
        <w:br/>
      </w:r>
      <w:r w:rsidR="0064117E" w:rsidRPr="0004052A">
        <w:rPr>
          <w:rFonts w:ascii="Arial" w:hAnsi="Arial" w:cs="Arial"/>
          <w:noProof/>
          <w:lang w:val="en-GB"/>
        </w:rPr>
        <w:drawing>
          <wp:inline distT="0" distB="0" distL="0" distR="0" wp14:anchorId="45DBE1F7" wp14:editId="292E4BCC">
            <wp:extent cx="6063138" cy="3345912"/>
            <wp:effectExtent l="0" t="0" r="0" b="0"/>
            <wp:docPr id="42" name="Picture 42" descr="Image of the Garden Plots.  Wide rough grass paths separate the individual plots.  The view is a winter scene with largely bare plots.  Black plastic covers several raised bed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mage of the Garden Plots.  Wide rough grass paths separate the individual plots.  The view is a winter scene with largely bare plots.  Black plastic covers several raised beds in the foreground."/>
                    <pic:cNvPicPr/>
                  </pic:nvPicPr>
                  <pic:blipFill>
                    <a:blip r:embed="rId42" cstate="email">
                      <a:extLst>
                        <a:ext uri="{28A0092B-C50C-407E-A947-70E740481C1C}">
                          <a14:useLocalDpi xmlns:a14="http://schemas.microsoft.com/office/drawing/2010/main"/>
                        </a:ext>
                      </a:extLst>
                    </a:blip>
                    <a:stretch>
                      <a:fillRect/>
                    </a:stretch>
                  </pic:blipFill>
                  <pic:spPr>
                    <a:xfrm>
                      <a:off x="0" y="0"/>
                      <a:ext cx="6082155" cy="3356406"/>
                    </a:xfrm>
                    <a:prstGeom prst="rect">
                      <a:avLst/>
                    </a:prstGeom>
                  </pic:spPr>
                </pic:pic>
              </a:graphicData>
            </a:graphic>
          </wp:inline>
        </w:drawing>
      </w:r>
    </w:p>
    <w:p w14:paraId="114C3E63" w14:textId="77777777" w:rsidR="00F24156" w:rsidRPr="0004052A" w:rsidRDefault="0064117E" w:rsidP="0064117E">
      <w:pPr>
        <w:pStyle w:val="Default"/>
        <w:jc w:val="center"/>
        <w:rPr>
          <w:rFonts w:ascii="Arial" w:hAnsi="Arial" w:cs="Arial"/>
          <w:sz w:val="28"/>
          <w:szCs w:val="28"/>
        </w:rPr>
      </w:pPr>
      <w:r w:rsidRPr="0004052A">
        <w:rPr>
          <w:rFonts w:ascii="Arial" w:hAnsi="Arial" w:cs="Arial"/>
          <w:noProof/>
          <w:sz w:val="28"/>
          <w:szCs w:val="28"/>
          <w14:textOutline w14:w="0" w14:cap="rnd" w14:cmpd="sng" w14:algn="ctr">
            <w14:noFill/>
            <w14:prstDash w14:val="solid"/>
            <w14:bevel/>
          </w14:textOutline>
        </w:rPr>
        <mc:AlternateContent>
          <mc:Choice Requires="wps">
            <w:drawing>
              <wp:inline distT="0" distB="0" distL="0" distR="0" wp14:anchorId="6E9B3E0E" wp14:editId="54A8A0F0">
                <wp:extent cx="5831103" cy="382953"/>
                <wp:effectExtent l="0" t="0" r="0" b="0"/>
                <wp:docPr id="1073741944" name="East Hoathly Garden Plots - allowing people to grow their own food"/>
                <wp:cNvGraphicFramePr/>
                <a:graphic xmlns:a="http://schemas.openxmlformats.org/drawingml/2006/main">
                  <a:graphicData uri="http://schemas.microsoft.com/office/word/2010/wordprocessingShape">
                    <wps:wsp>
                      <wps:cNvSpPr txBox="1"/>
                      <wps:spPr>
                        <a:xfrm>
                          <a:off x="0" y="0"/>
                          <a:ext cx="5831103" cy="382953"/>
                        </a:xfrm>
                        <a:prstGeom prst="rect">
                          <a:avLst/>
                        </a:prstGeom>
                        <a:noFill/>
                        <a:ln w="12700" cap="flat">
                          <a:noFill/>
                          <a:miter lim="400000"/>
                        </a:ln>
                        <a:effectLst/>
                      </wps:spPr>
                      <wps:txbx>
                        <w:txbxContent>
                          <w:p w14:paraId="4A920A1E" w14:textId="77777777" w:rsidR="00A57DD1" w:rsidRPr="0004052A" w:rsidRDefault="00A57DD1" w:rsidP="00F24156">
                            <w:pPr>
                              <w:pStyle w:val="Body"/>
                              <w:rPr>
                                <w:lang w:val="en-GB"/>
                              </w:rPr>
                            </w:pPr>
                            <w:r w:rsidRPr="0004052A">
                              <w:rPr>
                                <w:b/>
                                <w:bCs/>
                                <w:lang w:val="en-GB"/>
                              </w:rPr>
                              <w:t>East Hoathly Garden Plots - allowing people to grow their own food</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6E9B3E0E" id="East Hoathly Garden Plots - allowing people to grow their own food" o:spid="_x0000_s1066" type="#_x0000_t202" style="width:459.15pt;height: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" filled="f" stroked="f" strokeweight="1pt">
                <v:stroke miterlimit="4"/>
                <v:textbox inset="4pt,4pt,4pt,4pt">
                  <w:txbxContent>
                    <w:p w14:paraId="4A920A1E" w14:textId="77777777" w:rsidR="00A57DD1" w:rsidRPr="0004052A" w:rsidRDefault="00A57DD1" w:rsidP="00F24156">
                      <w:pPr>
                        <w:pStyle w:val="Body"/>
                        <w:rPr>
                          <w:lang w:val="en-GB"/>
                        </w:rPr>
                      </w:pPr>
                      <w:r w:rsidRPr="0004052A">
                        <w:rPr>
                          <w:b/>
                          <w:bCs/>
                          <w:lang w:val="en-GB"/>
                        </w:rPr>
                        <w:t>East Hoathly Garden Plots - allowing people to grow their own food</w:t>
                      </w:r>
                    </w:p>
                  </w:txbxContent>
                </v:textbox>
                <w10:anchorlock/>
              </v:shape>
            </w:pict>
          </mc:Fallback>
        </mc:AlternateContent>
      </w:r>
    </w:p>
    <w:p w14:paraId="35020879" w14:textId="77777777" w:rsidR="00714C93" w:rsidRPr="0004052A" w:rsidRDefault="00714C93">
      <w:pPr>
        <w:pStyle w:val="Default"/>
        <w:rPr>
          <w:rFonts w:ascii="Arial" w:eastAsia="Arial" w:hAnsi="Arial" w:cs="Arial"/>
          <w:sz w:val="28"/>
          <w:szCs w:val="28"/>
        </w:rPr>
      </w:pPr>
    </w:p>
    <w:p w14:paraId="2A0BDFC0" w14:textId="0156F136" w:rsidR="00C26310" w:rsidRPr="0004052A" w:rsidRDefault="00BF0387">
      <w:pPr>
        <w:pStyle w:val="Default"/>
        <w:rPr>
          <w:rFonts w:ascii="Arial" w:eastAsia="Arial" w:hAnsi="Arial" w:cs="Arial"/>
          <w:sz w:val="28"/>
          <w:szCs w:val="28"/>
        </w:rPr>
      </w:pPr>
      <w:r w:rsidRPr="0004052A">
        <w:rPr>
          <w:rFonts w:ascii="Arial" w:hAnsi="Arial" w:cs="Arial"/>
          <w:sz w:val="28"/>
          <w:szCs w:val="28"/>
        </w:rPr>
        <w:t>109</w:t>
      </w:r>
      <w:r w:rsidR="00266599" w:rsidRPr="0004052A">
        <w:rPr>
          <w:rFonts w:ascii="Arial" w:hAnsi="Arial" w:cs="Arial"/>
          <w:sz w:val="28"/>
          <w:szCs w:val="28"/>
        </w:rPr>
        <w:t>.</w:t>
      </w:r>
      <w:r w:rsidR="00266599" w:rsidRPr="0004052A">
        <w:rPr>
          <w:rFonts w:ascii="Arial" w:hAnsi="Arial" w:cs="Arial"/>
          <w:sz w:val="28"/>
          <w:szCs w:val="28"/>
        </w:rPr>
        <w:tab/>
      </w:r>
      <w:r w:rsidR="00DE7F63" w:rsidRPr="0004052A">
        <w:rPr>
          <w:rFonts w:ascii="Arial" w:hAnsi="Arial" w:cs="Arial"/>
          <w:sz w:val="28"/>
          <w:szCs w:val="28"/>
        </w:rPr>
        <w:t>The WDC Open Space Report 2022 indicates</w:t>
      </w:r>
      <w:r w:rsidR="007331E5" w:rsidRPr="0004052A">
        <w:rPr>
          <w:rFonts w:ascii="Arial" w:hAnsi="Arial" w:cs="Arial"/>
          <w:sz w:val="28"/>
          <w:szCs w:val="28"/>
        </w:rPr>
        <w:t>,</w:t>
      </w:r>
      <w:r w:rsidR="00DE7F63" w:rsidRPr="0004052A">
        <w:rPr>
          <w:rFonts w:ascii="Arial" w:hAnsi="Arial" w:cs="Arial"/>
          <w:sz w:val="28"/>
          <w:szCs w:val="28"/>
        </w:rPr>
        <w:t xml:space="preserve"> in the Parish Area Summary, that the available amenity greenspace in the Parish should be 9,464 m</w:t>
      </w:r>
      <w:r w:rsidR="00DE7F63" w:rsidRPr="0004052A">
        <w:rPr>
          <w:rFonts w:ascii="Arial" w:hAnsi="Arial" w:cs="Arial"/>
          <w:sz w:val="28"/>
          <w:szCs w:val="28"/>
          <w:vertAlign w:val="superscript"/>
        </w:rPr>
        <w:t>2</w:t>
      </w:r>
      <w:r w:rsidR="00DE7F63" w:rsidRPr="0004052A">
        <w:rPr>
          <w:rFonts w:ascii="Arial" w:hAnsi="Arial" w:cs="Arial"/>
          <w:sz w:val="28"/>
          <w:szCs w:val="28"/>
        </w:rPr>
        <w:t>, whereas only 1,200m</w:t>
      </w:r>
      <w:r w:rsidR="00DE7F63" w:rsidRPr="0004052A">
        <w:rPr>
          <w:rFonts w:ascii="Arial" w:hAnsi="Arial" w:cs="Arial"/>
          <w:sz w:val="28"/>
          <w:szCs w:val="28"/>
          <w:vertAlign w:val="superscript"/>
        </w:rPr>
        <w:t>2</w:t>
      </w:r>
      <w:r w:rsidR="00DE7F63" w:rsidRPr="0004052A">
        <w:rPr>
          <w:rFonts w:ascii="Arial" w:hAnsi="Arial" w:cs="Arial"/>
          <w:sz w:val="28"/>
          <w:szCs w:val="28"/>
        </w:rPr>
        <w:t xml:space="preserve"> is provided.</w:t>
      </w:r>
      <w:r w:rsidR="007331E5" w:rsidRPr="0004052A">
        <w:rPr>
          <w:rFonts w:ascii="Arial" w:hAnsi="Arial" w:cs="Arial"/>
          <w:sz w:val="28"/>
          <w:szCs w:val="28"/>
        </w:rPr>
        <w:t xml:space="preserve">  It also rated both amenity greenspace sites as below the quality threshold.  In addition, it rated the Parish’s Natural and Semi-Natural space as being of low quality. </w:t>
      </w:r>
    </w:p>
    <w:p w14:paraId="2493A1C4" w14:textId="77777777" w:rsidR="00C26310" w:rsidRPr="0004052A" w:rsidRDefault="00C26310">
      <w:pPr>
        <w:pStyle w:val="Default"/>
        <w:rPr>
          <w:rFonts w:ascii="Arial" w:eastAsia="Arial" w:hAnsi="Arial" w:cs="Arial"/>
          <w:sz w:val="28"/>
          <w:szCs w:val="28"/>
        </w:rPr>
      </w:pPr>
    </w:p>
    <w:p w14:paraId="4EB1ADF3" w14:textId="1F4AA074" w:rsidR="00C26310" w:rsidRPr="0004052A" w:rsidRDefault="00BF0387">
      <w:pPr>
        <w:pStyle w:val="Default"/>
        <w:rPr>
          <w:rFonts w:ascii="Arial" w:eastAsia="Arial" w:hAnsi="Arial" w:cs="Arial"/>
          <w:sz w:val="28"/>
          <w:szCs w:val="28"/>
        </w:rPr>
      </w:pPr>
      <w:r w:rsidRPr="0004052A">
        <w:rPr>
          <w:rFonts w:ascii="Arial" w:hAnsi="Arial" w:cs="Arial"/>
          <w:sz w:val="28"/>
          <w:szCs w:val="28"/>
        </w:rPr>
        <w:t>110</w:t>
      </w:r>
      <w:r w:rsidR="00266599" w:rsidRPr="0004052A">
        <w:rPr>
          <w:rFonts w:ascii="Arial" w:hAnsi="Arial" w:cs="Arial"/>
          <w:sz w:val="28"/>
          <w:szCs w:val="28"/>
        </w:rPr>
        <w:t>.</w:t>
      </w:r>
      <w:r w:rsidR="00266599" w:rsidRPr="0004052A">
        <w:rPr>
          <w:rFonts w:ascii="Arial" w:hAnsi="Arial" w:cs="Arial"/>
          <w:sz w:val="28"/>
          <w:szCs w:val="28"/>
        </w:rPr>
        <w:tab/>
        <w:t xml:space="preserve">Policy WCS 13 of the WDC Core Strategy LP 2013, states that </w:t>
      </w:r>
      <w:r w:rsidR="00266599" w:rsidRPr="0004052A">
        <w:rPr>
          <w:rFonts w:ascii="Arial" w:hAnsi="Arial" w:cs="Arial"/>
          <w:b/>
          <w:bCs/>
          <w:color w:val="0432FF"/>
          <w:sz w:val="28"/>
          <w:szCs w:val="28"/>
        </w:rPr>
        <w:t>“All new residential development will be required to contribute to the green infrastructure network and where appropriate to make provision for new or enhancement of existing open space. Where the scale of development would be too small to make on-site provision, the Council will seek developer contributions either towards the improvement of existing open spaces or towards the provision of open space elsewhere”</w:t>
      </w:r>
      <w:r w:rsidR="00266599" w:rsidRPr="0004052A">
        <w:rPr>
          <w:rFonts w:ascii="Arial" w:hAnsi="Arial" w:cs="Arial"/>
          <w:sz w:val="28"/>
          <w:szCs w:val="28"/>
        </w:rPr>
        <w:t xml:space="preserve">.   The Parish would like the flexibility to request that some new developments forego the addition of children’s play equipment in favour of </w:t>
      </w:r>
      <w:r w:rsidR="00266599" w:rsidRPr="0004052A">
        <w:rPr>
          <w:rFonts w:ascii="Arial" w:hAnsi="Arial" w:cs="Arial"/>
          <w:sz w:val="28"/>
          <w:szCs w:val="28"/>
        </w:rPr>
        <w:lastRenderedPageBreak/>
        <w:t>using that part of developer contributions towards the improvement of existing open spaces</w:t>
      </w:r>
      <w:r w:rsidR="00663D7F" w:rsidRPr="0004052A">
        <w:rPr>
          <w:rFonts w:ascii="Arial" w:hAnsi="Arial" w:cs="Arial"/>
          <w:sz w:val="28"/>
          <w:szCs w:val="28"/>
        </w:rPr>
        <w:t xml:space="preserve"> and play equipment</w:t>
      </w:r>
      <w:r w:rsidR="00266599" w:rsidRPr="0004052A">
        <w:rPr>
          <w:rFonts w:ascii="Arial" w:hAnsi="Arial" w:cs="Arial"/>
          <w:sz w:val="28"/>
          <w:szCs w:val="28"/>
        </w:rPr>
        <w:t xml:space="preserve">.  </w:t>
      </w:r>
    </w:p>
    <w:p w14:paraId="116B23A3" w14:textId="77777777" w:rsidR="00C26310" w:rsidRPr="0004052A" w:rsidRDefault="00C26310">
      <w:pPr>
        <w:pStyle w:val="Default"/>
        <w:rPr>
          <w:rFonts w:ascii="Arial" w:eastAsia="Arial" w:hAnsi="Arial" w:cs="Arial"/>
          <w:sz w:val="28"/>
          <w:szCs w:val="28"/>
        </w:rPr>
      </w:pPr>
    </w:p>
    <w:p w14:paraId="5642EE51" w14:textId="77777777" w:rsidR="00374719" w:rsidRPr="0004052A" w:rsidRDefault="00374719">
      <w:pPr>
        <w:pStyle w:val="Default"/>
        <w:rPr>
          <w:rFonts w:ascii="Arial" w:eastAsia="Arial" w:hAnsi="Arial" w:cs="Arial"/>
          <w:b/>
          <w:bCs/>
          <w:sz w:val="28"/>
          <w:szCs w:val="28"/>
          <w:u w:val="single"/>
        </w:rPr>
      </w:pPr>
      <w:r w:rsidRPr="0004052A">
        <w:rPr>
          <w:rFonts w:ascii="Arial" w:eastAsia="Arial" w:hAnsi="Arial" w:cs="Arial"/>
          <w:b/>
          <w:bCs/>
          <w:sz w:val="28"/>
          <w:szCs w:val="28"/>
          <w:u w:val="single"/>
        </w:rPr>
        <w:t>Local Green Space</w:t>
      </w:r>
    </w:p>
    <w:p w14:paraId="60BD8BEA" w14:textId="77777777" w:rsidR="007952F3" w:rsidRPr="0004052A" w:rsidRDefault="007952F3">
      <w:pPr>
        <w:pStyle w:val="Default"/>
        <w:rPr>
          <w:rFonts w:ascii="Arial" w:eastAsia="Arial" w:hAnsi="Arial" w:cs="Arial"/>
          <w:b/>
          <w:bCs/>
          <w:sz w:val="28"/>
          <w:szCs w:val="28"/>
          <w:u w:val="single"/>
        </w:rPr>
      </w:pPr>
    </w:p>
    <w:p w14:paraId="62AD7ED3" w14:textId="59633DD0" w:rsidR="007952F3" w:rsidRPr="0004052A" w:rsidRDefault="00BF0387" w:rsidP="007952F3">
      <w:pPr>
        <w:pStyle w:val="Default"/>
        <w:rPr>
          <w:rFonts w:ascii="Arial" w:hAnsi="Arial" w:cs="Arial"/>
          <w:b/>
          <w:bCs/>
          <w:sz w:val="28"/>
          <w:szCs w:val="28"/>
        </w:rPr>
      </w:pPr>
      <w:r w:rsidRPr="0004052A">
        <w:rPr>
          <w:rFonts w:ascii="Arial" w:eastAsia="Arial" w:hAnsi="Arial" w:cs="Arial"/>
          <w:sz w:val="28"/>
          <w:szCs w:val="28"/>
        </w:rPr>
        <w:t>111</w:t>
      </w:r>
      <w:r w:rsidR="007952F3" w:rsidRPr="0004052A">
        <w:rPr>
          <w:rFonts w:ascii="Arial" w:eastAsia="Arial" w:hAnsi="Arial" w:cs="Arial"/>
          <w:sz w:val="28"/>
          <w:szCs w:val="28"/>
        </w:rPr>
        <w:t>.</w:t>
      </w:r>
      <w:r w:rsidR="007952F3" w:rsidRPr="0004052A">
        <w:rPr>
          <w:rFonts w:ascii="Arial" w:eastAsia="Arial" w:hAnsi="Arial" w:cs="Arial"/>
          <w:sz w:val="28"/>
          <w:szCs w:val="28"/>
        </w:rPr>
        <w:tab/>
        <w:t>Green</w:t>
      </w:r>
      <w:r w:rsidR="00B745E4" w:rsidRPr="0004052A">
        <w:rPr>
          <w:rFonts w:ascii="Arial" w:eastAsia="Arial" w:hAnsi="Arial" w:cs="Arial"/>
          <w:sz w:val="28"/>
          <w:szCs w:val="28"/>
        </w:rPr>
        <w:t>s</w:t>
      </w:r>
      <w:r w:rsidR="007952F3" w:rsidRPr="0004052A">
        <w:rPr>
          <w:rFonts w:ascii="Arial" w:eastAsia="Arial" w:hAnsi="Arial" w:cs="Arial"/>
          <w:sz w:val="28"/>
          <w:szCs w:val="28"/>
        </w:rPr>
        <w:t>paces that are of particular importance to local communities can be designated as part of a Neighbourhood Plan</w:t>
      </w:r>
      <w:r w:rsidR="00BF2312" w:rsidRPr="0004052A">
        <w:rPr>
          <w:rFonts w:ascii="Arial" w:eastAsia="Arial" w:hAnsi="Arial" w:cs="Arial"/>
          <w:sz w:val="28"/>
          <w:szCs w:val="28"/>
        </w:rPr>
        <w:t xml:space="preserve"> as a Local Green Space</w:t>
      </w:r>
      <w:r w:rsidR="007952F3" w:rsidRPr="0004052A">
        <w:rPr>
          <w:rFonts w:ascii="Arial" w:eastAsia="Arial" w:hAnsi="Arial" w:cs="Arial"/>
          <w:sz w:val="28"/>
          <w:szCs w:val="28"/>
        </w:rPr>
        <w:t xml:space="preserve">.  </w:t>
      </w:r>
      <w:r w:rsidR="007952F3" w:rsidRPr="0004052A">
        <w:rPr>
          <w:rFonts w:ascii="Arial" w:hAnsi="Arial" w:cs="Arial"/>
          <w:sz w:val="28"/>
          <w:szCs w:val="28"/>
        </w:rPr>
        <w:t xml:space="preserve">The NPPF </w:t>
      </w:r>
      <w:r w:rsidR="008046A1" w:rsidRPr="0004052A">
        <w:rPr>
          <w:rFonts w:ascii="Arial" w:hAnsi="Arial" w:cs="Arial"/>
          <w:sz w:val="28"/>
          <w:szCs w:val="28"/>
        </w:rPr>
        <w:t>2023</w:t>
      </w:r>
      <w:r w:rsidR="007952F3" w:rsidRPr="0004052A">
        <w:rPr>
          <w:rFonts w:ascii="Arial" w:hAnsi="Arial" w:cs="Arial"/>
          <w:sz w:val="28"/>
          <w:szCs w:val="28"/>
        </w:rPr>
        <w:t xml:space="preserve">, Paragraph </w:t>
      </w:r>
      <w:r w:rsidR="008046A1" w:rsidRPr="0004052A">
        <w:rPr>
          <w:rFonts w:ascii="Arial" w:hAnsi="Arial" w:cs="Arial"/>
          <w:sz w:val="28"/>
          <w:szCs w:val="28"/>
        </w:rPr>
        <w:t>106</w:t>
      </w:r>
      <w:r w:rsidR="007952F3" w:rsidRPr="0004052A">
        <w:rPr>
          <w:rFonts w:ascii="Arial" w:hAnsi="Arial" w:cs="Arial"/>
          <w:sz w:val="28"/>
          <w:szCs w:val="28"/>
        </w:rPr>
        <w:t>, requires that</w:t>
      </w:r>
      <w:r w:rsidR="00ED3354">
        <w:rPr>
          <w:rFonts w:ascii="Arial" w:hAnsi="Arial" w:cs="Arial"/>
          <w:sz w:val="28"/>
          <w:szCs w:val="28"/>
        </w:rPr>
        <w:t xml:space="preserve"> the</w:t>
      </w:r>
      <w:r w:rsidR="007952F3" w:rsidRPr="0004052A">
        <w:rPr>
          <w:rFonts w:ascii="Arial" w:hAnsi="Arial" w:cs="Arial"/>
          <w:sz w:val="28"/>
          <w:szCs w:val="28"/>
        </w:rPr>
        <w:t xml:space="preserve"> </w:t>
      </w:r>
      <w:r w:rsidR="007952F3" w:rsidRPr="0004052A">
        <w:rPr>
          <w:rFonts w:ascii="Arial" w:hAnsi="Arial" w:cs="Arial"/>
          <w:b/>
          <w:bCs/>
          <w:color w:val="0432FF"/>
          <w:sz w:val="28"/>
          <w:szCs w:val="28"/>
        </w:rPr>
        <w:t>“Local Green Space designation should only be used where the green space is:</w:t>
      </w:r>
    </w:p>
    <w:p w14:paraId="34E7574B" w14:textId="77777777" w:rsidR="007952F3" w:rsidRPr="0004052A" w:rsidRDefault="007952F3" w:rsidP="007952F3">
      <w:pPr>
        <w:pStyle w:val="Body"/>
        <w:rPr>
          <w:rFonts w:ascii="Arial" w:eastAsia="Arial" w:hAnsi="Arial" w:cs="Arial"/>
          <w:b/>
          <w:bCs/>
          <w:color w:val="0432FF"/>
          <w:lang w:val="en-GB"/>
        </w:rPr>
      </w:pPr>
    </w:p>
    <w:p w14:paraId="2A0CAEA4" w14:textId="77777777" w:rsidR="007952F3" w:rsidRPr="0004052A" w:rsidRDefault="007952F3" w:rsidP="007952F3">
      <w:pPr>
        <w:pStyle w:val="Body"/>
        <w:ind w:left="720"/>
        <w:rPr>
          <w:rFonts w:ascii="Arial" w:eastAsia="Arial" w:hAnsi="Arial" w:cs="Arial"/>
          <w:b/>
          <w:bCs/>
          <w:color w:val="0432FF"/>
          <w:lang w:val="en-GB"/>
        </w:rPr>
      </w:pPr>
      <w:r w:rsidRPr="0004052A">
        <w:rPr>
          <w:rFonts w:ascii="Arial" w:hAnsi="Arial" w:cs="Arial"/>
          <w:b/>
          <w:bCs/>
          <w:color w:val="0432FF"/>
          <w:lang w:val="en-GB"/>
        </w:rPr>
        <w:t>a.</w:t>
      </w:r>
      <w:r w:rsidRPr="0004052A">
        <w:rPr>
          <w:rFonts w:ascii="Arial" w:hAnsi="Arial" w:cs="Arial"/>
          <w:b/>
          <w:bCs/>
          <w:color w:val="0432FF"/>
          <w:lang w:val="en-GB"/>
        </w:rPr>
        <w:tab/>
        <w:t>In reasonably close proximity to the community it serves;</w:t>
      </w:r>
    </w:p>
    <w:p w14:paraId="43948D9D" w14:textId="77777777" w:rsidR="007952F3" w:rsidRPr="0004052A" w:rsidRDefault="007952F3" w:rsidP="007952F3">
      <w:pPr>
        <w:pStyle w:val="Body"/>
        <w:ind w:left="720"/>
        <w:rPr>
          <w:rFonts w:ascii="Arial" w:eastAsia="Arial" w:hAnsi="Arial" w:cs="Arial"/>
          <w:b/>
          <w:bCs/>
          <w:color w:val="0432FF"/>
          <w:lang w:val="en-GB"/>
        </w:rPr>
      </w:pPr>
    </w:p>
    <w:p w14:paraId="3509972E" w14:textId="4F47487A" w:rsidR="007952F3" w:rsidRPr="0004052A" w:rsidRDefault="007952F3" w:rsidP="007952F3">
      <w:pPr>
        <w:pStyle w:val="Body"/>
        <w:ind w:left="720"/>
        <w:rPr>
          <w:rFonts w:ascii="Arial" w:eastAsia="Arial" w:hAnsi="Arial" w:cs="Arial"/>
          <w:b/>
          <w:bCs/>
          <w:color w:val="0432FF"/>
          <w:lang w:val="en-GB"/>
        </w:rPr>
      </w:pPr>
      <w:r w:rsidRPr="0004052A">
        <w:rPr>
          <w:rFonts w:ascii="Arial" w:hAnsi="Arial" w:cs="Arial"/>
          <w:b/>
          <w:bCs/>
          <w:color w:val="0432FF"/>
          <w:lang w:val="en-GB"/>
        </w:rPr>
        <w:t>b.</w:t>
      </w:r>
      <w:r w:rsidRPr="0004052A">
        <w:rPr>
          <w:rFonts w:ascii="Arial" w:hAnsi="Arial" w:cs="Arial"/>
          <w:b/>
          <w:bCs/>
          <w:color w:val="0432FF"/>
          <w:lang w:val="en-GB"/>
        </w:rPr>
        <w:tab/>
        <w:t xml:space="preserve">Demonstrably special to a local community and holds a particular local significance, for example because of its beauty, historic significance, recreational value (including as a playing field), </w:t>
      </w:r>
      <w:r w:rsidR="00ED3354" w:rsidRPr="0004052A">
        <w:rPr>
          <w:rFonts w:ascii="Arial" w:hAnsi="Arial" w:cs="Arial"/>
          <w:b/>
          <w:bCs/>
          <w:color w:val="0432FF"/>
          <w:lang w:val="en-GB"/>
        </w:rPr>
        <w:t>tranquillity</w:t>
      </w:r>
      <w:r w:rsidRPr="0004052A">
        <w:rPr>
          <w:rFonts w:ascii="Arial" w:hAnsi="Arial" w:cs="Arial"/>
          <w:b/>
          <w:bCs/>
          <w:color w:val="0432FF"/>
          <w:lang w:val="en-GB"/>
        </w:rPr>
        <w:t xml:space="preserve"> or richness of its wildlife; and</w:t>
      </w:r>
    </w:p>
    <w:p w14:paraId="4BF97CB4" w14:textId="77777777" w:rsidR="007952F3" w:rsidRPr="0004052A" w:rsidRDefault="007952F3" w:rsidP="007952F3">
      <w:pPr>
        <w:pStyle w:val="Body"/>
        <w:ind w:left="720"/>
        <w:rPr>
          <w:rFonts w:ascii="Arial" w:eastAsia="Arial" w:hAnsi="Arial" w:cs="Arial"/>
          <w:b/>
          <w:bCs/>
          <w:color w:val="0432FF"/>
          <w:lang w:val="en-GB"/>
        </w:rPr>
      </w:pPr>
    </w:p>
    <w:p w14:paraId="3D31D9AF" w14:textId="77777777" w:rsidR="007952F3" w:rsidRPr="0004052A" w:rsidRDefault="007952F3" w:rsidP="007952F3">
      <w:pPr>
        <w:pStyle w:val="Default"/>
        <w:ind w:left="720"/>
        <w:rPr>
          <w:rFonts w:ascii="Arial" w:hAnsi="Arial" w:cs="Arial"/>
          <w:b/>
          <w:bCs/>
          <w:sz w:val="28"/>
          <w:szCs w:val="28"/>
        </w:rPr>
      </w:pPr>
      <w:r w:rsidRPr="0004052A">
        <w:rPr>
          <w:rFonts w:ascii="Arial" w:hAnsi="Arial" w:cs="Arial"/>
          <w:b/>
          <w:bCs/>
          <w:color w:val="0432FF"/>
          <w:sz w:val="28"/>
          <w:szCs w:val="28"/>
        </w:rPr>
        <w:t>c.</w:t>
      </w:r>
      <w:r w:rsidRPr="0004052A">
        <w:rPr>
          <w:rFonts w:ascii="Arial" w:eastAsia="Arial" w:hAnsi="Arial" w:cs="Arial"/>
          <w:b/>
          <w:bCs/>
          <w:color w:val="0432FF"/>
          <w:sz w:val="28"/>
          <w:szCs w:val="28"/>
        </w:rPr>
        <w:tab/>
      </w:r>
      <w:r w:rsidRPr="0004052A">
        <w:rPr>
          <w:rFonts w:ascii="Arial" w:hAnsi="Arial" w:cs="Arial"/>
          <w:b/>
          <w:bCs/>
          <w:color w:val="0432FF"/>
          <w:sz w:val="28"/>
          <w:szCs w:val="28"/>
        </w:rPr>
        <w:t>Local in character and is not an extensive tract of land”.</w:t>
      </w:r>
    </w:p>
    <w:p w14:paraId="3C78F5AD" w14:textId="77777777" w:rsidR="00374719" w:rsidRPr="0004052A" w:rsidRDefault="00374719">
      <w:pPr>
        <w:pStyle w:val="Default"/>
        <w:rPr>
          <w:rFonts w:ascii="Arial" w:eastAsia="Arial" w:hAnsi="Arial" w:cs="Arial"/>
          <w:sz w:val="28"/>
          <w:szCs w:val="28"/>
        </w:rPr>
      </w:pPr>
    </w:p>
    <w:p w14:paraId="0775C54B" w14:textId="1488AD78" w:rsidR="00C26310" w:rsidRPr="0004052A" w:rsidRDefault="00BF0387">
      <w:pPr>
        <w:pStyle w:val="Default"/>
        <w:rPr>
          <w:rFonts w:ascii="Arial" w:hAnsi="Arial" w:cs="Arial"/>
          <w:sz w:val="28"/>
          <w:szCs w:val="28"/>
        </w:rPr>
      </w:pPr>
      <w:r w:rsidRPr="0004052A">
        <w:rPr>
          <w:rFonts w:ascii="Arial" w:hAnsi="Arial" w:cs="Arial"/>
          <w:sz w:val="28"/>
          <w:szCs w:val="28"/>
        </w:rPr>
        <w:t>112</w:t>
      </w:r>
      <w:r w:rsidR="00266599" w:rsidRPr="0004052A">
        <w:rPr>
          <w:rFonts w:ascii="Arial" w:hAnsi="Arial" w:cs="Arial"/>
          <w:sz w:val="28"/>
          <w:szCs w:val="28"/>
        </w:rPr>
        <w:t>.</w:t>
      </w:r>
      <w:r w:rsidR="00266599" w:rsidRPr="0004052A">
        <w:rPr>
          <w:rFonts w:ascii="Arial" w:hAnsi="Arial" w:cs="Arial"/>
          <w:sz w:val="28"/>
          <w:szCs w:val="28"/>
        </w:rPr>
        <w:tab/>
        <w:t xml:space="preserve">During the Consultation Process of this Plan the public made it very clear that they placed great importance on the greenspaces within the built environment and surrounding it.  They were asked to prioritise those areas that they most valued and </w:t>
      </w:r>
      <w:r w:rsidR="00613E46" w:rsidRPr="0004052A">
        <w:rPr>
          <w:rFonts w:ascii="Arial" w:hAnsi="Arial" w:cs="Arial"/>
          <w:sz w:val="28"/>
          <w:szCs w:val="28"/>
        </w:rPr>
        <w:t xml:space="preserve">20 </w:t>
      </w:r>
      <w:r w:rsidR="00266599" w:rsidRPr="0004052A">
        <w:rPr>
          <w:rFonts w:ascii="Arial" w:hAnsi="Arial" w:cs="Arial"/>
          <w:sz w:val="28"/>
          <w:szCs w:val="28"/>
        </w:rPr>
        <w:t xml:space="preserve">potential Local Green Spaces were identified.  The details of the potential </w:t>
      </w:r>
      <w:r w:rsidR="000C7524" w:rsidRPr="0004052A">
        <w:rPr>
          <w:rFonts w:ascii="Arial" w:hAnsi="Arial" w:cs="Arial"/>
          <w:sz w:val="28"/>
          <w:szCs w:val="28"/>
        </w:rPr>
        <w:t>sites are included in the Local Green Space Assessment which has been published separately</w:t>
      </w:r>
      <w:r w:rsidR="00613E46" w:rsidRPr="0004052A">
        <w:rPr>
          <w:rFonts w:ascii="Arial" w:hAnsi="Arial" w:cs="Arial"/>
          <w:sz w:val="28"/>
          <w:szCs w:val="28"/>
        </w:rPr>
        <w:t>.  T</w:t>
      </w:r>
      <w:r w:rsidR="00266599" w:rsidRPr="0004052A">
        <w:rPr>
          <w:rFonts w:ascii="Arial" w:hAnsi="Arial" w:cs="Arial"/>
          <w:sz w:val="28"/>
          <w:szCs w:val="28"/>
        </w:rPr>
        <w:t xml:space="preserve">hey are assessed against the criteria set out in Paragraph </w:t>
      </w:r>
      <w:r w:rsidR="008046A1" w:rsidRPr="0004052A">
        <w:rPr>
          <w:rFonts w:ascii="Arial" w:hAnsi="Arial" w:cs="Arial"/>
          <w:sz w:val="28"/>
          <w:szCs w:val="28"/>
        </w:rPr>
        <w:t xml:space="preserve">106 </w:t>
      </w:r>
      <w:r w:rsidR="00266599" w:rsidRPr="0004052A">
        <w:rPr>
          <w:rFonts w:ascii="Arial" w:hAnsi="Arial" w:cs="Arial"/>
          <w:sz w:val="28"/>
          <w:szCs w:val="28"/>
        </w:rPr>
        <w:t xml:space="preserve">of the NPPF </w:t>
      </w:r>
      <w:r w:rsidR="008046A1" w:rsidRPr="0004052A">
        <w:rPr>
          <w:rFonts w:ascii="Arial" w:hAnsi="Arial" w:cs="Arial"/>
          <w:sz w:val="28"/>
          <w:szCs w:val="28"/>
        </w:rPr>
        <w:t>2023</w:t>
      </w:r>
      <w:r w:rsidR="00613E46" w:rsidRPr="0004052A">
        <w:rPr>
          <w:rFonts w:ascii="Arial" w:hAnsi="Arial" w:cs="Arial"/>
          <w:sz w:val="28"/>
          <w:szCs w:val="28"/>
        </w:rPr>
        <w:t>.  Five of these potential Local Green Spaces were subsequently rejected</w:t>
      </w:r>
      <w:r w:rsidR="00ED3354">
        <w:rPr>
          <w:rFonts w:ascii="Arial" w:hAnsi="Arial" w:cs="Arial"/>
          <w:sz w:val="28"/>
          <w:szCs w:val="28"/>
        </w:rPr>
        <w:t xml:space="preserve"> by the Parish Council</w:t>
      </w:r>
      <w:r w:rsidR="00613E46" w:rsidRPr="0004052A">
        <w:rPr>
          <w:rFonts w:ascii="Arial" w:hAnsi="Arial" w:cs="Arial"/>
          <w:sz w:val="28"/>
          <w:szCs w:val="28"/>
        </w:rPr>
        <w:t>.</w:t>
      </w:r>
    </w:p>
    <w:p w14:paraId="493E098F" w14:textId="77777777" w:rsidR="00C26310" w:rsidRPr="0004052A" w:rsidRDefault="00C26310">
      <w:pPr>
        <w:pStyle w:val="Default"/>
        <w:rPr>
          <w:rFonts w:ascii="Arial" w:eastAsia="Arial" w:hAnsi="Arial" w:cs="Arial"/>
          <w:sz w:val="28"/>
          <w:szCs w:val="28"/>
        </w:rPr>
      </w:pPr>
    </w:p>
    <w:p w14:paraId="6C019B8C" w14:textId="1C23230E" w:rsidR="0013012B" w:rsidRPr="0004052A" w:rsidRDefault="00BF0387" w:rsidP="0013012B">
      <w:pPr>
        <w:pStyle w:val="Default"/>
        <w:rPr>
          <w:rFonts w:ascii="Arial" w:hAnsi="Arial" w:cs="Arial"/>
        </w:rPr>
      </w:pPr>
      <w:r w:rsidRPr="0004052A">
        <w:rPr>
          <w:rFonts w:ascii="Arial" w:hAnsi="Arial" w:cs="Arial"/>
          <w:sz w:val="28"/>
          <w:szCs w:val="28"/>
        </w:rPr>
        <w:t>113</w:t>
      </w:r>
      <w:r w:rsidR="00266599" w:rsidRPr="0004052A">
        <w:rPr>
          <w:rFonts w:ascii="Arial" w:hAnsi="Arial" w:cs="Arial"/>
          <w:sz w:val="28"/>
          <w:szCs w:val="28"/>
        </w:rPr>
        <w:t>.</w:t>
      </w:r>
      <w:r w:rsidR="00266599" w:rsidRPr="0004052A">
        <w:rPr>
          <w:rFonts w:ascii="Arial" w:hAnsi="Arial" w:cs="Arial"/>
          <w:sz w:val="28"/>
          <w:szCs w:val="28"/>
        </w:rPr>
        <w:tab/>
        <w:t xml:space="preserve">Following the </w:t>
      </w:r>
      <w:r w:rsidRPr="0004052A">
        <w:rPr>
          <w:rFonts w:ascii="Arial" w:hAnsi="Arial" w:cs="Arial"/>
          <w:sz w:val="28"/>
          <w:szCs w:val="28"/>
        </w:rPr>
        <w:t>examination of the</w:t>
      </w:r>
      <w:r w:rsidR="00ED3354">
        <w:rPr>
          <w:rFonts w:ascii="Arial" w:hAnsi="Arial" w:cs="Arial"/>
          <w:sz w:val="28"/>
          <w:szCs w:val="28"/>
        </w:rPr>
        <w:t xml:space="preserve"> </w:t>
      </w:r>
      <w:r w:rsidRPr="0004052A">
        <w:rPr>
          <w:rFonts w:ascii="Arial" w:hAnsi="Arial" w:cs="Arial"/>
          <w:sz w:val="28"/>
          <w:szCs w:val="28"/>
        </w:rPr>
        <w:t>NP,</w:t>
      </w:r>
      <w:r w:rsidR="00ED3354">
        <w:rPr>
          <w:rFonts w:ascii="Arial" w:hAnsi="Arial" w:cs="Arial"/>
          <w:sz w:val="28"/>
          <w:szCs w:val="28"/>
        </w:rPr>
        <w:t xml:space="preserve"> </w:t>
      </w:r>
      <w:r w:rsidRPr="0004052A">
        <w:rPr>
          <w:rFonts w:ascii="Arial" w:hAnsi="Arial" w:cs="Arial"/>
          <w:sz w:val="28"/>
          <w:szCs w:val="28"/>
        </w:rPr>
        <w:t xml:space="preserve">13 LGS </w:t>
      </w:r>
      <w:r w:rsidR="00266599" w:rsidRPr="0004052A">
        <w:rPr>
          <w:rFonts w:ascii="Arial" w:hAnsi="Arial" w:cs="Arial"/>
          <w:sz w:val="28"/>
          <w:szCs w:val="28"/>
        </w:rPr>
        <w:t>are designated in Policy 7.</w:t>
      </w:r>
    </w:p>
    <w:p w14:paraId="14B93995" w14:textId="77777777" w:rsidR="0013012B" w:rsidRPr="0004052A" w:rsidRDefault="0013012B">
      <w:pPr>
        <w:pStyle w:val="Body"/>
        <w:jc w:val="center"/>
        <w:rPr>
          <w:rFonts w:ascii="Arial" w:hAnsi="Arial" w:cs="Arial"/>
          <w:b/>
          <w:bCs/>
          <w:sz w:val="36"/>
          <w:szCs w:val="36"/>
          <w:u w:val="single"/>
          <w:lang w:val="en-GB"/>
        </w:rPr>
      </w:pPr>
    </w:p>
    <w:p w14:paraId="20E2B603" w14:textId="77777777" w:rsidR="0013012B" w:rsidRPr="0004052A" w:rsidRDefault="0013012B">
      <w:pPr>
        <w:pStyle w:val="Body"/>
        <w:jc w:val="center"/>
        <w:rPr>
          <w:rFonts w:ascii="Arial" w:hAnsi="Arial" w:cs="Arial"/>
          <w:b/>
          <w:bCs/>
          <w:sz w:val="36"/>
          <w:szCs w:val="36"/>
          <w:u w:val="single"/>
          <w:lang w:val="en-GB"/>
        </w:rPr>
      </w:pPr>
    </w:p>
    <w:p w14:paraId="346D635D" w14:textId="77777777" w:rsidR="0013012B" w:rsidRPr="0004052A" w:rsidRDefault="0013012B">
      <w:pPr>
        <w:rPr>
          <w:rFonts w:ascii="Arial" w:hAnsi="Arial" w:cs="Arial"/>
          <w:b/>
          <w:bCs/>
          <w:color w:val="000000"/>
          <w:sz w:val="36"/>
          <w:szCs w:val="36"/>
          <w:u w:val="single"/>
          <w:lang w:eastAsia="en-GB"/>
          <w14:textOutline w14:w="0" w14:cap="flat" w14:cmpd="sng" w14:algn="ctr">
            <w14:noFill/>
            <w14:prstDash w14:val="solid"/>
            <w14:bevel/>
          </w14:textOutline>
        </w:rPr>
      </w:pPr>
    </w:p>
    <w:p w14:paraId="6389AB31" w14:textId="77777777" w:rsidR="0013012B" w:rsidRPr="0004052A" w:rsidRDefault="0013012B" w:rsidP="0013012B">
      <w:pPr>
        <w:rPr>
          <w:rFonts w:ascii="Arial" w:hAnsi="Arial" w:cs="Arial"/>
          <w:b/>
          <w:bCs/>
          <w:color w:val="000000"/>
          <w:sz w:val="36"/>
          <w:szCs w:val="36"/>
          <w:u w:val="single"/>
          <w:lang w:eastAsia="en-GB"/>
          <w14:textOutline w14:w="0" w14:cap="flat" w14:cmpd="sng" w14:algn="ctr">
            <w14:noFill/>
            <w14:prstDash w14:val="solid"/>
            <w14:bevel/>
          </w14:textOutline>
        </w:rPr>
      </w:pPr>
      <w:r w:rsidRPr="0004052A">
        <w:rPr>
          <w:rFonts w:ascii="Arial" w:hAnsi="Arial" w:cs="Arial"/>
          <w:b/>
          <w:bCs/>
          <w:sz w:val="36"/>
          <w:szCs w:val="36"/>
          <w:u w:val="single"/>
        </w:rPr>
        <w:br w:type="page"/>
      </w:r>
    </w:p>
    <w:p w14:paraId="337970C9" w14:textId="77777777" w:rsidR="00F24156" w:rsidRPr="0004052A" w:rsidRDefault="0013012B">
      <w:pPr>
        <w:pStyle w:val="Body"/>
        <w:jc w:val="center"/>
        <w:rPr>
          <w:rFonts w:ascii="Arial" w:eastAsia="Arial" w:hAnsi="Arial" w:cs="Arial"/>
          <w:b/>
          <w:bCs/>
          <w:sz w:val="36"/>
          <w:szCs w:val="36"/>
          <w:u w:val="single"/>
          <w:lang w:val="en-GB"/>
        </w:rPr>
      </w:pPr>
      <w:r w:rsidRPr="0004052A">
        <w:rPr>
          <w:rFonts w:ascii="Arial" w:hAnsi="Arial" w:cs="Arial"/>
          <w:noProof/>
          <w:lang w:val="en-GB"/>
        </w:rPr>
        <w:lastRenderedPageBreak/>
        <mc:AlternateContent>
          <mc:Choice Requires="wps">
            <w:drawing>
              <wp:inline distT="0" distB="0" distL="0" distR="0" wp14:anchorId="6432E8C8" wp14:editId="4D449F97">
                <wp:extent cx="6230679" cy="7315200"/>
                <wp:effectExtent l="0" t="0" r="0" b="0"/>
                <wp:docPr id="1073741949" name="officeArt object" descr="EHHNP Policy 7 - Local Green Spaces."/>
                <wp:cNvGraphicFramePr/>
                <a:graphic xmlns:a="http://schemas.openxmlformats.org/drawingml/2006/main">
                  <a:graphicData uri="http://schemas.microsoft.com/office/word/2010/wordprocessingShape">
                    <wps:wsp>
                      <wps:cNvSpPr txBox="1"/>
                      <wps:spPr>
                        <a:xfrm>
                          <a:off x="0" y="0"/>
                          <a:ext cx="6230679" cy="7315200"/>
                        </a:xfrm>
                        <a:prstGeom prst="rect">
                          <a:avLst/>
                        </a:prstGeom>
                        <a:solidFill>
                          <a:schemeClr val="accent4">
                            <a:hueOff val="-461056"/>
                            <a:satOff val="4338"/>
                            <a:lumOff val="-10225"/>
                          </a:schemeClr>
                        </a:solidFill>
                        <a:ln w="12700" cap="flat">
                          <a:noFill/>
                          <a:miter lim="400000"/>
                        </a:ln>
                        <a:effectLst/>
                      </wps:spPr>
                      <wps:txbx>
                        <w:txbxContent>
                          <w:p w14:paraId="5946E2AC"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7 - Local Green Spaces</w:t>
                            </w:r>
                          </w:p>
                          <w:p w14:paraId="0F72D3A7" w14:textId="77777777" w:rsidR="00A57DD1" w:rsidRPr="0004052A" w:rsidRDefault="00A57DD1">
                            <w:pPr>
                              <w:pStyle w:val="Label"/>
                              <w:jc w:val="left"/>
                              <w:rPr>
                                <w:rFonts w:ascii="Arial" w:eastAsia="Arial" w:hAnsi="Arial" w:cs="Arial"/>
                                <w:sz w:val="28"/>
                                <w:szCs w:val="28"/>
                              </w:rPr>
                            </w:pPr>
                          </w:p>
                          <w:p w14:paraId="432E681D" w14:textId="555F280B" w:rsidR="00A57DD1" w:rsidRPr="0004052A" w:rsidRDefault="00A57DD1">
                            <w:pPr>
                              <w:pStyle w:val="Label"/>
                              <w:jc w:val="left"/>
                              <w:rPr>
                                <w:rFonts w:ascii="Arial" w:eastAsia="Arial" w:hAnsi="Arial" w:cs="Arial"/>
                                <w:color w:val="000000"/>
                                <w:sz w:val="28"/>
                                <w:szCs w:val="28"/>
                              </w:rPr>
                            </w:pPr>
                            <w:r w:rsidRPr="0004052A">
                              <w:rPr>
                                <w:rFonts w:ascii="Arial" w:hAnsi="Arial"/>
                                <w:color w:val="000000"/>
                                <w:sz w:val="28"/>
                                <w:szCs w:val="28"/>
                              </w:rPr>
                              <w:t>P7.1</w:t>
                            </w:r>
                            <w:r w:rsidRPr="0004052A">
                              <w:rPr>
                                <w:rFonts w:ascii="Arial" w:hAnsi="Arial"/>
                                <w:color w:val="000000"/>
                                <w:sz w:val="28"/>
                                <w:szCs w:val="28"/>
                              </w:rPr>
                              <w:tab/>
                            </w:r>
                            <w:r w:rsidR="00BF0387" w:rsidRPr="0004052A">
                              <w:rPr>
                                <w:rFonts w:ascii="Arial" w:hAnsi="Arial"/>
                                <w:color w:val="000000"/>
                                <w:sz w:val="28"/>
                                <w:szCs w:val="28"/>
                              </w:rPr>
                              <w:t>This Parish designates the following locations as Local Green Spaces as shown on the Policies Map for East Hoathly and the Policy Map for Halland.  Development on these local green spaces will not be supported other than in very special circumstances (as specified in the NPPF paragraphs 152 to 156):</w:t>
                            </w:r>
                          </w:p>
                          <w:p w14:paraId="665CEE15" w14:textId="77777777" w:rsidR="00A57DD1" w:rsidRPr="0004052A" w:rsidRDefault="00A57DD1">
                            <w:pPr>
                              <w:pStyle w:val="Default"/>
                              <w:ind w:left="916"/>
                              <w:rPr>
                                <w:rFonts w:ascii="Arial" w:eastAsia="Arial" w:hAnsi="Arial" w:cs="Arial"/>
                                <w:sz w:val="28"/>
                                <w:szCs w:val="28"/>
                              </w:rPr>
                            </w:pPr>
                          </w:p>
                          <w:p w14:paraId="16269BC2" w14:textId="77777777" w:rsidR="00A57DD1" w:rsidRPr="0004052A" w:rsidRDefault="00A57DD1">
                            <w:pPr>
                              <w:pStyle w:val="Default"/>
                              <w:ind w:left="916"/>
                              <w:rPr>
                                <w:rFonts w:ascii="Arial" w:eastAsia="Arial" w:hAnsi="Arial" w:cs="Arial"/>
                                <w:sz w:val="28"/>
                                <w:szCs w:val="28"/>
                              </w:rPr>
                            </w:pPr>
                            <w:r w:rsidRPr="0004052A">
                              <w:rPr>
                                <w:rFonts w:ascii="Arial" w:hAnsi="Arial"/>
                                <w:sz w:val="28"/>
                                <w:szCs w:val="28"/>
                              </w:rPr>
                              <w:t>a.</w:t>
                            </w:r>
                            <w:r w:rsidRPr="0004052A">
                              <w:rPr>
                                <w:rFonts w:ascii="Arial" w:hAnsi="Arial"/>
                                <w:sz w:val="28"/>
                                <w:szCs w:val="28"/>
                              </w:rPr>
                              <w:tab/>
                              <w:t>Local Green Space 1 - East Hoathly War Memorial Sports Ground</w:t>
                            </w:r>
                          </w:p>
                          <w:p w14:paraId="62322C2E" w14:textId="77777777" w:rsidR="00A57DD1" w:rsidRPr="0004052A" w:rsidRDefault="00A57DD1">
                            <w:pPr>
                              <w:pStyle w:val="Default"/>
                              <w:ind w:left="916"/>
                              <w:rPr>
                                <w:rFonts w:ascii="Arial" w:eastAsia="Arial" w:hAnsi="Arial" w:cs="Arial"/>
                                <w:sz w:val="28"/>
                                <w:szCs w:val="28"/>
                              </w:rPr>
                            </w:pPr>
                          </w:p>
                          <w:p w14:paraId="39D5BE39" w14:textId="77777777" w:rsidR="00A57DD1" w:rsidRPr="0004052A" w:rsidRDefault="00A57DD1">
                            <w:pPr>
                              <w:pStyle w:val="Default"/>
                              <w:ind w:left="916"/>
                              <w:rPr>
                                <w:rFonts w:ascii="Arial" w:eastAsia="Arial" w:hAnsi="Arial" w:cs="Arial"/>
                                <w:sz w:val="28"/>
                                <w:szCs w:val="28"/>
                              </w:rPr>
                            </w:pPr>
                            <w:r w:rsidRPr="0004052A">
                              <w:rPr>
                                <w:rFonts w:ascii="Arial" w:hAnsi="Arial"/>
                                <w:sz w:val="28"/>
                                <w:szCs w:val="28"/>
                              </w:rPr>
                              <w:t>b.</w:t>
                            </w:r>
                            <w:r w:rsidRPr="0004052A">
                              <w:rPr>
                                <w:rFonts w:ascii="Arial" w:hAnsi="Arial"/>
                                <w:sz w:val="28"/>
                                <w:szCs w:val="28"/>
                              </w:rPr>
                              <w:tab/>
                              <w:t>Local Green Space 2 - East Hoathly Garden Plots (Allotments)</w:t>
                            </w:r>
                          </w:p>
                          <w:p w14:paraId="70EA6249" w14:textId="77777777" w:rsidR="00A57DD1" w:rsidRPr="0004052A" w:rsidRDefault="00A57DD1" w:rsidP="007E0E86">
                            <w:pPr>
                              <w:pStyle w:val="Default"/>
                              <w:rPr>
                                <w:rFonts w:ascii="Arial" w:eastAsia="Arial" w:hAnsi="Arial" w:cs="Arial"/>
                                <w:sz w:val="28"/>
                                <w:szCs w:val="28"/>
                              </w:rPr>
                            </w:pPr>
                          </w:p>
                          <w:p w14:paraId="51A203F4" w14:textId="66689BB4" w:rsidR="00A57DD1" w:rsidRPr="0004052A" w:rsidRDefault="00BF0387" w:rsidP="00BF0387">
                            <w:pPr>
                              <w:pStyle w:val="Default"/>
                              <w:ind w:left="916"/>
                              <w:rPr>
                                <w:rFonts w:ascii="Arial" w:eastAsia="Arial" w:hAnsi="Arial" w:cs="Arial"/>
                                <w:sz w:val="28"/>
                                <w:szCs w:val="28"/>
                              </w:rPr>
                            </w:pPr>
                            <w:r w:rsidRPr="0004052A">
                              <w:rPr>
                                <w:rFonts w:ascii="Arial" w:hAnsi="Arial"/>
                                <w:sz w:val="28"/>
                                <w:szCs w:val="28"/>
                              </w:rPr>
                              <w:t>c</w:t>
                            </w:r>
                            <w:r w:rsidR="00A57DD1" w:rsidRPr="0004052A">
                              <w:rPr>
                                <w:rFonts w:ascii="Arial" w:hAnsi="Arial"/>
                                <w:sz w:val="28"/>
                                <w:szCs w:val="28"/>
                              </w:rPr>
                              <w:t>.</w:t>
                            </w:r>
                            <w:r w:rsidR="00A57DD1" w:rsidRPr="0004052A">
                              <w:rPr>
                                <w:rFonts w:ascii="Arial" w:hAnsi="Arial"/>
                                <w:sz w:val="28"/>
                                <w:szCs w:val="28"/>
                              </w:rPr>
                              <w:tab/>
                              <w:t>Local Green Space 4 - Long Pond</w:t>
                            </w:r>
                          </w:p>
                          <w:p w14:paraId="468CF713" w14:textId="77777777" w:rsidR="00A57DD1" w:rsidRPr="0004052A" w:rsidRDefault="00A57DD1">
                            <w:pPr>
                              <w:pStyle w:val="Default"/>
                              <w:ind w:left="916"/>
                              <w:rPr>
                                <w:rFonts w:ascii="Arial" w:eastAsia="Arial" w:hAnsi="Arial" w:cs="Arial"/>
                                <w:sz w:val="28"/>
                                <w:szCs w:val="28"/>
                              </w:rPr>
                            </w:pPr>
                          </w:p>
                          <w:p w14:paraId="28EF7516" w14:textId="5420E027" w:rsidR="00A57DD1" w:rsidRPr="0004052A" w:rsidRDefault="00BF0387">
                            <w:pPr>
                              <w:pStyle w:val="Default"/>
                              <w:ind w:left="916"/>
                              <w:rPr>
                                <w:rFonts w:ascii="Arial" w:eastAsia="Arial" w:hAnsi="Arial" w:cs="Arial"/>
                                <w:sz w:val="28"/>
                                <w:szCs w:val="28"/>
                              </w:rPr>
                            </w:pPr>
                            <w:r w:rsidRPr="0004052A">
                              <w:rPr>
                                <w:rFonts w:ascii="Arial" w:hAnsi="Arial"/>
                                <w:sz w:val="28"/>
                                <w:szCs w:val="28"/>
                              </w:rPr>
                              <w:t>d</w:t>
                            </w:r>
                            <w:r w:rsidR="00A57DD1" w:rsidRPr="0004052A">
                              <w:rPr>
                                <w:rFonts w:ascii="Arial" w:hAnsi="Arial"/>
                                <w:sz w:val="28"/>
                                <w:szCs w:val="28"/>
                              </w:rPr>
                              <w:t>.</w:t>
                            </w:r>
                            <w:r w:rsidR="00A57DD1" w:rsidRPr="0004052A">
                              <w:rPr>
                                <w:rFonts w:ascii="Arial" w:hAnsi="Arial"/>
                                <w:sz w:val="28"/>
                                <w:szCs w:val="28"/>
                              </w:rPr>
                              <w:tab/>
                              <w:t>Local Green Space 6 - Juziers Play Area</w:t>
                            </w:r>
                          </w:p>
                          <w:p w14:paraId="056B9706" w14:textId="77777777" w:rsidR="00A57DD1" w:rsidRPr="0004052A" w:rsidRDefault="00A57DD1">
                            <w:pPr>
                              <w:pStyle w:val="Default"/>
                              <w:ind w:left="916"/>
                              <w:rPr>
                                <w:rFonts w:ascii="Arial" w:eastAsia="Arial" w:hAnsi="Arial" w:cs="Arial"/>
                                <w:sz w:val="28"/>
                                <w:szCs w:val="28"/>
                              </w:rPr>
                            </w:pPr>
                          </w:p>
                          <w:p w14:paraId="0B8D8658" w14:textId="0C441F46" w:rsidR="00A57DD1" w:rsidRPr="0004052A" w:rsidRDefault="00BF0387">
                            <w:pPr>
                              <w:pStyle w:val="Default"/>
                              <w:ind w:left="916"/>
                              <w:rPr>
                                <w:rFonts w:ascii="Arial" w:eastAsia="Arial" w:hAnsi="Arial" w:cs="Arial"/>
                                <w:sz w:val="28"/>
                                <w:szCs w:val="28"/>
                              </w:rPr>
                            </w:pPr>
                            <w:r w:rsidRPr="0004052A">
                              <w:rPr>
                                <w:rFonts w:ascii="Arial" w:hAnsi="Arial"/>
                                <w:sz w:val="28"/>
                                <w:szCs w:val="28"/>
                              </w:rPr>
                              <w:t>e</w:t>
                            </w:r>
                            <w:r w:rsidR="00A57DD1" w:rsidRPr="0004052A">
                              <w:rPr>
                                <w:rFonts w:ascii="Arial" w:hAnsi="Arial"/>
                                <w:sz w:val="28"/>
                                <w:szCs w:val="28"/>
                              </w:rPr>
                              <w:t>.</w:t>
                            </w:r>
                            <w:r w:rsidR="00A57DD1" w:rsidRPr="0004052A">
                              <w:rPr>
                                <w:rFonts w:ascii="Arial" w:hAnsi="Arial"/>
                                <w:sz w:val="28"/>
                                <w:szCs w:val="28"/>
                              </w:rPr>
                              <w:tab/>
                              <w:t>Local Green Space 7 - Juziers Drains/Swales</w:t>
                            </w:r>
                          </w:p>
                          <w:p w14:paraId="4F67842E" w14:textId="77777777" w:rsidR="00A57DD1" w:rsidRPr="0004052A" w:rsidRDefault="00A57DD1">
                            <w:pPr>
                              <w:pStyle w:val="Default"/>
                              <w:ind w:left="916"/>
                              <w:rPr>
                                <w:rFonts w:ascii="Arial" w:eastAsia="Arial" w:hAnsi="Arial" w:cs="Arial"/>
                                <w:sz w:val="28"/>
                                <w:szCs w:val="28"/>
                              </w:rPr>
                            </w:pPr>
                          </w:p>
                          <w:p w14:paraId="5146CAFA" w14:textId="2C707182" w:rsidR="00A57DD1" w:rsidRPr="0004052A" w:rsidRDefault="00BF0387">
                            <w:pPr>
                              <w:pStyle w:val="Default"/>
                              <w:ind w:left="916"/>
                              <w:rPr>
                                <w:rFonts w:ascii="Arial" w:eastAsia="Arial" w:hAnsi="Arial" w:cs="Arial"/>
                                <w:sz w:val="28"/>
                                <w:szCs w:val="28"/>
                              </w:rPr>
                            </w:pPr>
                            <w:r w:rsidRPr="0004052A">
                              <w:rPr>
                                <w:rFonts w:ascii="Arial" w:hAnsi="Arial"/>
                                <w:sz w:val="28"/>
                                <w:szCs w:val="28"/>
                              </w:rPr>
                              <w:t>f</w:t>
                            </w:r>
                            <w:r w:rsidR="00A57DD1" w:rsidRPr="0004052A">
                              <w:rPr>
                                <w:rFonts w:ascii="Arial" w:hAnsi="Arial"/>
                                <w:sz w:val="28"/>
                                <w:szCs w:val="28"/>
                              </w:rPr>
                              <w:t>.</w:t>
                            </w:r>
                            <w:r w:rsidR="00A57DD1" w:rsidRPr="0004052A">
                              <w:rPr>
                                <w:rFonts w:ascii="Arial" w:hAnsi="Arial"/>
                                <w:sz w:val="28"/>
                                <w:szCs w:val="28"/>
                              </w:rPr>
                              <w:tab/>
                              <w:t>Local Green Space 8 - Church Marks Lane Lawn</w:t>
                            </w:r>
                          </w:p>
                          <w:p w14:paraId="23E5B2BC" w14:textId="77777777" w:rsidR="00A57DD1" w:rsidRPr="0004052A" w:rsidRDefault="00A57DD1">
                            <w:pPr>
                              <w:pStyle w:val="Default"/>
                              <w:ind w:left="916"/>
                              <w:rPr>
                                <w:rFonts w:ascii="Arial" w:eastAsia="Arial" w:hAnsi="Arial" w:cs="Arial"/>
                                <w:sz w:val="28"/>
                                <w:szCs w:val="28"/>
                              </w:rPr>
                            </w:pPr>
                          </w:p>
                          <w:p w14:paraId="3E06AEF0" w14:textId="70BF6117" w:rsidR="00A57DD1" w:rsidRPr="0004052A" w:rsidRDefault="00BF0387">
                            <w:pPr>
                              <w:pStyle w:val="Default"/>
                              <w:ind w:left="916"/>
                              <w:rPr>
                                <w:rFonts w:ascii="Arial" w:eastAsia="Arial" w:hAnsi="Arial" w:cs="Arial"/>
                                <w:sz w:val="28"/>
                                <w:szCs w:val="28"/>
                              </w:rPr>
                            </w:pPr>
                            <w:r w:rsidRPr="0004052A">
                              <w:rPr>
                                <w:rFonts w:ascii="Arial" w:hAnsi="Arial"/>
                                <w:sz w:val="28"/>
                                <w:szCs w:val="28"/>
                              </w:rPr>
                              <w:t>g</w:t>
                            </w:r>
                            <w:r w:rsidR="00A57DD1" w:rsidRPr="0004052A">
                              <w:rPr>
                                <w:rFonts w:ascii="Arial" w:hAnsi="Arial"/>
                                <w:sz w:val="28"/>
                                <w:szCs w:val="28"/>
                              </w:rPr>
                              <w:t>.</w:t>
                            </w:r>
                            <w:r w:rsidR="00A57DD1" w:rsidRPr="0004052A">
                              <w:rPr>
                                <w:rFonts w:ascii="Arial" w:hAnsi="Arial"/>
                                <w:sz w:val="28"/>
                                <w:szCs w:val="28"/>
                              </w:rPr>
                              <w:tab/>
                              <w:t>Local Green Space 9 - Nightingales Play Area</w:t>
                            </w:r>
                          </w:p>
                          <w:p w14:paraId="21720275" w14:textId="77777777" w:rsidR="00A57DD1" w:rsidRPr="0004052A" w:rsidRDefault="00A57DD1">
                            <w:pPr>
                              <w:pStyle w:val="Default"/>
                              <w:ind w:left="916"/>
                              <w:rPr>
                                <w:rFonts w:ascii="Arial" w:eastAsia="Arial" w:hAnsi="Arial" w:cs="Arial"/>
                                <w:sz w:val="28"/>
                                <w:szCs w:val="28"/>
                              </w:rPr>
                            </w:pPr>
                          </w:p>
                          <w:p w14:paraId="2DD5111B" w14:textId="78FC9987" w:rsidR="00A57DD1" w:rsidRPr="0004052A" w:rsidRDefault="00BF0387">
                            <w:pPr>
                              <w:pStyle w:val="Default"/>
                              <w:ind w:left="916"/>
                              <w:rPr>
                                <w:rFonts w:ascii="Arial" w:eastAsia="Arial" w:hAnsi="Arial" w:cs="Arial"/>
                                <w:sz w:val="28"/>
                                <w:szCs w:val="28"/>
                              </w:rPr>
                            </w:pPr>
                            <w:r w:rsidRPr="0004052A">
                              <w:rPr>
                                <w:rFonts w:ascii="Arial" w:hAnsi="Arial"/>
                                <w:sz w:val="28"/>
                                <w:szCs w:val="28"/>
                              </w:rPr>
                              <w:t>h</w:t>
                            </w:r>
                            <w:r w:rsidR="00A57DD1" w:rsidRPr="0004052A">
                              <w:rPr>
                                <w:rFonts w:ascii="Arial" w:hAnsi="Arial"/>
                                <w:sz w:val="28"/>
                                <w:szCs w:val="28"/>
                              </w:rPr>
                              <w:t>.</w:t>
                            </w:r>
                            <w:r w:rsidR="00A57DD1" w:rsidRPr="0004052A">
                              <w:rPr>
                                <w:rFonts w:ascii="Arial" w:hAnsi="Arial"/>
                                <w:sz w:val="28"/>
                                <w:szCs w:val="28"/>
                              </w:rPr>
                              <w:tab/>
                              <w:t>Local Green Space 10 - Nightingales Lawn</w:t>
                            </w:r>
                          </w:p>
                          <w:p w14:paraId="61FE010A" w14:textId="77777777" w:rsidR="00A57DD1" w:rsidRPr="0004052A" w:rsidRDefault="00A57DD1">
                            <w:pPr>
                              <w:pStyle w:val="Default"/>
                              <w:ind w:left="916"/>
                              <w:rPr>
                                <w:rFonts w:ascii="Arial" w:eastAsia="Arial" w:hAnsi="Arial" w:cs="Arial"/>
                                <w:sz w:val="28"/>
                                <w:szCs w:val="28"/>
                              </w:rPr>
                            </w:pPr>
                          </w:p>
                          <w:p w14:paraId="687ABA5E" w14:textId="0D9AB8B9" w:rsidR="00A57DD1" w:rsidRPr="0004052A" w:rsidRDefault="00BF0387">
                            <w:pPr>
                              <w:pStyle w:val="Default"/>
                              <w:ind w:left="916"/>
                              <w:rPr>
                                <w:rFonts w:ascii="Arial" w:eastAsia="Arial" w:hAnsi="Arial" w:cs="Arial"/>
                                <w:sz w:val="28"/>
                                <w:szCs w:val="28"/>
                              </w:rPr>
                            </w:pPr>
                            <w:r w:rsidRPr="0004052A">
                              <w:rPr>
                                <w:rFonts w:ascii="Arial" w:hAnsi="Arial"/>
                                <w:sz w:val="28"/>
                                <w:szCs w:val="28"/>
                              </w:rPr>
                              <w:t>i</w:t>
                            </w:r>
                            <w:r w:rsidR="00A57DD1" w:rsidRPr="0004052A">
                              <w:rPr>
                                <w:rFonts w:ascii="Arial" w:hAnsi="Arial"/>
                                <w:sz w:val="28"/>
                                <w:szCs w:val="28"/>
                              </w:rPr>
                              <w:t>.</w:t>
                            </w:r>
                            <w:r w:rsidR="00A57DD1" w:rsidRPr="0004052A">
                              <w:rPr>
                                <w:rFonts w:ascii="Arial" w:hAnsi="Arial"/>
                                <w:sz w:val="28"/>
                                <w:szCs w:val="28"/>
                              </w:rPr>
                              <w:tab/>
                              <w:t>Local Green Space 11 - East Hoathly Churchyard</w:t>
                            </w:r>
                          </w:p>
                          <w:p w14:paraId="474C8AE7" w14:textId="77777777" w:rsidR="00A57DD1" w:rsidRPr="0004052A" w:rsidRDefault="00A57DD1">
                            <w:pPr>
                              <w:pStyle w:val="Default"/>
                              <w:ind w:left="916"/>
                              <w:rPr>
                                <w:rFonts w:ascii="Arial" w:eastAsia="Arial" w:hAnsi="Arial" w:cs="Arial"/>
                                <w:sz w:val="28"/>
                                <w:szCs w:val="28"/>
                              </w:rPr>
                            </w:pPr>
                          </w:p>
                          <w:p w14:paraId="5E79A931" w14:textId="03AD3B3F" w:rsidR="00A57DD1" w:rsidRPr="0004052A" w:rsidRDefault="00BF0387">
                            <w:pPr>
                              <w:pStyle w:val="Default"/>
                              <w:ind w:left="916"/>
                              <w:rPr>
                                <w:rFonts w:ascii="Arial" w:eastAsia="Arial" w:hAnsi="Arial" w:cs="Arial"/>
                                <w:sz w:val="28"/>
                                <w:szCs w:val="28"/>
                              </w:rPr>
                            </w:pPr>
                            <w:r w:rsidRPr="0004052A">
                              <w:rPr>
                                <w:rFonts w:ascii="Arial" w:hAnsi="Arial"/>
                                <w:sz w:val="28"/>
                                <w:szCs w:val="28"/>
                              </w:rPr>
                              <w:t>j</w:t>
                            </w:r>
                            <w:r w:rsidR="00A57DD1" w:rsidRPr="0004052A">
                              <w:rPr>
                                <w:rFonts w:ascii="Arial" w:hAnsi="Arial"/>
                                <w:sz w:val="28"/>
                                <w:szCs w:val="28"/>
                              </w:rPr>
                              <w:t>.</w:t>
                            </w:r>
                            <w:r w:rsidR="00A57DD1" w:rsidRPr="0004052A">
                              <w:rPr>
                                <w:rFonts w:ascii="Arial" w:hAnsi="Arial"/>
                                <w:sz w:val="28"/>
                                <w:szCs w:val="28"/>
                              </w:rPr>
                              <w:tab/>
                              <w:t>Local Green Space 12 - School Field</w:t>
                            </w:r>
                          </w:p>
                          <w:p w14:paraId="7C5C9E81" w14:textId="77777777" w:rsidR="00A57DD1" w:rsidRPr="0004052A" w:rsidRDefault="00A57DD1">
                            <w:pPr>
                              <w:pStyle w:val="Default"/>
                              <w:ind w:left="916"/>
                              <w:rPr>
                                <w:rFonts w:ascii="Arial" w:eastAsia="Arial" w:hAnsi="Arial" w:cs="Arial"/>
                                <w:sz w:val="28"/>
                                <w:szCs w:val="28"/>
                              </w:rPr>
                            </w:pPr>
                          </w:p>
                          <w:p w14:paraId="0839B5AD" w14:textId="27C68F8B" w:rsidR="00A57DD1" w:rsidRPr="0004052A" w:rsidRDefault="00BF0387">
                            <w:pPr>
                              <w:pStyle w:val="Default"/>
                              <w:ind w:left="916"/>
                              <w:rPr>
                                <w:rFonts w:ascii="Arial" w:eastAsia="Arial" w:hAnsi="Arial" w:cs="Arial"/>
                                <w:sz w:val="28"/>
                                <w:szCs w:val="28"/>
                              </w:rPr>
                            </w:pPr>
                            <w:r w:rsidRPr="0004052A">
                              <w:rPr>
                                <w:rFonts w:ascii="Arial" w:hAnsi="Arial"/>
                                <w:sz w:val="28"/>
                                <w:szCs w:val="28"/>
                              </w:rPr>
                              <w:t>k</w:t>
                            </w:r>
                            <w:r w:rsidR="00A57DD1" w:rsidRPr="0004052A">
                              <w:rPr>
                                <w:rFonts w:ascii="Arial" w:hAnsi="Arial"/>
                                <w:sz w:val="28"/>
                                <w:szCs w:val="28"/>
                              </w:rPr>
                              <w:t>.</w:t>
                            </w:r>
                            <w:r w:rsidR="00A57DD1" w:rsidRPr="0004052A">
                              <w:rPr>
                                <w:rFonts w:ascii="Arial" w:hAnsi="Arial"/>
                                <w:sz w:val="28"/>
                                <w:szCs w:val="28"/>
                              </w:rPr>
                              <w:tab/>
                              <w:t>Local Green Space 13 - Church Marks Green</w:t>
                            </w:r>
                          </w:p>
                          <w:p w14:paraId="28FB563C" w14:textId="77777777" w:rsidR="00A57DD1" w:rsidRPr="0004052A" w:rsidRDefault="00A57DD1">
                            <w:pPr>
                              <w:pStyle w:val="Default"/>
                              <w:ind w:left="916"/>
                              <w:rPr>
                                <w:rFonts w:ascii="Arial" w:eastAsia="Arial" w:hAnsi="Arial" w:cs="Arial"/>
                                <w:sz w:val="28"/>
                                <w:szCs w:val="28"/>
                              </w:rPr>
                            </w:pPr>
                          </w:p>
                          <w:p w14:paraId="4D2811F7" w14:textId="077D8F0E" w:rsidR="00A57DD1" w:rsidRPr="0004052A" w:rsidRDefault="00BF0387">
                            <w:pPr>
                              <w:pStyle w:val="Default"/>
                              <w:ind w:left="916"/>
                              <w:rPr>
                                <w:rFonts w:ascii="Arial" w:eastAsia="Arial" w:hAnsi="Arial" w:cs="Arial"/>
                                <w:sz w:val="28"/>
                                <w:szCs w:val="28"/>
                              </w:rPr>
                            </w:pPr>
                            <w:r w:rsidRPr="0004052A">
                              <w:rPr>
                                <w:rFonts w:ascii="Arial" w:hAnsi="Arial"/>
                                <w:sz w:val="28"/>
                                <w:szCs w:val="28"/>
                              </w:rPr>
                              <w:t>l</w:t>
                            </w:r>
                            <w:r w:rsidR="00A57DD1" w:rsidRPr="0004052A">
                              <w:rPr>
                                <w:rFonts w:ascii="Arial" w:hAnsi="Arial"/>
                                <w:sz w:val="28"/>
                                <w:szCs w:val="28"/>
                              </w:rPr>
                              <w:t>.</w:t>
                            </w:r>
                            <w:r w:rsidR="00A57DD1" w:rsidRPr="0004052A">
                              <w:rPr>
                                <w:rFonts w:ascii="Arial" w:hAnsi="Arial"/>
                                <w:sz w:val="28"/>
                                <w:szCs w:val="28"/>
                              </w:rPr>
                              <w:tab/>
                              <w:t>Local Green Space 14 - Croom Cottage Meadow</w:t>
                            </w:r>
                          </w:p>
                          <w:p w14:paraId="1546063A" w14:textId="77777777" w:rsidR="00A57DD1" w:rsidRPr="0004052A" w:rsidRDefault="00A57DD1">
                            <w:pPr>
                              <w:pStyle w:val="Default"/>
                              <w:ind w:left="916"/>
                              <w:rPr>
                                <w:rFonts w:ascii="Arial" w:eastAsia="Arial" w:hAnsi="Arial" w:cs="Arial"/>
                                <w:sz w:val="28"/>
                                <w:szCs w:val="28"/>
                              </w:rPr>
                            </w:pPr>
                          </w:p>
                          <w:p w14:paraId="3A699C36" w14:textId="76E5D177" w:rsidR="00A57DD1" w:rsidRPr="0004052A" w:rsidRDefault="00BF0387">
                            <w:pPr>
                              <w:pStyle w:val="Default"/>
                              <w:ind w:left="916"/>
                              <w:rPr>
                                <w:rFonts w:ascii="Arial" w:eastAsia="Arial" w:hAnsi="Arial" w:cs="Arial"/>
                                <w:sz w:val="28"/>
                                <w:szCs w:val="28"/>
                              </w:rPr>
                            </w:pPr>
                            <w:r w:rsidRPr="0004052A">
                              <w:rPr>
                                <w:rFonts w:ascii="Arial" w:hAnsi="Arial"/>
                                <w:sz w:val="28"/>
                                <w:szCs w:val="28"/>
                              </w:rPr>
                              <w:t>m</w:t>
                            </w:r>
                            <w:r w:rsidR="00A57DD1" w:rsidRPr="0004052A">
                              <w:rPr>
                                <w:rFonts w:ascii="Arial" w:hAnsi="Arial"/>
                                <w:sz w:val="28"/>
                                <w:szCs w:val="28"/>
                              </w:rPr>
                              <w:t>.</w:t>
                            </w:r>
                            <w:r w:rsidR="00A57DD1" w:rsidRPr="0004052A">
                              <w:rPr>
                                <w:rFonts w:ascii="Arial" w:hAnsi="Arial"/>
                                <w:sz w:val="28"/>
                                <w:szCs w:val="28"/>
                              </w:rPr>
                              <w:tab/>
                              <w:t>Local Green Space 20 - Halland Chapel Burial Ground</w:t>
                            </w:r>
                          </w:p>
                          <w:p w14:paraId="009AA5DA" w14:textId="77777777" w:rsidR="00A57DD1" w:rsidRPr="0004052A" w:rsidRDefault="00A57DD1">
                            <w:pPr>
                              <w:pStyle w:val="Default"/>
                              <w:ind w:left="916"/>
                              <w:rPr>
                                <w:rFonts w:ascii="Arial" w:eastAsia="Arial" w:hAnsi="Arial" w:cs="Arial"/>
                                <w:sz w:val="28"/>
                                <w:szCs w:val="28"/>
                              </w:rPr>
                            </w:pPr>
                          </w:p>
                          <w:p w14:paraId="47D954B1" w14:textId="77777777" w:rsidR="00A57DD1" w:rsidRPr="0004052A" w:rsidRDefault="00A57DD1">
                            <w:pPr>
                              <w:pStyle w:val="Default"/>
                              <w:ind w:left="916"/>
                              <w:rPr>
                                <w:rFonts w:ascii="Arial" w:eastAsia="Arial" w:hAnsi="Arial" w:cs="Arial"/>
                                <w:sz w:val="28"/>
                                <w:szCs w:val="28"/>
                              </w:rPr>
                            </w:pPr>
                          </w:p>
                          <w:p w14:paraId="7792E27D" w14:textId="77777777" w:rsidR="00A57DD1" w:rsidRPr="0004052A" w:rsidRDefault="00A57DD1">
                            <w:pPr>
                              <w:pStyle w:val="Default"/>
                              <w:ind w:left="916"/>
                              <w:rPr>
                                <w:rFonts w:ascii="Arial" w:eastAsia="Arial" w:hAnsi="Arial" w:cs="Arial"/>
                                <w:sz w:val="28"/>
                                <w:szCs w:val="28"/>
                              </w:rPr>
                            </w:pPr>
                          </w:p>
                          <w:p w14:paraId="5907D90F" w14:textId="77777777" w:rsidR="00A57DD1" w:rsidRPr="0004052A" w:rsidRDefault="00A57DD1">
                            <w:pPr>
                              <w:pStyle w:val="Default"/>
                              <w:ind w:left="916"/>
                              <w:rPr>
                                <w:rFonts w:ascii="Arial" w:eastAsia="Arial" w:hAnsi="Arial" w:cs="Arial"/>
                                <w:sz w:val="28"/>
                                <w:szCs w:val="28"/>
                              </w:rPr>
                            </w:pPr>
                          </w:p>
                          <w:p w14:paraId="1D1EF3D6" w14:textId="77777777" w:rsidR="00A57DD1" w:rsidRPr="0004052A" w:rsidRDefault="00A57DD1">
                            <w:pPr>
                              <w:pStyle w:val="Default"/>
                              <w:ind w:left="916"/>
                              <w:rPr>
                                <w:rFonts w:ascii="Arial" w:eastAsia="Arial" w:hAnsi="Arial" w:cs="Arial"/>
                                <w:sz w:val="28"/>
                                <w:szCs w:val="28"/>
                              </w:rPr>
                            </w:pPr>
                          </w:p>
                          <w:p w14:paraId="477D14FC" w14:textId="77777777" w:rsidR="00A57DD1" w:rsidRPr="0004052A" w:rsidRDefault="00A57DD1">
                            <w:pPr>
                              <w:pStyle w:val="Default"/>
                              <w:ind w:left="916"/>
                              <w:rPr>
                                <w:rFonts w:ascii="Arial" w:eastAsia="Arial" w:hAnsi="Arial" w:cs="Arial"/>
                                <w:sz w:val="28"/>
                                <w:szCs w:val="28"/>
                              </w:rPr>
                            </w:pPr>
                          </w:p>
                          <w:p w14:paraId="249AE2E3" w14:textId="77777777" w:rsidR="00A57DD1" w:rsidRPr="0004052A" w:rsidRDefault="00A57DD1">
                            <w:pPr>
                              <w:pStyle w:val="Default"/>
                              <w:ind w:left="916"/>
                            </w:pPr>
                          </w:p>
                        </w:txbxContent>
                      </wps:txbx>
                      <wps:bodyPr wrap="square" lIns="50800" tIns="50800" rIns="50800" bIns="50800" numCol="1" anchor="t">
                        <a:noAutofit/>
                      </wps:bodyPr>
                    </wps:wsp>
                  </a:graphicData>
                </a:graphic>
              </wp:inline>
            </w:drawing>
          </mc:Choice>
          <mc:Fallback>
            <w:pict>
              <v:shape w14:anchorId="6432E8C8" id="_x0000_s1054" type="#_x0000_t202" alt="EHHNP Policy 7 - Local Green Spaces." style="width:490.6pt;height:8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" fillcolor="#fae232 [3207]" stroked="f" strokeweight="1pt">
                <v:stroke miterlimit="4"/>
                <v:textbox inset="4pt,4pt,4pt,4pt">
                  <w:txbxContent>
                    <w:p w14:paraId="5946E2AC"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7 - Local Green Spaces</w:t>
                      </w:r>
                    </w:p>
                    <w:p w14:paraId="0F72D3A7" w14:textId="77777777" w:rsidR="00A57DD1" w:rsidRPr="0004052A" w:rsidRDefault="00A57DD1">
                      <w:pPr>
                        <w:pStyle w:val="Label"/>
                        <w:jc w:val="left"/>
                        <w:rPr>
                          <w:rFonts w:ascii="Arial" w:eastAsia="Arial" w:hAnsi="Arial" w:cs="Arial"/>
                          <w:sz w:val="28"/>
                          <w:szCs w:val="28"/>
                        </w:rPr>
                      </w:pPr>
                    </w:p>
                    <w:p w14:paraId="432E681D" w14:textId="555F280B" w:rsidR="00A57DD1" w:rsidRPr="0004052A" w:rsidRDefault="00A57DD1">
                      <w:pPr>
                        <w:pStyle w:val="Label"/>
                        <w:jc w:val="left"/>
                        <w:rPr>
                          <w:rFonts w:ascii="Arial" w:eastAsia="Arial" w:hAnsi="Arial" w:cs="Arial"/>
                          <w:color w:val="000000"/>
                          <w:sz w:val="28"/>
                          <w:szCs w:val="28"/>
                        </w:rPr>
                      </w:pPr>
                      <w:r w:rsidRPr="0004052A">
                        <w:rPr>
                          <w:rFonts w:ascii="Arial" w:hAnsi="Arial"/>
                          <w:color w:val="000000"/>
                          <w:sz w:val="28"/>
                          <w:szCs w:val="28"/>
                        </w:rPr>
                        <w:t>P7.1</w:t>
                      </w:r>
                      <w:r w:rsidRPr="0004052A">
                        <w:rPr>
                          <w:rFonts w:ascii="Arial" w:hAnsi="Arial"/>
                          <w:color w:val="000000"/>
                          <w:sz w:val="28"/>
                          <w:szCs w:val="28"/>
                        </w:rPr>
                        <w:tab/>
                      </w:r>
                      <w:r w:rsidR="00BF0387" w:rsidRPr="0004052A">
                        <w:rPr>
                          <w:rFonts w:ascii="Arial" w:hAnsi="Arial"/>
                          <w:color w:val="000000"/>
                          <w:sz w:val="28"/>
                          <w:szCs w:val="28"/>
                        </w:rPr>
                        <w:t>This Parish designates the following locations as Local Green Spaces as shown on the Policies Map for East Hoathly and the Policy Map for Halland.  Development on these local green spaces will not be supported other than in very special circumstances (as specified in the NPPF paragraphs 152 to 156):</w:t>
                      </w:r>
                    </w:p>
                    <w:p w14:paraId="665CEE15" w14:textId="77777777" w:rsidR="00A57DD1" w:rsidRPr="0004052A" w:rsidRDefault="00A57DD1">
                      <w:pPr>
                        <w:pStyle w:val="Default"/>
                        <w:ind w:left="916"/>
                        <w:rPr>
                          <w:rFonts w:ascii="Arial" w:eastAsia="Arial" w:hAnsi="Arial" w:cs="Arial"/>
                          <w:sz w:val="28"/>
                          <w:szCs w:val="28"/>
                        </w:rPr>
                      </w:pPr>
                    </w:p>
                    <w:p w14:paraId="16269BC2" w14:textId="77777777" w:rsidR="00A57DD1" w:rsidRPr="0004052A" w:rsidRDefault="00A57DD1">
                      <w:pPr>
                        <w:pStyle w:val="Default"/>
                        <w:ind w:left="916"/>
                        <w:rPr>
                          <w:rFonts w:ascii="Arial" w:eastAsia="Arial" w:hAnsi="Arial" w:cs="Arial"/>
                          <w:sz w:val="28"/>
                          <w:szCs w:val="28"/>
                        </w:rPr>
                      </w:pPr>
                      <w:r w:rsidRPr="0004052A">
                        <w:rPr>
                          <w:rFonts w:ascii="Arial" w:hAnsi="Arial"/>
                          <w:sz w:val="28"/>
                          <w:szCs w:val="28"/>
                        </w:rPr>
                        <w:t>a.</w:t>
                      </w:r>
                      <w:r w:rsidRPr="0004052A">
                        <w:rPr>
                          <w:rFonts w:ascii="Arial" w:hAnsi="Arial"/>
                          <w:sz w:val="28"/>
                          <w:szCs w:val="28"/>
                        </w:rPr>
                        <w:tab/>
                        <w:t>Local Green Space 1 - East Hoathly War Memorial Sports Ground</w:t>
                      </w:r>
                    </w:p>
                    <w:p w14:paraId="62322C2E" w14:textId="77777777" w:rsidR="00A57DD1" w:rsidRPr="0004052A" w:rsidRDefault="00A57DD1">
                      <w:pPr>
                        <w:pStyle w:val="Default"/>
                        <w:ind w:left="916"/>
                        <w:rPr>
                          <w:rFonts w:ascii="Arial" w:eastAsia="Arial" w:hAnsi="Arial" w:cs="Arial"/>
                          <w:sz w:val="28"/>
                          <w:szCs w:val="28"/>
                        </w:rPr>
                      </w:pPr>
                    </w:p>
                    <w:p w14:paraId="39D5BE39" w14:textId="77777777" w:rsidR="00A57DD1" w:rsidRPr="0004052A" w:rsidRDefault="00A57DD1">
                      <w:pPr>
                        <w:pStyle w:val="Default"/>
                        <w:ind w:left="916"/>
                        <w:rPr>
                          <w:rFonts w:ascii="Arial" w:eastAsia="Arial" w:hAnsi="Arial" w:cs="Arial"/>
                          <w:sz w:val="28"/>
                          <w:szCs w:val="28"/>
                        </w:rPr>
                      </w:pPr>
                      <w:r w:rsidRPr="0004052A">
                        <w:rPr>
                          <w:rFonts w:ascii="Arial" w:hAnsi="Arial"/>
                          <w:sz w:val="28"/>
                          <w:szCs w:val="28"/>
                        </w:rPr>
                        <w:t>b.</w:t>
                      </w:r>
                      <w:r w:rsidRPr="0004052A">
                        <w:rPr>
                          <w:rFonts w:ascii="Arial" w:hAnsi="Arial"/>
                          <w:sz w:val="28"/>
                          <w:szCs w:val="28"/>
                        </w:rPr>
                        <w:tab/>
                        <w:t>Local Green Space 2 - East Hoathly Garden Plots (Allotments)</w:t>
                      </w:r>
                    </w:p>
                    <w:p w14:paraId="70EA6249" w14:textId="77777777" w:rsidR="00A57DD1" w:rsidRPr="0004052A" w:rsidRDefault="00A57DD1" w:rsidP="007E0E86">
                      <w:pPr>
                        <w:pStyle w:val="Default"/>
                        <w:rPr>
                          <w:rFonts w:ascii="Arial" w:eastAsia="Arial" w:hAnsi="Arial" w:cs="Arial"/>
                          <w:sz w:val="28"/>
                          <w:szCs w:val="28"/>
                        </w:rPr>
                      </w:pPr>
                    </w:p>
                    <w:p w14:paraId="51A203F4" w14:textId="66689BB4" w:rsidR="00A57DD1" w:rsidRPr="0004052A" w:rsidRDefault="00BF0387" w:rsidP="00BF0387">
                      <w:pPr>
                        <w:pStyle w:val="Default"/>
                        <w:ind w:left="916"/>
                        <w:rPr>
                          <w:rFonts w:ascii="Arial" w:eastAsia="Arial" w:hAnsi="Arial" w:cs="Arial"/>
                          <w:sz w:val="28"/>
                          <w:szCs w:val="28"/>
                        </w:rPr>
                      </w:pPr>
                      <w:r w:rsidRPr="0004052A">
                        <w:rPr>
                          <w:rFonts w:ascii="Arial" w:hAnsi="Arial"/>
                          <w:sz w:val="28"/>
                          <w:szCs w:val="28"/>
                        </w:rPr>
                        <w:t>c</w:t>
                      </w:r>
                      <w:r w:rsidR="00A57DD1" w:rsidRPr="0004052A">
                        <w:rPr>
                          <w:rFonts w:ascii="Arial" w:hAnsi="Arial"/>
                          <w:sz w:val="28"/>
                          <w:szCs w:val="28"/>
                        </w:rPr>
                        <w:t>.</w:t>
                      </w:r>
                      <w:r w:rsidR="00A57DD1" w:rsidRPr="0004052A">
                        <w:rPr>
                          <w:rFonts w:ascii="Arial" w:hAnsi="Arial"/>
                          <w:sz w:val="28"/>
                          <w:szCs w:val="28"/>
                        </w:rPr>
                        <w:tab/>
                        <w:t>Local Green Space 4 - Long Pond</w:t>
                      </w:r>
                    </w:p>
                    <w:p w14:paraId="468CF713" w14:textId="77777777" w:rsidR="00A57DD1" w:rsidRPr="0004052A" w:rsidRDefault="00A57DD1">
                      <w:pPr>
                        <w:pStyle w:val="Default"/>
                        <w:ind w:left="916"/>
                        <w:rPr>
                          <w:rFonts w:ascii="Arial" w:eastAsia="Arial" w:hAnsi="Arial" w:cs="Arial"/>
                          <w:sz w:val="28"/>
                          <w:szCs w:val="28"/>
                        </w:rPr>
                      </w:pPr>
                    </w:p>
                    <w:p w14:paraId="28EF7516" w14:textId="5420E027" w:rsidR="00A57DD1" w:rsidRPr="0004052A" w:rsidRDefault="00BF0387">
                      <w:pPr>
                        <w:pStyle w:val="Default"/>
                        <w:ind w:left="916"/>
                        <w:rPr>
                          <w:rFonts w:ascii="Arial" w:eastAsia="Arial" w:hAnsi="Arial" w:cs="Arial"/>
                          <w:sz w:val="28"/>
                          <w:szCs w:val="28"/>
                        </w:rPr>
                      </w:pPr>
                      <w:r w:rsidRPr="0004052A">
                        <w:rPr>
                          <w:rFonts w:ascii="Arial" w:hAnsi="Arial"/>
                          <w:sz w:val="28"/>
                          <w:szCs w:val="28"/>
                        </w:rPr>
                        <w:t>d</w:t>
                      </w:r>
                      <w:r w:rsidR="00A57DD1" w:rsidRPr="0004052A">
                        <w:rPr>
                          <w:rFonts w:ascii="Arial" w:hAnsi="Arial"/>
                          <w:sz w:val="28"/>
                          <w:szCs w:val="28"/>
                        </w:rPr>
                        <w:t>.</w:t>
                      </w:r>
                      <w:r w:rsidR="00A57DD1" w:rsidRPr="0004052A">
                        <w:rPr>
                          <w:rFonts w:ascii="Arial" w:hAnsi="Arial"/>
                          <w:sz w:val="28"/>
                          <w:szCs w:val="28"/>
                        </w:rPr>
                        <w:tab/>
                        <w:t xml:space="preserve">Local Green Space 6 - </w:t>
                      </w:r>
                      <w:proofErr w:type="spellStart"/>
                      <w:r w:rsidR="00A57DD1" w:rsidRPr="0004052A">
                        <w:rPr>
                          <w:rFonts w:ascii="Arial" w:hAnsi="Arial"/>
                          <w:sz w:val="28"/>
                          <w:szCs w:val="28"/>
                        </w:rPr>
                        <w:t>Juziers</w:t>
                      </w:r>
                      <w:proofErr w:type="spellEnd"/>
                      <w:r w:rsidR="00A57DD1" w:rsidRPr="0004052A">
                        <w:rPr>
                          <w:rFonts w:ascii="Arial" w:hAnsi="Arial"/>
                          <w:sz w:val="28"/>
                          <w:szCs w:val="28"/>
                        </w:rPr>
                        <w:t xml:space="preserve"> Play Area</w:t>
                      </w:r>
                    </w:p>
                    <w:p w14:paraId="056B9706" w14:textId="77777777" w:rsidR="00A57DD1" w:rsidRPr="0004052A" w:rsidRDefault="00A57DD1">
                      <w:pPr>
                        <w:pStyle w:val="Default"/>
                        <w:ind w:left="916"/>
                        <w:rPr>
                          <w:rFonts w:ascii="Arial" w:eastAsia="Arial" w:hAnsi="Arial" w:cs="Arial"/>
                          <w:sz w:val="28"/>
                          <w:szCs w:val="28"/>
                        </w:rPr>
                      </w:pPr>
                    </w:p>
                    <w:p w14:paraId="0B8D8658" w14:textId="0C441F46" w:rsidR="00A57DD1" w:rsidRPr="0004052A" w:rsidRDefault="00BF0387">
                      <w:pPr>
                        <w:pStyle w:val="Default"/>
                        <w:ind w:left="916"/>
                        <w:rPr>
                          <w:rFonts w:ascii="Arial" w:eastAsia="Arial" w:hAnsi="Arial" w:cs="Arial"/>
                          <w:sz w:val="28"/>
                          <w:szCs w:val="28"/>
                        </w:rPr>
                      </w:pPr>
                      <w:r w:rsidRPr="0004052A">
                        <w:rPr>
                          <w:rFonts w:ascii="Arial" w:hAnsi="Arial"/>
                          <w:sz w:val="28"/>
                          <w:szCs w:val="28"/>
                        </w:rPr>
                        <w:t>e</w:t>
                      </w:r>
                      <w:r w:rsidR="00A57DD1" w:rsidRPr="0004052A">
                        <w:rPr>
                          <w:rFonts w:ascii="Arial" w:hAnsi="Arial"/>
                          <w:sz w:val="28"/>
                          <w:szCs w:val="28"/>
                        </w:rPr>
                        <w:t>.</w:t>
                      </w:r>
                      <w:r w:rsidR="00A57DD1" w:rsidRPr="0004052A">
                        <w:rPr>
                          <w:rFonts w:ascii="Arial" w:hAnsi="Arial"/>
                          <w:sz w:val="28"/>
                          <w:szCs w:val="28"/>
                        </w:rPr>
                        <w:tab/>
                        <w:t xml:space="preserve">Local Green Space 7 - </w:t>
                      </w:r>
                      <w:proofErr w:type="spellStart"/>
                      <w:r w:rsidR="00A57DD1" w:rsidRPr="0004052A">
                        <w:rPr>
                          <w:rFonts w:ascii="Arial" w:hAnsi="Arial"/>
                          <w:sz w:val="28"/>
                          <w:szCs w:val="28"/>
                        </w:rPr>
                        <w:t>Juziers</w:t>
                      </w:r>
                      <w:proofErr w:type="spellEnd"/>
                      <w:r w:rsidR="00A57DD1" w:rsidRPr="0004052A">
                        <w:rPr>
                          <w:rFonts w:ascii="Arial" w:hAnsi="Arial"/>
                          <w:sz w:val="28"/>
                          <w:szCs w:val="28"/>
                        </w:rPr>
                        <w:t xml:space="preserve"> Drains/Swales</w:t>
                      </w:r>
                    </w:p>
                    <w:p w14:paraId="4F67842E" w14:textId="77777777" w:rsidR="00A57DD1" w:rsidRPr="0004052A" w:rsidRDefault="00A57DD1">
                      <w:pPr>
                        <w:pStyle w:val="Default"/>
                        <w:ind w:left="916"/>
                        <w:rPr>
                          <w:rFonts w:ascii="Arial" w:eastAsia="Arial" w:hAnsi="Arial" w:cs="Arial"/>
                          <w:sz w:val="28"/>
                          <w:szCs w:val="28"/>
                        </w:rPr>
                      </w:pPr>
                    </w:p>
                    <w:p w14:paraId="5146CAFA" w14:textId="2C707182" w:rsidR="00A57DD1" w:rsidRPr="0004052A" w:rsidRDefault="00BF0387">
                      <w:pPr>
                        <w:pStyle w:val="Default"/>
                        <w:ind w:left="916"/>
                        <w:rPr>
                          <w:rFonts w:ascii="Arial" w:eastAsia="Arial" w:hAnsi="Arial" w:cs="Arial"/>
                          <w:sz w:val="28"/>
                          <w:szCs w:val="28"/>
                        </w:rPr>
                      </w:pPr>
                      <w:r w:rsidRPr="0004052A">
                        <w:rPr>
                          <w:rFonts w:ascii="Arial" w:hAnsi="Arial"/>
                          <w:sz w:val="28"/>
                          <w:szCs w:val="28"/>
                        </w:rPr>
                        <w:t>f</w:t>
                      </w:r>
                      <w:r w:rsidR="00A57DD1" w:rsidRPr="0004052A">
                        <w:rPr>
                          <w:rFonts w:ascii="Arial" w:hAnsi="Arial"/>
                          <w:sz w:val="28"/>
                          <w:szCs w:val="28"/>
                        </w:rPr>
                        <w:t>.</w:t>
                      </w:r>
                      <w:r w:rsidR="00A57DD1" w:rsidRPr="0004052A">
                        <w:rPr>
                          <w:rFonts w:ascii="Arial" w:hAnsi="Arial"/>
                          <w:sz w:val="28"/>
                          <w:szCs w:val="28"/>
                        </w:rPr>
                        <w:tab/>
                        <w:t>Local Green Space 8 - Church Marks Lane Lawn</w:t>
                      </w:r>
                    </w:p>
                    <w:p w14:paraId="23E5B2BC" w14:textId="77777777" w:rsidR="00A57DD1" w:rsidRPr="0004052A" w:rsidRDefault="00A57DD1">
                      <w:pPr>
                        <w:pStyle w:val="Default"/>
                        <w:ind w:left="916"/>
                        <w:rPr>
                          <w:rFonts w:ascii="Arial" w:eastAsia="Arial" w:hAnsi="Arial" w:cs="Arial"/>
                          <w:sz w:val="28"/>
                          <w:szCs w:val="28"/>
                        </w:rPr>
                      </w:pPr>
                    </w:p>
                    <w:p w14:paraId="3E06AEF0" w14:textId="70BF6117" w:rsidR="00A57DD1" w:rsidRPr="0004052A" w:rsidRDefault="00BF0387">
                      <w:pPr>
                        <w:pStyle w:val="Default"/>
                        <w:ind w:left="916"/>
                        <w:rPr>
                          <w:rFonts w:ascii="Arial" w:eastAsia="Arial" w:hAnsi="Arial" w:cs="Arial"/>
                          <w:sz w:val="28"/>
                          <w:szCs w:val="28"/>
                        </w:rPr>
                      </w:pPr>
                      <w:r w:rsidRPr="0004052A">
                        <w:rPr>
                          <w:rFonts w:ascii="Arial" w:hAnsi="Arial"/>
                          <w:sz w:val="28"/>
                          <w:szCs w:val="28"/>
                        </w:rPr>
                        <w:t>g</w:t>
                      </w:r>
                      <w:r w:rsidR="00A57DD1" w:rsidRPr="0004052A">
                        <w:rPr>
                          <w:rFonts w:ascii="Arial" w:hAnsi="Arial"/>
                          <w:sz w:val="28"/>
                          <w:szCs w:val="28"/>
                        </w:rPr>
                        <w:t>.</w:t>
                      </w:r>
                      <w:r w:rsidR="00A57DD1" w:rsidRPr="0004052A">
                        <w:rPr>
                          <w:rFonts w:ascii="Arial" w:hAnsi="Arial"/>
                          <w:sz w:val="28"/>
                          <w:szCs w:val="28"/>
                        </w:rPr>
                        <w:tab/>
                        <w:t>Local Green Space 9 - Nightingales Play Area</w:t>
                      </w:r>
                    </w:p>
                    <w:p w14:paraId="21720275" w14:textId="77777777" w:rsidR="00A57DD1" w:rsidRPr="0004052A" w:rsidRDefault="00A57DD1">
                      <w:pPr>
                        <w:pStyle w:val="Default"/>
                        <w:ind w:left="916"/>
                        <w:rPr>
                          <w:rFonts w:ascii="Arial" w:eastAsia="Arial" w:hAnsi="Arial" w:cs="Arial"/>
                          <w:sz w:val="28"/>
                          <w:szCs w:val="28"/>
                        </w:rPr>
                      </w:pPr>
                    </w:p>
                    <w:p w14:paraId="2DD5111B" w14:textId="78FC9987" w:rsidR="00A57DD1" w:rsidRPr="0004052A" w:rsidRDefault="00BF0387">
                      <w:pPr>
                        <w:pStyle w:val="Default"/>
                        <w:ind w:left="916"/>
                        <w:rPr>
                          <w:rFonts w:ascii="Arial" w:eastAsia="Arial" w:hAnsi="Arial" w:cs="Arial"/>
                          <w:sz w:val="28"/>
                          <w:szCs w:val="28"/>
                        </w:rPr>
                      </w:pPr>
                      <w:r w:rsidRPr="0004052A">
                        <w:rPr>
                          <w:rFonts w:ascii="Arial" w:hAnsi="Arial"/>
                          <w:sz w:val="28"/>
                          <w:szCs w:val="28"/>
                        </w:rPr>
                        <w:t>h</w:t>
                      </w:r>
                      <w:r w:rsidR="00A57DD1" w:rsidRPr="0004052A">
                        <w:rPr>
                          <w:rFonts w:ascii="Arial" w:hAnsi="Arial"/>
                          <w:sz w:val="28"/>
                          <w:szCs w:val="28"/>
                        </w:rPr>
                        <w:t>.</w:t>
                      </w:r>
                      <w:r w:rsidR="00A57DD1" w:rsidRPr="0004052A">
                        <w:rPr>
                          <w:rFonts w:ascii="Arial" w:hAnsi="Arial"/>
                          <w:sz w:val="28"/>
                          <w:szCs w:val="28"/>
                        </w:rPr>
                        <w:tab/>
                        <w:t>Local Green Space 10 - Nightingales Lawn</w:t>
                      </w:r>
                    </w:p>
                    <w:p w14:paraId="61FE010A" w14:textId="77777777" w:rsidR="00A57DD1" w:rsidRPr="0004052A" w:rsidRDefault="00A57DD1">
                      <w:pPr>
                        <w:pStyle w:val="Default"/>
                        <w:ind w:left="916"/>
                        <w:rPr>
                          <w:rFonts w:ascii="Arial" w:eastAsia="Arial" w:hAnsi="Arial" w:cs="Arial"/>
                          <w:sz w:val="28"/>
                          <w:szCs w:val="28"/>
                        </w:rPr>
                      </w:pPr>
                    </w:p>
                    <w:p w14:paraId="687ABA5E" w14:textId="0D9AB8B9" w:rsidR="00A57DD1" w:rsidRPr="0004052A" w:rsidRDefault="00BF0387">
                      <w:pPr>
                        <w:pStyle w:val="Default"/>
                        <w:ind w:left="916"/>
                        <w:rPr>
                          <w:rFonts w:ascii="Arial" w:eastAsia="Arial" w:hAnsi="Arial" w:cs="Arial"/>
                          <w:sz w:val="28"/>
                          <w:szCs w:val="28"/>
                        </w:rPr>
                      </w:pPr>
                      <w:proofErr w:type="spellStart"/>
                      <w:r w:rsidRPr="0004052A">
                        <w:rPr>
                          <w:rFonts w:ascii="Arial" w:hAnsi="Arial"/>
                          <w:sz w:val="28"/>
                          <w:szCs w:val="28"/>
                        </w:rPr>
                        <w:t>i</w:t>
                      </w:r>
                      <w:proofErr w:type="spellEnd"/>
                      <w:r w:rsidR="00A57DD1" w:rsidRPr="0004052A">
                        <w:rPr>
                          <w:rFonts w:ascii="Arial" w:hAnsi="Arial"/>
                          <w:sz w:val="28"/>
                          <w:szCs w:val="28"/>
                        </w:rPr>
                        <w:t>.</w:t>
                      </w:r>
                      <w:r w:rsidR="00A57DD1" w:rsidRPr="0004052A">
                        <w:rPr>
                          <w:rFonts w:ascii="Arial" w:hAnsi="Arial"/>
                          <w:sz w:val="28"/>
                          <w:szCs w:val="28"/>
                        </w:rPr>
                        <w:tab/>
                        <w:t>Local Green Space 11 - East Hoathly Churchyard</w:t>
                      </w:r>
                    </w:p>
                    <w:p w14:paraId="474C8AE7" w14:textId="77777777" w:rsidR="00A57DD1" w:rsidRPr="0004052A" w:rsidRDefault="00A57DD1">
                      <w:pPr>
                        <w:pStyle w:val="Default"/>
                        <w:ind w:left="916"/>
                        <w:rPr>
                          <w:rFonts w:ascii="Arial" w:eastAsia="Arial" w:hAnsi="Arial" w:cs="Arial"/>
                          <w:sz w:val="28"/>
                          <w:szCs w:val="28"/>
                        </w:rPr>
                      </w:pPr>
                    </w:p>
                    <w:p w14:paraId="5E79A931" w14:textId="03AD3B3F" w:rsidR="00A57DD1" w:rsidRPr="0004052A" w:rsidRDefault="00BF0387">
                      <w:pPr>
                        <w:pStyle w:val="Default"/>
                        <w:ind w:left="916"/>
                        <w:rPr>
                          <w:rFonts w:ascii="Arial" w:eastAsia="Arial" w:hAnsi="Arial" w:cs="Arial"/>
                          <w:sz w:val="28"/>
                          <w:szCs w:val="28"/>
                        </w:rPr>
                      </w:pPr>
                      <w:r w:rsidRPr="0004052A">
                        <w:rPr>
                          <w:rFonts w:ascii="Arial" w:hAnsi="Arial"/>
                          <w:sz w:val="28"/>
                          <w:szCs w:val="28"/>
                        </w:rPr>
                        <w:t>j</w:t>
                      </w:r>
                      <w:r w:rsidR="00A57DD1" w:rsidRPr="0004052A">
                        <w:rPr>
                          <w:rFonts w:ascii="Arial" w:hAnsi="Arial"/>
                          <w:sz w:val="28"/>
                          <w:szCs w:val="28"/>
                        </w:rPr>
                        <w:t>.</w:t>
                      </w:r>
                      <w:r w:rsidR="00A57DD1" w:rsidRPr="0004052A">
                        <w:rPr>
                          <w:rFonts w:ascii="Arial" w:hAnsi="Arial"/>
                          <w:sz w:val="28"/>
                          <w:szCs w:val="28"/>
                        </w:rPr>
                        <w:tab/>
                        <w:t>Local Green Space 12 - School Field</w:t>
                      </w:r>
                    </w:p>
                    <w:p w14:paraId="7C5C9E81" w14:textId="77777777" w:rsidR="00A57DD1" w:rsidRPr="0004052A" w:rsidRDefault="00A57DD1">
                      <w:pPr>
                        <w:pStyle w:val="Default"/>
                        <w:ind w:left="916"/>
                        <w:rPr>
                          <w:rFonts w:ascii="Arial" w:eastAsia="Arial" w:hAnsi="Arial" w:cs="Arial"/>
                          <w:sz w:val="28"/>
                          <w:szCs w:val="28"/>
                        </w:rPr>
                      </w:pPr>
                    </w:p>
                    <w:p w14:paraId="0839B5AD" w14:textId="27C68F8B" w:rsidR="00A57DD1" w:rsidRPr="0004052A" w:rsidRDefault="00BF0387">
                      <w:pPr>
                        <w:pStyle w:val="Default"/>
                        <w:ind w:left="916"/>
                        <w:rPr>
                          <w:rFonts w:ascii="Arial" w:eastAsia="Arial" w:hAnsi="Arial" w:cs="Arial"/>
                          <w:sz w:val="28"/>
                          <w:szCs w:val="28"/>
                        </w:rPr>
                      </w:pPr>
                      <w:r w:rsidRPr="0004052A">
                        <w:rPr>
                          <w:rFonts w:ascii="Arial" w:hAnsi="Arial"/>
                          <w:sz w:val="28"/>
                          <w:szCs w:val="28"/>
                        </w:rPr>
                        <w:t>k</w:t>
                      </w:r>
                      <w:r w:rsidR="00A57DD1" w:rsidRPr="0004052A">
                        <w:rPr>
                          <w:rFonts w:ascii="Arial" w:hAnsi="Arial"/>
                          <w:sz w:val="28"/>
                          <w:szCs w:val="28"/>
                        </w:rPr>
                        <w:t>.</w:t>
                      </w:r>
                      <w:r w:rsidR="00A57DD1" w:rsidRPr="0004052A">
                        <w:rPr>
                          <w:rFonts w:ascii="Arial" w:hAnsi="Arial"/>
                          <w:sz w:val="28"/>
                          <w:szCs w:val="28"/>
                        </w:rPr>
                        <w:tab/>
                        <w:t>Local Green Space 13 - Church Marks Green</w:t>
                      </w:r>
                    </w:p>
                    <w:p w14:paraId="28FB563C" w14:textId="77777777" w:rsidR="00A57DD1" w:rsidRPr="0004052A" w:rsidRDefault="00A57DD1">
                      <w:pPr>
                        <w:pStyle w:val="Default"/>
                        <w:ind w:left="916"/>
                        <w:rPr>
                          <w:rFonts w:ascii="Arial" w:eastAsia="Arial" w:hAnsi="Arial" w:cs="Arial"/>
                          <w:sz w:val="28"/>
                          <w:szCs w:val="28"/>
                        </w:rPr>
                      </w:pPr>
                    </w:p>
                    <w:p w14:paraId="4D2811F7" w14:textId="077D8F0E" w:rsidR="00A57DD1" w:rsidRPr="0004052A" w:rsidRDefault="00BF0387">
                      <w:pPr>
                        <w:pStyle w:val="Default"/>
                        <w:ind w:left="916"/>
                        <w:rPr>
                          <w:rFonts w:ascii="Arial" w:eastAsia="Arial" w:hAnsi="Arial" w:cs="Arial"/>
                          <w:sz w:val="28"/>
                          <w:szCs w:val="28"/>
                        </w:rPr>
                      </w:pPr>
                      <w:r w:rsidRPr="0004052A">
                        <w:rPr>
                          <w:rFonts w:ascii="Arial" w:hAnsi="Arial"/>
                          <w:sz w:val="28"/>
                          <w:szCs w:val="28"/>
                        </w:rPr>
                        <w:t>l</w:t>
                      </w:r>
                      <w:r w:rsidR="00A57DD1" w:rsidRPr="0004052A">
                        <w:rPr>
                          <w:rFonts w:ascii="Arial" w:hAnsi="Arial"/>
                          <w:sz w:val="28"/>
                          <w:szCs w:val="28"/>
                        </w:rPr>
                        <w:t>.</w:t>
                      </w:r>
                      <w:r w:rsidR="00A57DD1" w:rsidRPr="0004052A">
                        <w:rPr>
                          <w:rFonts w:ascii="Arial" w:hAnsi="Arial"/>
                          <w:sz w:val="28"/>
                          <w:szCs w:val="28"/>
                        </w:rPr>
                        <w:tab/>
                        <w:t>Local Green Space 14 - Croom Cottage Meadow</w:t>
                      </w:r>
                    </w:p>
                    <w:p w14:paraId="1546063A" w14:textId="77777777" w:rsidR="00A57DD1" w:rsidRPr="0004052A" w:rsidRDefault="00A57DD1">
                      <w:pPr>
                        <w:pStyle w:val="Default"/>
                        <w:ind w:left="916"/>
                        <w:rPr>
                          <w:rFonts w:ascii="Arial" w:eastAsia="Arial" w:hAnsi="Arial" w:cs="Arial"/>
                          <w:sz w:val="28"/>
                          <w:szCs w:val="28"/>
                        </w:rPr>
                      </w:pPr>
                    </w:p>
                    <w:p w14:paraId="3A699C36" w14:textId="76E5D177" w:rsidR="00A57DD1" w:rsidRPr="0004052A" w:rsidRDefault="00BF0387">
                      <w:pPr>
                        <w:pStyle w:val="Default"/>
                        <w:ind w:left="916"/>
                        <w:rPr>
                          <w:rFonts w:ascii="Arial" w:eastAsia="Arial" w:hAnsi="Arial" w:cs="Arial"/>
                          <w:sz w:val="28"/>
                          <w:szCs w:val="28"/>
                        </w:rPr>
                      </w:pPr>
                      <w:r w:rsidRPr="0004052A">
                        <w:rPr>
                          <w:rFonts w:ascii="Arial" w:hAnsi="Arial"/>
                          <w:sz w:val="28"/>
                          <w:szCs w:val="28"/>
                        </w:rPr>
                        <w:t>m</w:t>
                      </w:r>
                      <w:r w:rsidR="00A57DD1" w:rsidRPr="0004052A">
                        <w:rPr>
                          <w:rFonts w:ascii="Arial" w:hAnsi="Arial"/>
                          <w:sz w:val="28"/>
                          <w:szCs w:val="28"/>
                        </w:rPr>
                        <w:t>.</w:t>
                      </w:r>
                      <w:r w:rsidR="00A57DD1" w:rsidRPr="0004052A">
                        <w:rPr>
                          <w:rFonts w:ascii="Arial" w:hAnsi="Arial"/>
                          <w:sz w:val="28"/>
                          <w:szCs w:val="28"/>
                        </w:rPr>
                        <w:tab/>
                        <w:t>Local Green Space 20 - Halland Chapel Burial Ground</w:t>
                      </w:r>
                    </w:p>
                    <w:p w14:paraId="009AA5DA" w14:textId="77777777" w:rsidR="00A57DD1" w:rsidRPr="0004052A" w:rsidRDefault="00A57DD1">
                      <w:pPr>
                        <w:pStyle w:val="Default"/>
                        <w:ind w:left="916"/>
                        <w:rPr>
                          <w:rFonts w:ascii="Arial" w:eastAsia="Arial" w:hAnsi="Arial" w:cs="Arial"/>
                          <w:sz w:val="28"/>
                          <w:szCs w:val="28"/>
                        </w:rPr>
                      </w:pPr>
                    </w:p>
                    <w:p w14:paraId="47D954B1" w14:textId="77777777" w:rsidR="00A57DD1" w:rsidRPr="0004052A" w:rsidRDefault="00A57DD1">
                      <w:pPr>
                        <w:pStyle w:val="Default"/>
                        <w:ind w:left="916"/>
                        <w:rPr>
                          <w:rFonts w:ascii="Arial" w:eastAsia="Arial" w:hAnsi="Arial" w:cs="Arial"/>
                          <w:sz w:val="28"/>
                          <w:szCs w:val="28"/>
                        </w:rPr>
                      </w:pPr>
                    </w:p>
                    <w:p w14:paraId="7792E27D" w14:textId="77777777" w:rsidR="00A57DD1" w:rsidRPr="0004052A" w:rsidRDefault="00A57DD1">
                      <w:pPr>
                        <w:pStyle w:val="Default"/>
                        <w:ind w:left="916"/>
                        <w:rPr>
                          <w:rFonts w:ascii="Arial" w:eastAsia="Arial" w:hAnsi="Arial" w:cs="Arial"/>
                          <w:sz w:val="28"/>
                          <w:szCs w:val="28"/>
                        </w:rPr>
                      </w:pPr>
                    </w:p>
                    <w:p w14:paraId="5907D90F" w14:textId="77777777" w:rsidR="00A57DD1" w:rsidRPr="0004052A" w:rsidRDefault="00A57DD1">
                      <w:pPr>
                        <w:pStyle w:val="Default"/>
                        <w:ind w:left="916"/>
                        <w:rPr>
                          <w:rFonts w:ascii="Arial" w:eastAsia="Arial" w:hAnsi="Arial" w:cs="Arial"/>
                          <w:sz w:val="28"/>
                          <w:szCs w:val="28"/>
                        </w:rPr>
                      </w:pPr>
                    </w:p>
                    <w:p w14:paraId="1D1EF3D6" w14:textId="77777777" w:rsidR="00A57DD1" w:rsidRPr="0004052A" w:rsidRDefault="00A57DD1">
                      <w:pPr>
                        <w:pStyle w:val="Default"/>
                        <w:ind w:left="916"/>
                        <w:rPr>
                          <w:rFonts w:ascii="Arial" w:eastAsia="Arial" w:hAnsi="Arial" w:cs="Arial"/>
                          <w:sz w:val="28"/>
                          <w:szCs w:val="28"/>
                        </w:rPr>
                      </w:pPr>
                    </w:p>
                    <w:p w14:paraId="477D14FC" w14:textId="77777777" w:rsidR="00A57DD1" w:rsidRPr="0004052A" w:rsidRDefault="00A57DD1">
                      <w:pPr>
                        <w:pStyle w:val="Default"/>
                        <w:ind w:left="916"/>
                        <w:rPr>
                          <w:rFonts w:ascii="Arial" w:eastAsia="Arial" w:hAnsi="Arial" w:cs="Arial"/>
                          <w:sz w:val="28"/>
                          <w:szCs w:val="28"/>
                        </w:rPr>
                      </w:pPr>
                    </w:p>
                    <w:p w14:paraId="249AE2E3" w14:textId="77777777" w:rsidR="00A57DD1" w:rsidRPr="0004052A" w:rsidRDefault="00A57DD1">
                      <w:pPr>
                        <w:pStyle w:val="Default"/>
                        <w:ind w:left="916"/>
                      </w:pPr>
                    </w:p>
                  </w:txbxContent>
                </v:textbox>
                <w10:anchorlock/>
              </v:shape>
            </w:pict>
          </mc:Fallback>
        </mc:AlternateContent>
      </w:r>
    </w:p>
    <w:p w14:paraId="54E89DC5" w14:textId="77777777" w:rsidR="00E77D50" w:rsidRPr="0004052A" w:rsidRDefault="00E77D50" w:rsidP="00E77D50">
      <w:pPr>
        <w:pStyle w:val="Body"/>
        <w:rPr>
          <w:rFonts w:ascii="Arial" w:eastAsia="Arial" w:hAnsi="Arial" w:cs="Arial"/>
          <w:b/>
          <w:bCs/>
          <w:sz w:val="36"/>
          <w:szCs w:val="36"/>
          <w:u w:val="single"/>
          <w:lang w:val="en-GB"/>
        </w:rPr>
      </w:pPr>
    </w:p>
    <w:p w14:paraId="7AF964BB" w14:textId="0B04A0DD" w:rsidR="00E77D50" w:rsidRPr="0004052A" w:rsidRDefault="001E4CF9" w:rsidP="00330110">
      <w:pPr>
        <w:pStyle w:val="Body"/>
        <w:jc w:val="center"/>
        <w:rPr>
          <w:rFonts w:ascii="Arial" w:eastAsia="Arial" w:hAnsi="Arial" w:cs="Arial"/>
          <w:b/>
          <w:bCs/>
          <w:sz w:val="36"/>
          <w:szCs w:val="36"/>
          <w:u w:val="single"/>
          <w:lang w:val="en-GB"/>
        </w:rPr>
      </w:pPr>
      <w:r w:rsidRPr="0004052A">
        <w:rPr>
          <w:rFonts w:ascii="Arial" w:eastAsia="Arial" w:hAnsi="Arial" w:cs="Arial"/>
          <w:noProof/>
          <w:sz w:val="36"/>
          <w:szCs w:val="36"/>
          <w:lang w:val="en-GB"/>
          <w14:textOutline w14:w="0" w14:cap="rnd" w14:cmpd="sng" w14:algn="ctr">
            <w14:noFill/>
            <w14:prstDash w14:val="solid"/>
            <w14:bevel/>
          </w14:textOutline>
        </w:rPr>
        <w:lastRenderedPageBreak/>
        <w:drawing>
          <wp:inline distT="0" distB="0" distL="0" distR="0" wp14:anchorId="60285BD2" wp14:editId="4A5E92B0">
            <wp:extent cx="6001320" cy="3992578"/>
            <wp:effectExtent l="0" t="0" r="6350" b="0"/>
            <wp:docPr id="14881359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35900" name="Picture 1488135900"/>
                    <pic:cNvPicPr/>
                  </pic:nvPicPr>
                  <pic:blipFill>
                    <a:blip r:embed="rId43" cstate="email">
                      <a:extLst>
                        <a:ext uri="{28A0092B-C50C-407E-A947-70E740481C1C}">
                          <a14:useLocalDpi xmlns:a14="http://schemas.microsoft.com/office/drawing/2010/main"/>
                        </a:ext>
                      </a:extLst>
                    </a:blip>
                    <a:stretch>
                      <a:fillRect/>
                    </a:stretch>
                  </pic:blipFill>
                  <pic:spPr>
                    <a:xfrm>
                      <a:off x="0" y="0"/>
                      <a:ext cx="6005874" cy="3995608"/>
                    </a:xfrm>
                    <a:prstGeom prst="rect">
                      <a:avLst/>
                    </a:prstGeom>
                  </pic:spPr>
                </pic:pic>
              </a:graphicData>
            </a:graphic>
          </wp:inline>
        </w:drawing>
      </w:r>
    </w:p>
    <w:p w14:paraId="4C9A55CA" w14:textId="77777777" w:rsidR="007E2475" w:rsidRPr="0004052A" w:rsidRDefault="007E2475" w:rsidP="00330110">
      <w:pPr>
        <w:pStyle w:val="Body"/>
        <w:jc w:val="center"/>
        <w:rPr>
          <w:rFonts w:ascii="Arial" w:eastAsia="Arial" w:hAnsi="Arial" w:cs="Arial"/>
          <w:b/>
          <w:bCs/>
          <w:sz w:val="36"/>
          <w:szCs w:val="36"/>
          <w:u w:val="single"/>
          <w:lang w:val="en-GB"/>
        </w:rPr>
      </w:pPr>
    </w:p>
    <w:p w14:paraId="57DA09F6" w14:textId="77777777" w:rsidR="00E77D50" w:rsidRPr="0004052A" w:rsidRDefault="00E77D50" w:rsidP="007E2475">
      <w:pPr>
        <w:pStyle w:val="Body"/>
        <w:jc w:val="center"/>
        <w:rPr>
          <w:rFonts w:ascii="Arial" w:eastAsia="Arial" w:hAnsi="Arial" w:cs="Arial"/>
          <w:b/>
          <w:bCs/>
          <w:u w:val="single"/>
          <w:lang w:val="en-GB"/>
        </w:rPr>
      </w:pPr>
      <w:r w:rsidRPr="0004052A">
        <w:rPr>
          <w:rFonts w:ascii="Arial" w:eastAsia="Arial" w:hAnsi="Arial" w:cs="Arial"/>
          <w:b/>
          <w:bCs/>
          <w:u w:val="single"/>
          <w:lang w:val="en-GB"/>
        </w:rPr>
        <w:t xml:space="preserve">Figure 12 – Local Green Space – Policies Map East Hoathly </w:t>
      </w:r>
    </w:p>
    <w:p w14:paraId="62BD0B91" w14:textId="77777777" w:rsidR="00CB2585" w:rsidRPr="0004052A" w:rsidRDefault="00CB2585" w:rsidP="00CB2585">
      <w:pPr>
        <w:pStyle w:val="Body"/>
        <w:jc w:val="center"/>
        <w:rPr>
          <w:rFonts w:ascii="Arial" w:eastAsia="Arial" w:hAnsi="Arial" w:cs="Arial"/>
          <w:b/>
          <w:bCs/>
          <w:u w:val="single"/>
          <w:lang w:val="en-GB"/>
        </w:rPr>
      </w:pPr>
    </w:p>
    <w:p w14:paraId="65577F12" w14:textId="77777777" w:rsidR="00CB2585" w:rsidRPr="0004052A" w:rsidRDefault="007E2475" w:rsidP="00690E56">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w:drawing>
          <wp:inline distT="0" distB="0" distL="0" distR="0" wp14:anchorId="425AB0F0" wp14:editId="52E58650">
            <wp:extent cx="4953662" cy="3631726"/>
            <wp:effectExtent l="0" t="0" r="0" b="635"/>
            <wp:docPr id="1073741841" name="Picture 1073741841" descr="Image of map showing Local Green Space - Policy Map Halland.  The map is a large scale Ordnance Survey map showing the individual properties and their boundaries.  The proposed Local Green Space 20 is shown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Image of map showing Local Green Space - Policy Map Halland.  The map is a large scale Ordnance Survey map showing the individual properties and their boundaries.  The proposed Local Green Space 20 is shown in green."/>
                    <pic:cNvPicPr/>
                  </pic:nvPicPr>
                  <pic:blipFill>
                    <a:blip r:embed="rId44" cstate="email">
                      <a:extLst>
                        <a:ext uri="{28A0092B-C50C-407E-A947-70E740481C1C}">
                          <a14:useLocalDpi xmlns:a14="http://schemas.microsoft.com/office/drawing/2010/main"/>
                        </a:ext>
                      </a:extLst>
                    </a:blip>
                    <a:stretch>
                      <a:fillRect/>
                    </a:stretch>
                  </pic:blipFill>
                  <pic:spPr>
                    <a:xfrm>
                      <a:off x="0" y="0"/>
                      <a:ext cx="4960988" cy="3637097"/>
                    </a:xfrm>
                    <a:prstGeom prst="rect">
                      <a:avLst/>
                    </a:prstGeom>
                  </pic:spPr>
                </pic:pic>
              </a:graphicData>
            </a:graphic>
          </wp:inline>
        </w:drawing>
      </w:r>
    </w:p>
    <w:p w14:paraId="68B2CA33" w14:textId="77777777" w:rsidR="00CB2585" w:rsidRPr="0004052A" w:rsidRDefault="00CB2585" w:rsidP="00690E56">
      <w:pPr>
        <w:pStyle w:val="Body"/>
        <w:jc w:val="center"/>
        <w:rPr>
          <w:rFonts w:ascii="Arial" w:eastAsia="Arial" w:hAnsi="Arial" w:cs="Arial"/>
          <w:b/>
          <w:bCs/>
          <w:u w:val="single"/>
          <w:lang w:val="en-GB"/>
        </w:rPr>
      </w:pPr>
    </w:p>
    <w:p w14:paraId="2E03FF9D" w14:textId="77777777" w:rsidR="00C26310" w:rsidRPr="0004052A" w:rsidRDefault="00E77D50" w:rsidP="00D4213E">
      <w:pPr>
        <w:pStyle w:val="Body"/>
        <w:jc w:val="center"/>
        <w:rPr>
          <w:rFonts w:ascii="Arial" w:eastAsia="Arial" w:hAnsi="Arial" w:cs="Arial"/>
          <w:b/>
          <w:bCs/>
          <w:u w:val="single"/>
          <w:lang w:val="en-GB"/>
        </w:rPr>
      </w:pPr>
      <w:r w:rsidRPr="0004052A">
        <w:rPr>
          <w:rFonts w:ascii="Arial" w:eastAsia="Arial" w:hAnsi="Arial" w:cs="Arial"/>
          <w:b/>
          <w:bCs/>
          <w:u w:val="single"/>
          <w:lang w:val="en-GB"/>
        </w:rPr>
        <w:t>Figure 13 – Local Green Space – Policy Map Halland</w:t>
      </w:r>
    </w:p>
    <w:p w14:paraId="6A71F1E4" w14:textId="77777777" w:rsidR="0013012B" w:rsidRPr="0004052A" w:rsidRDefault="0013012B" w:rsidP="00CF401B">
      <w:pPr>
        <w:pStyle w:val="Heading1"/>
        <w:rPr>
          <w:rFonts w:cs="Arial"/>
          <w:lang w:val="en-GB"/>
        </w:rPr>
      </w:pPr>
      <w:r w:rsidRPr="0004052A">
        <w:rPr>
          <w:rFonts w:cs="Arial"/>
          <w:lang w:val="en-GB"/>
        </w:rPr>
        <w:lastRenderedPageBreak/>
        <w:t>SECTION 7 – HEALTH AND WELLBEING</w:t>
      </w:r>
    </w:p>
    <w:p w14:paraId="30599916" w14:textId="77777777" w:rsidR="0013012B" w:rsidRPr="0004052A" w:rsidRDefault="0013012B">
      <w:pPr>
        <w:pStyle w:val="Body"/>
        <w:rPr>
          <w:rFonts w:ascii="Arial" w:hAnsi="Arial" w:cs="Arial"/>
          <w:lang w:val="en-GB"/>
        </w:rPr>
      </w:pPr>
    </w:p>
    <w:p w14:paraId="7852B1FD" w14:textId="4D4ACCB2" w:rsidR="00C26310" w:rsidRPr="0004052A" w:rsidRDefault="00A96A36">
      <w:pPr>
        <w:pStyle w:val="Body"/>
        <w:rPr>
          <w:rFonts w:ascii="Arial" w:hAnsi="Arial" w:cs="Arial"/>
          <w:lang w:val="en-GB"/>
        </w:rPr>
      </w:pPr>
      <w:r w:rsidRPr="0004052A">
        <w:rPr>
          <w:rFonts w:ascii="Arial" w:hAnsi="Arial" w:cs="Arial"/>
          <w:lang w:val="en-GB"/>
        </w:rPr>
        <w:t>114</w:t>
      </w:r>
      <w:r w:rsidR="00266599" w:rsidRPr="0004052A">
        <w:rPr>
          <w:rFonts w:ascii="Arial" w:hAnsi="Arial" w:cs="Arial"/>
          <w:lang w:val="en-GB"/>
        </w:rPr>
        <w:t>.</w:t>
      </w:r>
      <w:r w:rsidR="00266599" w:rsidRPr="0004052A">
        <w:rPr>
          <w:rFonts w:ascii="Arial" w:hAnsi="Arial" w:cs="Arial"/>
          <w:lang w:val="en-GB"/>
        </w:rPr>
        <w:tab/>
        <w:t>The Health and Wellbeing of the residents of our Parish is at the forefront of our thinking in relation to the Neighbourhood Plan.  This Section covers such matters as Physical Fitness and Sport, Recreational Activities, Social Groups, Arts and Crafts, Spiritual Health and Medical Facilities.  It encompasses all ages from cradle to grave and includes consideration of our residents’ pets and animals.</w:t>
      </w:r>
    </w:p>
    <w:p w14:paraId="17831E50" w14:textId="77777777" w:rsidR="00F24156" w:rsidRPr="0004052A" w:rsidRDefault="00F24156">
      <w:pPr>
        <w:pStyle w:val="Body"/>
        <w:rPr>
          <w:rFonts w:ascii="Arial" w:eastAsia="Arial" w:hAnsi="Arial" w:cs="Arial"/>
          <w:lang w:val="en-GB"/>
        </w:rPr>
      </w:pPr>
    </w:p>
    <w:p w14:paraId="1C2EB004" w14:textId="77777777" w:rsidR="00C26310" w:rsidRPr="0004052A" w:rsidRDefault="0013012B">
      <w:pPr>
        <w:pStyle w:val="Body"/>
        <w:jc w:val="center"/>
        <w:rPr>
          <w:rFonts w:ascii="Arial" w:eastAsia="Arial" w:hAnsi="Arial" w:cs="Arial"/>
          <w:b/>
          <w:bCs/>
          <w:lang w:val="en-GB"/>
        </w:rPr>
      </w:pPr>
      <w:r w:rsidRPr="0004052A">
        <w:rPr>
          <w:rFonts w:ascii="Arial" w:eastAsia="Arial" w:hAnsi="Arial" w:cs="Arial"/>
          <w:noProof/>
          <w:lang w:val="en-GB"/>
        </w:rPr>
        <mc:AlternateContent>
          <mc:Choice Requires="wpg">
            <w:drawing>
              <wp:inline distT="0" distB="0" distL="0" distR="0" wp14:anchorId="19F68411" wp14:editId="6C715562">
                <wp:extent cx="6119495" cy="4498340"/>
                <wp:effectExtent l="0" t="0" r="1905" b="0"/>
                <wp:docPr id="1073741948" name="officeArt object" descr="Image showing the Kings Head Canter - Fun Run.  A large group of runners, supporters and families are shown gathered outside the finish area outside the Kings Head pub.  Many of the runners still have their race numbers pinned to their vests."/>
                <wp:cNvGraphicFramePr/>
                <a:graphic xmlns:a="http://schemas.openxmlformats.org/drawingml/2006/main">
                  <a:graphicData uri="http://schemas.microsoft.com/office/word/2010/wordprocessingGroup">
                    <wpg:wgp>
                      <wpg:cNvGrpSpPr/>
                      <wpg:grpSpPr>
                        <a:xfrm>
                          <a:off x="0" y="0"/>
                          <a:ext cx="6119495" cy="4498340"/>
                          <a:chOff x="-85069" y="21246"/>
                          <a:chExt cx="6120057" cy="4499160"/>
                        </a:xfrm>
                      </wpg:grpSpPr>
                      <pic:pic xmlns:pic="http://schemas.openxmlformats.org/drawingml/2006/picture">
                        <pic:nvPicPr>
                          <pic:cNvPr id="1073741946" name="Image" descr="Image"/>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85069" y="21246"/>
                            <a:ext cx="6120057" cy="4073484"/>
                          </a:xfrm>
                          <a:prstGeom prst="rect">
                            <a:avLst/>
                          </a:prstGeom>
                          <a:ln w="12700" cap="flat">
                            <a:noFill/>
                            <a:miter lim="400000"/>
                          </a:ln>
                          <a:effectLst/>
                        </pic:spPr>
                      </pic:pic>
                      <wps:wsp>
                        <wps:cNvPr id="1073741947" name="Kings Head Canter - Fun Run"/>
                        <wps:cNvSpPr txBox="1"/>
                        <wps:spPr>
                          <a:xfrm>
                            <a:off x="1744155" y="4178001"/>
                            <a:ext cx="2631746" cy="342405"/>
                          </a:xfrm>
                          <a:prstGeom prst="rect">
                            <a:avLst/>
                          </a:prstGeom>
                          <a:noFill/>
                          <a:ln w="12700" cap="flat">
                            <a:noFill/>
                            <a:miter lim="400000"/>
                          </a:ln>
                          <a:effectLst/>
                        </wps:spPr>
                        <wps:txbx>
                          <w:txbxContent>
                            <w:p w14:paraId="2132E06B" w14:textId="77777777" w:rsidR="00A57DD1" w:rsidRPr="0004052A" w:rsidRDefault="00A57DD1">
                              <w:pPr>
                                <w:pStyle w:val="Body"/>
                                <w:jc w:val="center"/>
                                <w:rPr>
                                  <w:lang w:val="en-GB"/>
                                </w:rPr>
                              </w:pPr>
                              <w:r w:rsidRPr="0004052A">
                                <w:rPr>
                                  <w:b/>
                                  <w:bCs/>
                                  <w:lang w:val="en-GB"/>
                                </w:rPr>
                                <w:t>Kings Head Canter - Fun Run</w:t>
                              </w:r>
                            </w:p>
                          </w:txbxContent>
                        </wps:txbx>
                        <wps:bodyPr wrap="square" lIns="50800" tIns="50800" rIns="50800" bIns="50800" numCol="1" anchor="t">
                          <a:noAutofit/>
                        </wps:bodyPr>
                      </wps:wsp>
                    </wpg:wgp>
                  </a:graphicData>
                </a:graphic>
              </wp:inline>
            </w:drawing>
          </mc:Choice>
          <mc:Fallback>
            <w:pict>
              <v:group w14:anchorId="19F68411" id="_x0000_s1055" alt="Image showing the Kings Head Canter - Fun Run.  A large group of runners, supporters and families are shown gathered outside the finish area outside the Kings Head pub.  Many of the runners still have their race numbers pinned to their vests." style="width:481.85pt;height:354.2pt;mso-position-horizontal-relative:char;mso-position-vertical-relative:line" coordorigin="-850,212" coordsize="61200,4499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">
                <v:shape id="Image" o:spid="_x0000_s1056" type="#_x0000_t75" alt="Image" style="position:absolute;left:-850;top:212;width:61199;height:407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" strokeweight="1pt">
                  <v:stroke miterlimit="4"/>
                  <v:imagedata r:id="rId46" o:title="Image"/>
                </v:shape>
                <v:shape id="Kings Head Canter - Fun Run" o:spid="_x0000_s1057" type="#_x0000_t202" style="position:absolute;left:17441;top:41780;width:26318;height:34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" filled="f" stroked="f" strokeweight="1pt">
                  <v:stroke miterlimit="4"/>
                  <v:textbox inset="4pt,4pt,4pt,4pt">
                    <w:txbxContent>
                      <w:p w14:paraId="2132E06B" w14:textId="77777777" w:rsidR="00A57DD1" w:rsidRPr="0004052A" w:rsidRDefault="00A57DD1">
                        <w:pPr>
                          <w:pStyle w:val="Body"/>
                          <w:jc w:val="center"/>
                          <w:rPr>
                            <w:lang w:val="en-GB"/>
                          </w:rPr>
                        </w:pPr>
                        <w:r w:rsidRPr="0004052A">
                          <w:rPr>
                            <w:b/>
                            <w:bCs/>
                            <w:lang w:val="en-GB"/>
                          </w:rPr>
                          <w:t>Kings Head Canter - Fun Run</w:t>
                        </w:r>
                      </w:p>
                    </w:txbxContent>
                  </v:textbox>
                </v:shape>
                <w10:anchorlock/>
              </v:group>
            </w:pict>
          </mc:Fallback>
        </mc:AlternateContent>
      </w:r>
    </w:p>
    <w:p w14:paraId="462351D5" w14:textId="77777777" w:rsidR="00F24156" w:rsidRPr="0004052A" w:rsidRDefault="00F24156">
      <w:pPr>
        <w:pStyle w:val="Body"/>
        <w:rPr>
          <w:rFonts w:ascii="Arial" w:hAnsi="Arial" w:cs="Arial"/>
          <w:lang w:val="en-GB"/>
        </w:rPr>
      </w:pPr>
    </w:p>
    <w:p w14:paraId="5407440D" w14:textId="00AA5DB4" w:rsidR="00F24156" w:rsidRPr="0004052A" w:rsidRDefault="00A96A36" w:rsidP="00F24156">
      <w:pPr>
        <w:pStyle w:val="Body"/>
        <w:rPr>
          <w:rFonts w:ascii="Arial" w:hAnsi="Arial" w:cs="Arial"/>
          <w:lang w:val="en-GB"/>
        </w:rPr>
      </w:pPr>
      <w:r w:rsidRPr="0004052A">
        <w:rPr>
          <w:rFonts w:ascii="Arial" w:hAnsi="Arial" w:cs="Arial"/>
          <w:lang w:val="en-GB"/>
        </w:rPr>
        <w:t>115</w:t>
      </w:r>
      <w:r w:rsidR="00266599" w:rsidRPr="0004052A">
        <w:rPr>
          <w:rFonts w:ascii="Arial" w:hAnsi="Arial" w:cs="Arial"/>
          <w:lang w:val="en-GB"/>
        </w:rPr>
        <w:t>.</w:t>
      </w:r>
      <w:r w:rsidR="00266599" w:rsidRPr="0004052A">
        <w:rPr>
          <w:rFonts w:ascii="Arial" w:hAnsi="Arial" w:cs="Arial"/>
          <w:lang w:val="en-GB"/>
        </w:rPr>
        <w:tab/>
        <w:t>Health and Wellbeing can be affected by many factors and living in a rural environment is generally considered beneficial.  However, there is po</w:t>
      </w:r>
      <w:r w:rsidR="00246692" w:rsidRPr="0004052A">
        <w:rPr>
          <w:rFonts w:ascii="Arial" w:hAnsi="Arial" w:cs="Arial"/>
          <w:lang w:val="en-GB"/>
        </w:rPr>
        <w:t>t</w:t>
      </w:r>
      <w:r w:rsidR="00266599" w:rsidRPr="0004052A">
        <w:rPr>
          <w:rFonts w:ascii="Arial" w:hAnsi="Arial" w:cs="Arial"/>
          <w:lang w:val="en-GB"/>
        </w:rPr>
        <w:t>ential for isolation (particularly for the elderly) causing mental stress often leading to mental and physical illness.  Living in rural villages surrounded by nature is uplifting for most people and retaining the links to the countryside is an important factor in maintaining the Health and Wellbeing of residents.</w:t>
      </w:r>
    </w:p>
    <w:p w14:paraId="35CA813D" w14:textId="77777777" w:rsidR="00F24156" w:rsidRPr="0004052A" w:rsidRDefault="00F24156" w:rsidP="00F24156">
      <w:pPr>
        <w:pStyle w:val="Body"/>
        <w:rPr>
          <w:rFonts w:ascii="Arial" w:hAnsi="Arial" w:cs="Arial"/>
          <w:lang w:val="en-GB"/>
        </w:rPr>
      </w:pPr>
    </w:p>
    <w:p w14:paraId="34CCC4D2" w14:textId="0DD5FCF1" w:rsidR="00F24156" w:rsidRPr="0004052A" w:rsidRDefault="00964301" w:rsidP="00F24156">
      <w:pPr>
        <w:pStyle w:val="Body"/>
        <w:rPr>
          <w:rFonts w:ascii="Arial" w:hAnsi="Arial" w:cs="Arial"/>
          <w:lang w:val="en-GB"/>
        </w:rPr>
      </w:pPr>
      <w:r w:rsidRPr="0004052A">
        <w:rPr>
          <w:rFonts w:ascii="Arial" w:hAnsi="Arial" w:cs="Arial"/>
          <w:lang w:val="en-GB"/>
        </w:rPr>
        <w:t>116</w:t>
      </w:r>
      <w:r w:rsidR="00266599" w:rsidRPr="0004052A">
        <w:rPr>
          <w:rFonts w:ascii="Arial" w:hAnsi="Arial" w:cs="Arial"/>
          <w:lang w:val="en-GB"/>
        </w:rPr>
        <w:t>.</w:t>
      </w:r>
      <w:r w:rsidR="00266599" w:rsidRPr="0004052A">
        <w:rPr>
          <w:rFonts w:ascii="Arial" w:hAnsi="Arial" w:cs="Arial"/>
          <w:lang w:val="en-GB"/>
        </w:rPr>
        <w:tab/>
        <w:t>It is important that developments are designed to encourage opportunities for people to meet each other.  This social interaction can have hugely beneficial effects on Health and Wellbeing.  Cul-de-sacs with no</w:t>
      </w:r>
      <w:r w:rsidR="006E2825" w:rsidRPr="0004052A">
        <w:rPr>
          <w:rFonts w:ascii="Arial" w:hAnsi="Arial" w:cs="Arial"/>
          <w:lang w:val="en-GB"/>
        </w:rPr>
        <w:t xml:space="preserve"> </w:t>
      </w:r>
      <w:r w:rsidR="00266599" w:rsidRPr="0004052A">
        <w:rPr>
          <w:rFonts w:ascii="Arial" w:hAnsi="Arial" w:cs="Arial"/>
          <w:lang w:val="en-GB"/>
        </w:rPr>
        <w:lastRenderedPageBreak/>
        <w:t xml:space="preserve">through routes are less useful in creating opportunities for people to meet each other.  The incorporation of seating areas into developments that are on </w:t>
      </w:r>
    </w:p>
    <w:p w14:paraId="2EA786F4" w14:textId="77777777" w:rsidR="00C26310" w:rsidRPr="0004052A" w:rsidRDefault="00266599" w:rsidP="00F24156">
      <w:pPr>
        <w:pStyle w:val="Body"/>
        <w:rPr>
          <w:rFonts w:ascii="Arial" w:eastAsia="Arial" w:hAnsi="Arial" w:cs="Arial"/>
          <w:lang w:val="en-GB"/>
        </w:rPr>
      </w:pPr>
      <w:r w:rsidRPr="0004052A">
        <w:rPr>
          <w:rFonts w:ascii="Arial" w:hAnsi="Arial" w:cs="Arial"/>
          <w:lang w:val="en-GB"/>
        </w:rPr>
        <w:t>the main through routes is another important consideration to improve the potential for meeting people.</w:t>
      </w:r>
    </w:p>
    <w:p w14:paraId="6BF1103C" w14:textId="77777777" w:rsidR="00C26310" w:rsidRPr="0004052A" w:rsidRDefault="00C26310">
      <w:pPr>
        <w:pStyle w:val="Body"/>
        <w:rPr>
          <w:rFonts w:ascii="Arial" w:eastAsia="Arial" w:hAnsi="Arial" w:cs="Arial"/>
          <w:lang w:val="en-GB"/>
        </w:rPr>
      </w:pPr>
    </w:p>
    <w:p w14:paraId="1A08C695" w14:textId="746DF877" w:rsidR="00F24156" w:rsidRPr="0004052A" w:rsidRDefault="00964301">
      <w:pPr>
        <w:pStyle w:val="Body"/>
        <w:rPr>
          <w:rFonts w:ascii="Arial" w:hAnsi="Arial" w:cs="Arial"/>
          <w:lang w:val="en-GB"/>
        </w:rPr>
      </w:pPr>
      <w:r w:rsidRPr="0004052A">
        <w:rPr>
          <w:rFonts w:ascii="Arial" w:hAnsi="Arial" w:cs="Arial"/>
          <w:lang w:val="en-GB"/>
        </w:rPr>
        <w:t>117</w:t>
      </w:r>
      <w:r w:rsidR="00266599" w:rsidRPr="0004052A">
        <w:rPr>
          <w:rFonts w:ascii="Arial" w:hAnsi="Arial" w:cs="Arial"/>
          <w:lang w:val="en-GB"/>
        </w:rPr>
        <w:t>.</w:t>
      </w:r>
      <w:r w:rsidR="00266599" w:rsidRPr="0004052A">
        <w:rPr>
          <w:rFonts w:ascii="Arial" w:hAnsi="Arial" w:cs="Arial"/>
          <w:lang w:val="en-GB"/>
        </w:rPr>
        <w:tab/>
        <w:t xml:space="preserve">Development sites closest to community facilities, shops, pubs and GPs should be </w:t>
      </w:r>
      <w:r w:rsidR="00D90E85" w:rsidRPr="0004052A">
        <w:rPr>
          <w:rFonts w:ascii="Arial" w:hAnsi="Arial" w:cs="Arial"/>
          <w:lang w:val="en-GB"/>
        </w:rPr>
        <w:t>prioritized</w:t>
      </w:r>
      <w:r w:rsidR="00266599" w:rsidRPr="0004052A">
        <w:rPr>
          <w:rFonts w:ascii="Arial" w:hAnsi="Arial" w:cs="Arial"/>
          <w:lang w:val="en-GB"/>
        </w:rPr>
        <w:t xml:space="preserve"> for retirement homes. </w:t>
      </w:r>
    </w:p>
    <w:p w14:paraId="5DB71479" w14:textId="77777777" w:rsidR="0064117E" w:rsidRPr="0004052A" w:rsidRDefault="0064117E">
      <w:pPr>
        <w:pStyle w:val="Body"/>
        <w:rPr>
          <w:rFonts w:ascii="Arial" w:hAnsi="Arial" w:cs="Arial"/>
          <w:lang w:val="en-GB"/>
        </w:rPr>
      </w:pPr>
    </w:p>
    <w:p w14:paraId="539957B3" w14:textId="77777777" w:rsidR="0064117E" w:rsidRPr="0004052A" w:rsidRDefault="0064117E" w:rsidP="0064117E">
      <w:pPr>
        <w:pStyle w:val="Body"/>
        <w:jc w:val="center"/>
        <w:rPr>
          <w:rFonts w:ascii="Arial" w:hAnsi="Arial" w:cs="Arial"/>
          <w:lang w:val="en-GB"/>
        </w:rPr>
      </w:pPr>
      <w:r w:rsidRPr="0004052A">
        <w:rPr>
          <w:rFonts w:ascii="Arial" w:hAnsi="Arial" w:cs="Arial"/>
          <w:noProof/>
          <w:lang w:val="en-GB"/>
        </w:rPr>
        <w:drawing>
          <wp:inline distT="0" distB="0" distL="0" distR="0" wp14:anchorId="15698D09" wp14:editId="5BC9EC0B">
            <wp:extent cx="6074312" cy="5393657"/>
            <wp:effectExtent l="0" t="0" r="0" b="4445"/>
            <wp:docPr id="43" name="Picture 43" descr="Aerial image of East Hoathly War Memorial Sports Ground.  View taken from above Buttsfield Lane towards the West.  London Road is on the right of the picture.  The view shows the Children's Play Area, Pavilion, Cricket Pitch, Football Pitch and Tenni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erial image of East Hoathly War Memorial Sports Ground.  View taken from above Buttsfield Lane towards the West.  London Road is on the right of the picture.  The view shows the Children's Play Area, Pavilion, Cricket Pitch, Football Pitch and Tennis Courts."/>
                    <pic:cNvPicPr/>
                  </pic:nvPicPr>
                  <pic:blipFill>
                    <a:blip r:embed="rId47" cstate="email">
                      <a:extLst>
                        <a:ext uri="{28A0092B-C50C-407E-A947-70E740481C1C}">
                          <a14:useLocalDpi xmlns:a14="http://schemas.microsoft.com/office/drawing/2010/main"/>
                        </a:ext>
                      </a:extLst>
                    </a:blip>
                    <a:stretch>
                      <a:fillRect/>
                    </a:stretch>
                  </pic:blipFill>
                  <pic:spPr>
                    <a:xfrm>
                      <a:off x="0" y="0"/>
                      <a:ext cx="6099334" cy="5415875"/>
                    </a:xfrm>
                    <a:prstGeom prst="rect">
                      <a:avLst/>
                    </a:prstGeom>
                  </pic:spPr>
                </pic:pic>
              </a:graphicData>
            </a:graphic>
          </wp:inline>
        </w:drawing>
      </w:r>
    </w:p>
    <w:p w14:paraId="3CC63D87" w14:textId="77777777" w:rsidR="00C26310" w:rsidRPr="0004052A" w:rsidRDefault="00266599">
      <w:pPr>
        <w:pStyle w:val="Body"/>
        <w:rPr>
          <w:rFonts w:ascii="Arial" w:eastAsia="Arial" w:hAnsi="Arial" w:cs="Arial"/>
          <w:lang w:val="en-GB"/>
        </w:rPr>
      </w:pPr>
      <w:r w:rsidRPr="0004052A">
        <w:rPr>
          <w:rFonts w:ascii="Arial" w:hAnsi="Arial" w:cs="Arial"/>
          <w:lang w:val="en-GB"/>
        </w:rPr>
        <w:t xml:space="preserve"> </w:t>
      </w:r>
    </w:p>
    <w:p w14:paraId="1C33332B" w14:textId="77777777" w:rsidR="00C26310" w:rsidRPr="0004052A" w:rsidRDefault="0064117E" w:rsidP="0064117E">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mc:AlternateContent>
          <mc:Choice Requires="wps">
            <w:drawing>
              <wp:inline distT="0" distB="0" distL="0" distR="0" wp14:anchorId="762C94BC" wp14:editId="2752ED94">
                <wp:extent cx="3735608" cy="330859"/>
                <wp:effectExtent l="0" t="0" r="0" b="0"/>
                <wp:docPr id="1073741959" name="East Hoathly Sports Ground"/>
                <wp:cNvGraphicFramePr/>
                <a:graphic xmlns:a="http://schemas.openxmlformats.org/drawingml/2006/main">
                  <a:graphicData uri="http://schemas.microsoft.com/office/word/2010/wordprocessingShape">
                    <wps:wsp>
                      <wps:cNvSpPr txBox="1"/>
                      <wps:spPr>
                        <a:xfrm>
                          <a:off x="0" y="0"/>
                          <a:ext cx="3735608" cy="330859"/>
                        </a:xfrm>
                        <a:prstGeom prst="rect">
                          <a:avLst/>
                        </a:prstGeom>
                        <a:noFill/>
                        <a:ln w="12700" cap="flat">
                          <a:noFill/>
                          <a:miter lim="400000"/>
                        </a:ln>
                        <a:effectLst/>
                      </wps:spPr>
                      <wps:txbx>
                        <w:txbxContent>
                          <w:p w14:paraId="7DE5F8E6" w14:textId="77777777" w:rsidR="00A57DD1" w:rsidRPr="0004052A" w:rsidRDefault="00A57DD1">
                            <w:pPr>
                              <w:pStyle w:val="Body"/>
                              <w:rPr>
                                <w:lang w:val="en-GB"/>
                              </w:rPr>
                            </w:pPr>
                            <w:r w:rsidRPr="0004052A">
                              <w:rPr>
                                <w:b/>
                                <w:bCs/>
                                <w:lang w:val="en-GB"/>
                              </w:rPr>
                              <w:t xml:space="preserve">East Hoathly War Memorial Sports Ground </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762C94BC" id="East Hoathly Sports Ground" o:spid="_x0000_s1071" type="#_x0000_t202" style="width:294.15pt;height:2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" filled="f" stroked="f" strokeweight="1pt">
                <v:stroke miterlimit="4"/>
                <v:textbox inset="4pt,4pt,4pt,4pt">
                  <w:txbxContent>
                    <w:p w14:paraId="7DE5F8E6" w14:textId="77777777" w:rsidR="00A57DD1" w:rsidRPr="0004052A" w:rsidRDefault="00A57DD1">
                      <w:pPr>
                        <w:pStyle w:val="Body"/>
                        <w:rPr>
                          <w:lang w:val="en-GB"/>
                        </w:rPr>
                      </w:pPr>
                      <w:r w:rsidRPr="0004052A">
                        <w:rPr>
                          <w:b/>
                          <w:bCs/>
                          <w:lang w:val="en-GB"/>
                        </w:rPr>
                        <w:t xml:space="preserve">East Hoathly War Memorial Sports Ground </w:t>
                      </w:r>
                    </w:p>
                  </w:txbxContent>
                </v:textbox>
                <w10:anchorlock/>
              </v:shape>
            </w:pict>
          </mc:Fallback>
        </mc:AlternateContent>
      </w:r>
    </w:p>
    <w:p w14:paraId="733ECB44" w14:textId="77777777" w:rsidR="00F24156" w:rsidRPr="0004052A" w:rsidRDefault="00F24156">
      <w:pPr>
        <w:pStyle w:val="Body"/>
        <w:rPr>
          <w:rFonts w:ascii="Arial" w:hAnsi="Arial" w:cs="Arial"/>
          <w:lang w:val="en-GB"/>
        </w:rPr>
      </w:pPr>
    </w:p>
    <w:p w14:paraId="4B08D6F4" w14:textId="24093499" w:rsidR="00C26310" w:rsidRPr="0004052A" w:rsidRDefault="00964301">
      <w:pPr>
        <w:pStyle w:val="Body"/>
        <w:rPr>
          <w:rFonts w:ascii="Arial" w:eastAsia="Arial" w:hAnsi="Arial" w:cs="Arial"/>
          <w:lang w:val="en-GB"/>
        </w:rPr>
      </w:pPr>
      <w:r w:rsidRPr="0004052A">
        <w:rPr>
          <w:rFonts w:ascii="Arial" w:hAnsi="Arial" w:cs="Arial"/>
          <w:lang w:val="en-GB"/>
        </w:rPr>
        <w:t>118</w:t>
      </w:r>
      <w:r w:rsidR="00266599" w:rsidRPr="0004052A">
        <w:rPr>
          <w:rFonts w:ascii="Arial" w:hAnsi="Arial" w:cs="Arial"/>
          <w:lang w:val="en-GB"/>
        </w:rPr>
        <w:t>.</w:t>
      </w:r>
      <w:r w:rsidR="00266599" w:rsidRPr="0004052A">
        <w:rPr>
          <w:rFonts w:ascii="Arial" w:hAnsi="Arial" w:cs="Arial"/>
          <w:lang w:val="en-GB"/>
        </w:rPr>
        <w:tab/>
        <w:t xml:space="preserve">Paragraph </w:t>
      </w:r>
      <w:r w:rsidR="00BA0164" w:rsidRPr="0004052A">
        <w:rPr>
          <w:rFonts w:ascii="Arial" w:hAnsi="Arial" w:cs="Arial"/>
          <w:lang w:val="en-GB"/>
        </w:rPr>
        <w:t xml:space="preserve">109 </w:t>
      </w:r>
      <w:r w:rsidR="00266599" w:rsidRPr="0004052A">
        <w:rPr>
          <w:rFonts w:ascii="Arial" w:hAnsi="Arial" w:cs="Arial"/>
          <w:lang w:val="en-GB"/>
        </w:rPr>
        <w:t>of this Plan has already noted the</w:t>
      </w:r>
      <w:r w:rsidR="007331E5" w:rsidRPr="0004052A">
        <w:rPr>
          <w:rFonts w:ascii="Arial" w:hAnsi="Arial" w:cs="Arial"/>
          <w:b/>
          <w:bCs/>
          <w:color w:val="0432FF"/>
          <w:lang w:val="en-GB"/>
        </w:rPr>
        <w:t xml:space="preserve"> </w:t>
      </w:r>
      <w:r w:rsidR="007331E5" w:rsidRPr="0004052A">
        <w:rPr>
          <w:rFonts w:ascii="Arial" w:hAnsi="Arial" w:cs="Arial"/>
          <w:color w:val="000000" w:themeColor="text1"/>
          <w:lang w:val="en-GB"/>
        </w:rPr>
        <w:t>deficiencies in the quality of natural and semi-natural space and both the significant lack of amenity greenspace and its low quality</w:t>
      </w:r>
      <w:r w:rsidR="00266599" w:rsidRPr="0004052A">
        <w:rPr>
          <w:rFonts w:ascii="Arial" w:hAnsi="Arial" w:cs="Arial"/>
          <w:lang w:val="en-GB"/>
        </w:rPr>
        <w:t>.  This deficit has an adverse effect on wellbeing</w:t>
      </w:r>
      <w:r w:rsidR="007331E5" w:rsidRPr="0004052A">
        <w:rPr>
          <w:rFonts w:ascii="Arial" w:hAnsi="Arial" w:cs="Arial"/>
          <w:lang w:val="en-GB"/>
        </w:rPr>
        <w:t>.  N</w:t>
      </w:r>
      <w:r w:rsidR="00266599" w:rsidRPr="0004052A">
        <w:rPr>
          <w:rFonts w:ascii="Arial" w:hAnsi="Arial" w:cs="Arial"/>
          <w:lang w:val="en-GB"/>
        </w:rPr>
        <w:t xml:space="preserve">ew developments should </w:t>
      </w:r>
      <w:r w:rsidR="007331E5" w:rsidRPr="0004052A">
        <w:rPr>
          <w:rFonts w:ascii="Arial" w:hAnsi="Arial" w:cs="Arial"/>
          <w:lang w:val="en-GB"/>
        </w:rPr>
        <w:t xml:space="preserve">provide the </w:t>
      </w:r>
      <w:r w:rsidR="009A0091" w:rsidRPr="0004052A">
        <w:rPr>
          <w:rFonts w:ascii="Arial" w:hAnsi="Arial" w:cs="Arial"/>
          <w:lang w:val="en-GB"/>
        </w:rPr>
        <w:t>right</w:t>
      </w:r>
      <w:r w:rsidR="007331E5" w:rsidRPr="0004052A">
        <w:rPr>
          <w:rFonts w:ascii="Arial" w:hAnsi="Arial" w:cs="Arial"/>
          <w:lang w:val="en-GB"/>
        </w:rPr>
        <w:t xml:space="preserve"> amount </w:t>
      </w:r>
      <w:r w:rsidR="002253F6" w:rsidRPr="0004052A">
        <w:rPr>
          <w:rFonts w:ascii="Arial" w:hAnsi="Arial" w:cs="Arial"/>
          <w:lang w:val="en-GB"/>
        </w:rPr>
        <w:t xml:space="preserve">and type of </w:t>
      </w:r>
      <w:r w:rsidR="002253F6" w:rsidRPr="0004052A">
        <w:rPr>
          <w:rFonts w:ascii="Arial" w:hAnsi="Arial" w:cs="Arial"/>
          <w:lang w:val="en-GB"/>
        </w:rPr>
        <w:lastRenderedPageBreak/>
        <w:t>open space and recreational facilities to provide opportunities for people to improve their health and well-being.</w:t>
      </w:r>
      <w:r w:rsidR="00266599" w:rsidRPr="0004052A">
        <w:rPr>
          <w:rFonts w:ascii="Arial" w:hAnsi="Arial" w:cs="Arial"/>
          <w:lang w:val="en-GB"/>
        </w:rPr>
        <w:t xml:space="preserve"> </w:t>
      </w:r>
    </w:p>
    <w:p w14:paraId="2D2B342C" w14:textId="77777777" w:rsidR="00C26310" w:rsidRPr="0004052A" w:rsidRDefault="00C26310">
      <w:pPr>
        <w:pStyle w:val="Body"/>
        <w:rPr>
          <w:rFonts w:ascii="Arial" w:eastAsia="Arial" w:hAnsi="Arial" w:cs="Arial"/>
          <w:lang w:val="en-GB"/>
        </w:rPr>
      </w:pPr>
    </w:p>
    <w:p w14:paraId="6D7D342E" w14:textId="277274DC" w:rsidR="00C26310" w:rsidRPr="0004052A" w:rsidRDefault="00964301">
      <w:pPr>
        <w:pStyle w:val="Body"/>
        <w:rPr>
          <w:rFonts w:ascii="Arial" w:eastAsia="Arial" w:hAnsi="Arial" w:cs="Arial"/>
          <w:lang w:val="en-GB"/>
        </w:rPr>
      </w:pPr>
      <w:r w:rsidRPr="0004052A">
        <w:rPr>
          <w:rFonts w:ascii="Arial" w:hAnsi="Arial" w:cs="Arial"/>
          <w:lang w:val="en-GB"/>
        </w:rPr>
        <w:t>119</w:t>
      </w:r>
      <w:r w:rsidR="00266599" w:rsidRPr="0004052A">
        <w:rPr>
          <w:rFonts w:ascii="Arial" w:hAnsi="Arial" w:cs="Arial"/>
          <w:lang w:val="en-GB"/>
        </w:rPr>
        <w:t>.</w:t>
      </w:r>
      <w:r w:rsidR="00266599" w:rsidRPr="0004052A">
        <w:rPr>
          <w:rFonts w:ascii="Arial" w:hAnsi="Arial" w:cs="Arial"/>
          <w:lang w:val="en-GB"/>
        </w:rPr>
        <w:tab/>
        <w:t xml:space="preserve">The key facilities that the Parish controls to enhance the Health and Well-being of parishioners are the War Memorial Sports Ground, Pavilion and Village Hall.  </w:t>
      </w:r>
    </w:p>
    <w:p w14:paraId="7747AB63" w14:textId="77777777" w:rsidR="00C26310" w:rsidRPr="0004052A" w:rsidRDefault="00C26310">
      <w:pPr>
        <w:pStyle w:val="Body"/>
        <w:ind w:left="720"/>
        <w:rPr>
          <w:rFonts w:ascii="Arial" w:eastAsia="Arial" w:hAnsi="Arial" w:cs="Arial"/>
          <w:b/>
          <w:bCs/>
          <w:u w:val="single"/>
          <w:lang w:val="en-GB"/>
        </w:rPr>
      </w:pPr>
    </w:p>
    <w:p w14:paraId="1386FDB6" w14:textId="77777777" w:rsidR="00C26310" w:rsidRPr="0004052A" w:rsidRDefault="00266599" w:rsidP="00AB3F35">
      <w:pPr>
        <w:pStyle w:val="Heading4"/>
        <w:rPr>
          <w:rFonts w:eastAsia="Arial" w:cs="Arial"/>
          <w:lang w:val="en-GB"/>
        </w:rPr>
      </w:pPr>
      <w:r w:rsidRPr="0004052A">
        <w:rPr>
          <w:rFonts w:cs="Arial"/>
          <w:lang w:val="en-GB"/>
        </w:rPr>
        <w:t>Sports Ground</w:t>
      </w:r>
    </w:p>
    <w:p w14:paraId="3CBFF5A0" w14:textId="77777777" w:rsidR="00C26310" w:rsidRPr="0004052A" w:rsidRDefault="00C26310">
      <w:pPr>
        <w:pStyle w:val="Body"/>
        <w:ind w:left="720"/>
        <w:rPr>
          <w:rFonts w:ascii="Arial" w:eastAsia="Arial" w:hAnsi="Arial" w:cs="Arial"/>
          <w:lang w:val="en-GB"/>
        </w:rPr>
      </w:pPr>
    </w:p>
    <w:p w14:paraId="2B3ED20B" w14:textId="77777777" w:rsidR="00F24156" w:rsidRPr="0004052A" w:rsidRDefault="00266599">
      <w:pPr>
        <w:pStyle w:val="Body"/>
        <w:ind w:left="720"/>
        <w:rPr>
          <w:rFonts w:ascii="Arial" w:hAnsi="Arial" w:cs="Arial"/>
          <w:lang w:val="en-GB"/>
        </w:rPr>
      </w:pPr>
      <w:r w:rsidRPr="0004052A">
        <w:rPr>
          <w:rFonts w:ascii="Arial" w:hAnsi="Arial" w:cs="Arial"/>
          <w:lang w:val="en-GB"/>
        </w:rPr>
        <w:t>a.</w:t>
      </w:r>
      <w:r w:rsidRPr="0004052A">
        <w:rPr>
          <w:rFonts w:ascii="Arial" w:hAnsi="Arial" w:cs="Arial"/>
          <w:lang w:val="en-GB"/>
        </w:rPr>
        <w:tab/>
        <w:t>The War Memorial Sports Ground Trust was established in 1947 after the purchase of the 4 Hectare site with the proceeds of a War Memorial Fund.  The Conveyance stipulates that the land must not be used for any other purpose than as a sports and recreation ground for the benefit and use of the Parish.  East Hoathly Parish Council became the Trustees in 1952 and the Trust was registered as a charity in 1963.  The Sports Ground is central to the sporting life of our community and also for many recreational activities including annual events such as Midsummer Magic and Carnival Night.  It has also been the venue for Dog Shows, Fetes and Flower Shows.  It is currently home to:</w:t>
      </w:r>
    </w:p>
    <w:p w14:paraId="240CBE73" w14:textId="77777777" w:rsidR="0064117E" w:rsidRPr="0004052A" w:rsidRDefault="0064117E">
      <w:pPr>
        <w:pStyle w:val="Body"/>
        <w:ind w:left="720"/>
        <w:rPr>
          <w:rFonts w:ascii="Arial" w:hAnsi="Arial" w:cs="Arial"/>
          <w:lang w:val="en-GB"/>
        </w:rPr>
      </w:pPr>
    </w:p>
    <w:p w14:paraId="17F2FC13" w14:textId="77777777" w:rsidR="0064117E" w:rsidRPr="0004052A" w:rsidRDefault="0064117E" w:rsidP="0064117E">
      <w:pPr>
        <w:pStyle w:val="Body"/>
        <w:jc w:val="center"/>
        <w:rPr>
          <w:rFonts w:ascii="Arial" w:hAnsi="Arial" w:cs="Arial"/>
          <w:lang w:val="en-GB"/>
        </w:rPr>
      </w:pPr>
      <w:r w:rsidRPr="0004052A">
        <w:rPr>
          <w:rFonts w:ascii="Arial" w:hAnsi="Arial" w:cs="Arial"/>
          <w:noProof/>
          <w:lang w:val="en-GB"/>
        </w:rPr>
        <w:drawing>
          <wp:inline distT="0" distB="0" distL="0" distR="0" wp14:anchorId="33711537" wp14:editId="5916D3D8">
            <wp:extent cx="6106558" cy="4294309"/>
            <wp:effectExtent l="0" t="0" r="2540" b="0"/>
            <wp:docPr id="44" name="Picture 44" descr="Image of East Hoathly Sports Ground - Play Area.  View shows a climbing frame with about 30 children from the village School.  Many are dressed in their red uniforms and many are carrying brightly coloured balloons marking the occasion of the opening of the 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age of East Hoathly Sports Ground - Play Area.  View shows a climbing frame with about 30 children from the village School.  Many are dressed in their red uniforms and many are carrying brightly coloured balloons marking the occasion of the opening of the Play Area."/>
                    <pic:cNvPicPr/>
                  </pic:nvPicPr>
                  <pic:blipFill>
                    <a:blip r:embed="rId48" cstate="email">
                      <a:extLst>
                        <a:ext uri="{28A0092B-C50C-407E-A947-70E740481C1C}">
                          <a14:useLocalDpi xmlns:a14="http://schemas.microsoft.com/office/drawing/2010/main"/>
                        </a:ext>
                      </a:extLst>
                    </a:blip>
                    <a:stretch>
                      <a:fillRect/>
                    </a:stretch>
                  </pic:blipFill>
                  <pic:spPr>
                    <a:xfrm>
                      <a:off x="0" y="0"/>
                      <a:ext cx="6149511" cy="4324515"/>
                    </a:xfrm>
                    <a:prstGeom prst="rect">
                      <a:avLst/>
                    </a:prstGeom>
                  </pic:spPr>
                </pic:pic>
              </a:graphicData>
            </a:graphic>
          </wp:inline>
        </w:drawing>
      </w:r>
    </w:p>
    <w:p w14:paraId="5FBD2484" w14:textId="77777777" w:rsidR="0064117E" w:rsidRPr="0004052A" w:rsidRDefault="0064117E">
      <w:pPr>
        <w:pStyle w:val="Body"/>
        <w:ind w:left="720"/>
        <w:rPr>
          <w:rFonts w:ascii="Arial" w:hAnsi="Arial" w:cs="Arial"/>
          <w:lang w:val="en-GB"/>
        </w:rPr>
      </w:pPr>
    </w:p>
    <w:p w14:paraId="762EBDF5" w14:textId="77777777" w:rsidR="00C26310" w:rsidRPr="0004052A" w:rsidRDefault="0064117E" w:rsidP="0064117E">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mc:AlternateContent>
          <mc:Choice Requires="wps">
            <w:drawing>
              <wp:inline distT="0" distB="0" distL="0" distR="0" wp14:anchorId="1F8FB632" wp14:editId="674D57CE">
                <wp:extent cx="3463365" cy="339925"/>
                <wp:effectExtent l="0" t="0" r="0" b="0"/>
                <wp:docPr id="1073741962" name="East Hoathly Sports Ground - Play Area"/>
                <wp:cNvGraphicFramePr/>
                <a:graphic xmlns:a="http://schemas.openxmlformats.org/drawingml/2006/main">
                  <a:graphicData uri="http://schemas.microsoft.com/office/word/2010/wordprocessingShape">
                    <wps:wsp>
                      <wps:cNvSpPr txBox="1"/>
                      <wps:spPr>
                        <a:xfrm>
                          <a:off x="0" y="0"/>
                          <a:ext cx="3463365" cy="339925"/>
                        </a:xfrm>
                        <a:prstGeom prst="rect">
                          <a:avLst/>
                        </a:prstGeom>
                        <a:noFill/>
                        <a:ln w="12700" cap="flat">
                          <a:noFill/>
                          <a:miter lim="400000"/>
                        </a:ln>
                        <a:effectLst/>
                      </wps:spPr>
                      <wps:txbx>
                        <w:txbxContent>
                          <w:p w14:paraId="30217E27" w14:textId="77777777" w:rsidR="00A57DD1" w:rsidRPr="0004052A" w:rsidRDefault="00A57DD1" w:rsidP="00F24156">
                            <w:pPr>
                              <w:pStyle w:val="Body"/>
                              <w:rPr>
                                <w:lang w:val="en-GB"/>
                              </w:rPr>
                            </w:pPr>
                            <w:r w:rsidRPr="0004052A">
                              <w:rPr>
                                <w:b/>
                                <w:bCs/>
                                <w:lang w:val="en-GB"/>
                              </w:rPr>
                              <w:t>East Hoathly Sports Ground - Play Area</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1F8FB632" id="East Hoathly Sports Ground - Play Area" o:spid="_x0000_s1072" type="#_x0000_t202" style="width:272.7pt;height: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" filled="f" stroked="f" strokeweight="1pt">
                <v:stroke miterlimit="4"/>
                <v:textbox inset="4pt,4pt,4pt,4pt">
                  <w:txbxContent>
                    <w:p w14:paraId="30217E27" w14:textId="77777777" w:rsidR="00A57DD1" w:rsidRPr="0004052A" w:rsidRDefault="00A57DD1" w:rsidP="00F24156">
                      <w:pPr>
                        <w:pStyle w:val="Body"/>
                        <w:rPr>
                          <w:lang w:val="en-GB"/>
                        </w:rPr>
                      </w:pPr>
                      <w:r w:rsidRPr="0004052A">
                        <w:rPr>
                          <w:b/>
                          <w:bCs/>
                          <w:lang w:val="en-GB"/>
                        </w:rPr>
                        <w:t>East Hoathly Sports Ground - Play Area</w:t>
                      </w:r>
                    </w:p>
                  </w:txbxContent>
                </v:textbox>
                <w10:anchorlock/>
              </v:shape>
            </w:pict>
          </mc:Fallback>
        </mc:AlternateContent>
      </w:r>
    </w:p>
    <w:p w14:paraId="7A3A5051" w14:textId="77777777" w:rsidR="00C26310" w:rsidRPr="0004052A" w:rsidRDefault="00C26310" w:rsidP="00F24156">
      <w:pPr>
        <w:pStyle w:val="Body"/>
        <w:rPr>
          <w:rFonts w:ascii="Arial" w:eastAsia="Arial" w:hAnsi="Arial" w:cs="Arial"/>
          <w:lang w:val="en-GB"/>
        </w:rPr>
      </w:pPr>
    </w:p>
    <w:p w14:paraId="2A283E6B" w14:textId="77777777" w:rsidR="00F24156" w:rsidRPr="0004052A" w:rsidRDefault="00F24156" w:rsidP="006E2825">
      <w:pPr>
        <w:pStyle w:val="Body"/>
        <w:rPr>
          <w:rFonts w:ascii="Arial" w:hAnsi="Arial" w:cs="Arial"/>
          <w:lang w:val="en-GB"/>
        </w:rPr>
      </w:pPr>
    </w:p>
    <w:p w14:paraId="64EF669C"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(1)</w:t>
      </w:r>
      <w:r w:rsidRPr="0004052A">
        <w:rPr>
          <w:rFonts w:ascii="Arial" w:hAnsi="Arial" w:cs="Arial"/>
          <w:lang w:val="en-GB"/>
        </w:rPr>
        <w:tab/>
        <w:t xml:space="preserve">East Hoathly Tennis </w:t>
      </w:r>
      <w:proofErr w:type="gramStart"/>
      <w:r w:rsidRPr="0004052A">
        <w:rPr>
          <w:rFonts w:ascii="Arial" w:hAnsi="Arial" w:cs="Arial"/>
          <w:lang w:val="en-GB"/>
        </w:rPr>
        <w:t>Club  (</w:t>
      </w:r>
      <w:proofErr w:type="gramEnd"/>
      <w:r w:rsidRPr="0004052A">
        <w:rPr>
          <w:rFonts w:ascii="Arial" w:hAnsi="Arial" w:cs="Arial"/>
          <w:lang w:val="en-GB"/>
        </w:rPr>
        <w:t>Three floodlit courts).</w:t>
      </w:r>
    </w:p>
    <w:p w14:paraId="4F406369" w14:textId="77777777" w:rsidR="00C26310" w:rsidRPr="0004052A" w:rsidRDefault="00C26310">
      <w:pPr>
        <w:pStyle w:val="Body"/>
        <w:ind w:left="1440"/>
        <w:rPr>
          <w:rFonts w:ascii="Arial" w:eastAsia="Arial" w:hAnsi="Arial" w:cs="Arial"/>
          <w:lang w:val="en-GB"/>
        </w:rPr>
      </w:pPr>
    </w:p>
    <w:p w14:paraId="74328CD5"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(2)</w:t>
      </w:r>
      <w:r w:rsidRPr="0004052A">
        <w:rPr>
          <w:rFonts w:ascii="Arial" w:hAnsi="Arial" w:cs="Arial"/>
          <w:lang w:val="en-GB"/>
        </w:rPr>
        <w:tab/>
        <w:t>East Hoathly Cricket Club.</w:t>
      </w:r>
    </w:p>
    <w:p w14:paraId="5251B17A" w14:textId="77777777" w:rsidR="00C26310" w:rsidRPr="0004052A" w:rsidRDefault="00C26310">
      <w:pPr>
        <w:pStyle w:val="Body"/>
        <w:ind w:left="1440"/>
        <w:rPr>
          <w:rFonts w:ascii="Arial" w:eastAsia="Arial" w:hAnsi="Arial" w:cs="Arial"/>
          <w:lang w:val="en-GB"/>
        </w:rPr>
      </w:pPr>
    </w:p>
    <w:p w14:paraId="231276F4"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(3)</w:t>
      </w:r>
      <w:r w:rsidRPr="0004052A">
        <w:rPr>
          <w:rFonts w:ascii="Arial" w:hAnsi="Arial" w:cs="Arial"/>
          <w:lang w:val="en-GB"/>
        </w:rPr>
        <w:tab/>
        <w:t>Children’s Play Area.</w:t>
      </w:r>
    </w:p>
    <w:p w14:paraId="166A3C1F" w14:textId="77777777" w:rsidR="00C26310" w:rsidRPr="0004052A" w:rsidRDefault="00C26310">
      <w:pPr>
        <w:pStyle w:val="Body"/>
        <w:ind w:left="1440"/>
        <w:rPr>
          <w:rFonts w:ascii="Arial" w:eastAsia="Arial" w:hAnsi="Arial" w:cs="Arial"/>
          <w:lang w:val="en-GB"/>
        </w:rPr>
      </w:pPr>
    </w:p>
    <w:p w14:paraId="04911DB3"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(4)</w:t>
      </w:r>
      <w:r w:rsidRPr="0004052A">
        <w:rPr>
          <w:rFonts w:ascii="Arial" w:hAnsi="Arial" w:cs="Arial"/>
          <w:lang w:val="en-GB"/>
        </w:rPr>
        <w:tab/>
        <w:t>Basketball Hoop.</w:t>
      </w:r>
    </w:p>
    <w:p w14:paraId="4E2D047D" w14:textId="77777777" w:rsidR="00C26310" w:rsidRPr="0004052A" w:rsidRDefault="00C26310">
      <w:pPr>
        <w:pStyle w:val="Body"/>
        <w:ind w:left="1440"/>
        <w:rPr>
          <w:rFonts w:ascii="Arial" w:eastAsia="Arial" w:hAnsi="Arial" w:cs="Arial"/>
          <w:lang w:val="en-GB"/>
        </w:rPr>
      </w:pPr>
    </w:p>
    <w:p w14:paraId="30120C8C"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(5)</w:t>
      </w:r>
      <w:r w:rsidRPr="0004052A">
        <w:rPr>
          <w:rFonts w:ascii="Arial" w:hAnsi="Arial" w:cs="Arial"/>
          <w:lang w:val="en-GB"/>
        </w:rPr>
        <w:tab/>
        <w:t>East Hoathly Rifle Club.</w:t>
      </w:r>
    </w:p>
    <w:p w14:paraId="3F78283B" w14:textId="77777777" w:rsidR="00C26310" w:rsidRPr="0004052A" w:rsidRDefault="00C26310">
      <w:pPr>
        <w:pStyle w:val="Body"/>
        <w:ind w:left="1440"/>
        <w:rPr>
          <w:rFonts w:ascii="Arial" w:eastAsia="Arial" w:hAnsi="Arial" w:cs="Arial"/>
          <w:lang w:val="en-GB"/>
        </w:rPr>
      </w:pPr>
    </w:p>
    <w:p w14:paraId="7FAC434F"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(6)</w:t>
      </w:r>
      <w:r w:rsidRPr="0004052A">
        <w:rPr>
          <w:rFonts w:ascii="Arial" w:hAnsi="Arial" w:cs="Arial"/>
          <w:lang w:val="en-GB"/>
        </w:rPr>
        <w:tab/>
        <w:t>Occasional use by visiting Cycle Club.</w:t>
      </w:r>
    </w:p>
    <w:p w14:paraId="0E9F32C6" w14:textId="77777777" w:rsidR="00C26310" w:rsidRPr="0004052A" w:rsidRDefault="00C26310">
      <w:pPr>
        <w:pStyle w:val="Body"/>
        <w:ind w:left="1440"/>
        <w:rPr>
          <w:rFonts w:ascii="Arial" w:eastAsia="Arial" w:hAnsi="Arial" w:cs="Arial"/>
          <w:lang w:val="en-GB"/>
        </w:rPr>
      </w:pPr>
    </w:p>
    <w:p w14:paraId="0C6BA030" w14:textId="77777777" w:rsidR="00F24156" w:rsidRPr="0004052A" w:rsidRDefault="00266599">
      <w:pPr>
        <w:pStyle w:val="Body"/>
        <w:ind w:left="720"/>
        <w:rPr>
          <w:rFonts w:ascii="Arial" w:hAnsi="Arial" w:cs="Arial"/>
          <w:lang w:val="en-GB"/>
        </w:rPr>
      </w:pPr>
      <w:r w:rsidRPr="0004052A">
        <w:rPr>
          <w:rFonts w:ascii="Arial" w:hAnsi="Arial" w:cs="Arial"/>
          <w:lang w:val="en-GB"/>
        </w:rPr>
        <w:t>b.</w:t>
      </w:r>
      <w:r w:rsidRPr="0004052A">
        <w:rPr>
          <w:rFonts w:ascii="Arial" w:hAnsi="Arial" w:cs="Arial"/>
          <w:lang w:val="en-GB"/>
        </w:rPr>
        <w:tab/>
        <w:t>The Sports Ground is badly drained and often waterlogged in winter conditions.  The lack of playable conditions led to the demise of the East Hoathly Football Club and it is unlikely that this will start again without improvements to the drainage.  The possibility of the level of the football pitch area being raised by infilling the area with waste soil has been examined.</w:t>
      </w:r>
    </w:p>
    <w:p w14:paraId="17ED0524" w14:textId="77777777" w:rsidR="007D2B0A" w:rsidRPr="0004052A" w:rsidRDefault="007D2B0A">
      <w:pPr>
        <w:pStyle w:val="Body"/>
        <w:ind w:left="720"/>
        <w:rPr>
          <w:rFonts w:ascii="Arial" w:hAnsi="Arial" w:cs="Arial"/>
          <w:lang w:val="en-GB"/>
        </w:rPr>
      </w:pPr>
    </w:p>
    <w:p w14:paraId="7AEAF64A" w14:textId="77777777" w:rsidR="007D2B0A" w:rsidRPr="0004052A" w:rsidRDefault="007D2B0A" w:rsidP="007D2B0A">
      <w:pPr>
        <w:pStyle w:val="Body"/>
        <w:jc w:val="center"/>
        <w:rPr>
          <w:rFonts w:ascii="Arial" w:hAnsi="Arial" w:cs="Arial"/>
          <w:lang w:val="en-GB"/>
        </w:rPr>
      </w:pPr>
      <w:r w:rsidRPr="0004052A">
        <w:rPr>
          <w:rFonts w:ascii="Arial" w:hAnsi="Arial" w:cs="Arial"/>
          <w:noProof/>
          <w:lang w:val="en-GB"/>
        </w:rPr>
        <w:drawing>
          <wp:inline distT="0" distB="0" distL="0" distR="0" wp14:anchorId="1D2E6A28" wp14:editId="5CF5B468">
            <wp:extent cx="5916246" cy="4437232"/>
            <wp:effectExtent l="0" t="0" r="2540" b="0"/>
            <wp:docPr id="45" name="Picture 45" descr="Image of East Hoathly Cricket Club.  The view is taken from inside the Pavilion looking out onto the playing area with a match in progress.  The foreground shows a table laden with a Cricket Tea with spectators viewing the game and a boundary fielder in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of East Hoathly Cricket Club.  The view is taken from inside the Pavilion looking out onto the playing area with a match in progress.  The foreground shows a table laden with a Cricket Tea with spectators viewing the game and a boundary fielder in front of them."/>
                    <pic:cNvPicPr/>
                  </pic:nvPicPr>
                  <pic:blipFill>
                    <a:blip r:embed="rId49" cstate="email">
                      <a:extLst>
                        <a:ext uri="{28A0092B-C50C-407E-A947-70E740481C1C}">
                          <a14:useLocalDpi xmlns:a14="http://schemas.microsoft.com/office/drawing/2010/main"/>
                        </a:ext>
                      </a:extLst>
                    </a:blip>
                    <a:stretch>
                      <a:fillRect/>
                    </a:stretch>
                  </pic:blipFill>
                  <pic:spPr>
                    <a:xfrm>
                      <a:off x="0" y="0"/>
                      <a:ext cx="5941551" cy="4456211"/>
                    </a:xfrm>
                    <a:prstGeom prst="rect">
                      <a:avLst/>
                    </a:prstGeom>
                  </pic:spPr>
                </pic:pic>
              </a:graphicData>
            </a:graphic>
          </wp:inline>
        </w:drawing>
      </w:r>
    </w:p>
    <w:p w14:paraId="22F76846" w14:textId="77777777" w:rsidR="00F24156" w:rsidRPr="0004052A" w:rsidRDefault="00F24156" w:rsidP="00F24156">
      <w:pPr>
        <w:pStyle w:val="Body"/>
        <w:rPr>
          <w:rFonts w:ascii="Arial" w:hAnsi="Arial" w:cs="Arial"/>
          <w:lang w:val="en-GB"/>
        </w:rPr>
      </w:pPr>
    </w:p>
    <w:p w14:paraId="086814C8" w14:textId="77777777" w:rsidR="00C26310" w:rsidRPr="0004052A" w:rsidRDefault="007D2B0A" w:rsidP="007D2B0A">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w:lastRenderedPageBreak/>
        <mc:AlternateContent>
          <mc:Choice Requires="wps">
            <w:drawing>
              <wp:inline distT="0" distB="0" distL="0" distR="0" wp14:anchorId="7C920FE7" wp14:editId="0A7902D0">
                <wp:extent cx="2325953" cy="322495"/>
                <wp:effectExtent l="0" t="0" r="0" b="0"/>
                <wp:docPr id="1073741965" name="East Hoathly Cricket Club"/>
                <wp:cNvGraphicFramePr/>
                <a:graphic xmlns:a="http://schemas.openxmlformats.org/drawingml/2006/main">
                  <a:graphicData uri="http://schemas.microsoft.com/office/word/2010/wordprocessingShape">
                    <wps:wsp>
                      <wps:cNvSpPr txBox="1"/>
                      <wps:spPr>
                        <a:xfrm>
                          <a:off x="0" y="0"/>
                          <a:ext cx="2325953" cy="322495"/>
                        </a:xfrm>
                        <a:prstGeom prst="rect">
                          <a:avLst/>
                        </a:prstGeom>
                        <a:noFill/>
                        <a:ln w="12700" cap="flat">
                          <a:noFill/>
                          <a:miter lim="400000"/>
                        </a:ln>
                        <a:effectLst/>
                      </wps:spPr>
                      <wps:txbx>
                        <w:txbxContent>
                          <w:p w14:paraId="3DDAB34C" w14:textId="77777777" w:rsidR="00A57DD1" w:rsidRPr="0004052A" w:rsidRDefault="00A57DD1">
                            <w:pPr>
                              <w:pStyle w:val="Body"/>
                              <w:rPr>
                                <w:lang w:val="en-GB"/>
                              </w:rPr>
                            </w:pPr>
                            <w:r w:rsidRPr="0004052A">
                              <w:rPr>
                                <w:b/>
                                <w:bCs/>
                                <w:lang w:val="en-GB"/>
                              </w:rPr>
                              <w:t>East Hoathly Cricket Club</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7C920FE7" id="East Hoathly Cricket Club" o:spid="_x0000_s1073" type="#_x0000_t202" style="width:183.15pt;height:2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" filled="f" stroked="f" strokeweight="1pt">
                <v:stroke miterlimit="4"/>
                <v:textbox inset="4pt,4pt,4pt,4pt">
                  <w:txbxContent>
                    <w:p w14:paraId="3DDAB34C" w14:textId="77777777" w:rsidR="00A57DD1" w:rsidRPr="0004052A" w:rsidRDefault="00A57DD1">
                      <w:pPr>
                        <w:pStyle w:val="Body"/>
                        <w:rPr>
                          <w:lang w:val="en-GB"/>
                        </w:rPr>
                      </w:pPr>
                      <w:r w:rsidRPr="0004052A">
                        <w:rPr>
                          <w:b/>
                          <w:bCs/>
                          <w:lang w:val="en-GB"/>
                        </w:rPr>
                        <w:t>East Hoathly Cricket Club</w:t>
                      </w:r>
                    </w:p>
                  </w:txbxContent>
                </v:textbox>
                <w10:anchorlock/>
              </v:shape>
            </w:pict>
          </mc:Fallback>
        </mc:AlternateContent>
      </w:r>
    </w:p>
    <w:p w14:paraId="1BF1FDD9" w14:textId="77777777" w:rsidR="00C26310" w:rsidRPr="0004052A" w:rsidRDefault="00266599" w:rsidP="006E2825">
      <w:pPr>
        <w:pStyle w:val="Heading4"/>
        <w:rPr>
          <w:rFonts w:eastAsia="Arial" w:cs="Arial"/>
          <w:lang w:val="en-GB"/>
        </w:rPr>
      </w:pPr>
      <w:r w:rsidRPr="0004052A">
        <w:rPr>
          <w:rFonts w:cs="Arial"/>
          <w:lang w:val="en-GB"/>
        </w:rPr>
        <w:t>Pavilion</w:t>
      </w:r>
    </w:p>
    <w:p w14:paraId="2DA4225C" w14:textId="77777777" w:rsidR="00C26310" w:rsidRPr="0004052A" w:rsidRDefault="00C26310">
      <w:pPr>
        <w:pStyle w:val="Body"/>
        <w:ind w:left="720"/>
        <w:rPr>
          <w:rFonts w:ascii="Arial" w:eastAsia="Arial" w:hAnsi="Arial" w:cs="Arial"/>
          <w:lang w:val="en-GB"/>
        </w:rPr>
      </w:pPr>
    </w:p>
    <w:p w14:paraId="0CC6E390" w14:textId="77777777" w:rsidR="00C26310" w:rsidRPr="0004052A" w:rsidRDefault="00266599">
      <w:pPr>
        <w:pStyle w:val="Body"/>
        <w:ind w:left="720"/>
        <w:rPr>
          <w:rFonts w:ascii="Arial" w:hAnsi="Arial" w:cs="Arial"/>
          <w:lang w:val="en-GB"/>
        </w:rPr>
      </w:pPr>
      <w:r w:rsidRPr="0004052A">
        <w:rPr>
          <w:rFonts w:ascii="Arial" w:hAnsi="Arial" w:cs="Arial"/>
          <w:lang w:val="en-GB"/>
        </w:rPr>
        <w:t>c.</w:t>
      </w:r>
      <w:r w:rsidRPr="0004052A">
        <w:rPr>
          <w:rFonts w:ascii="Arial" w:hAnsi="Arial" w:cs="Arial"/>
          <w:lang w:val="en-GB"/>
        </w:rPr>
        <w:tab/>
        <w:t>The Pavilion is situated on the War Memorial Sports Ground and is part of the War Memorial Sports Ground Trust.  The Pavilion was built in 1980 and is of simple brick construction within a steel agricultural style framework with an asbestos roof.  It is now in poor condition, energy inefficient, with inadequate shower and changing facilities for players and officials.  The Pavilion has one changing room large enough for a football team with showers and one toilet.  The second changing room is only large enough for half a football team with a very small shower and no toilet.  If mixed gender teams are playing there is no capacity to have separate changing facilities.  There are no changing facilities for officials.  The building was not designed to cater for disabled people or wheelchair access.  Disabled facilities are limited to one toilet.</w:t>
      </w:r>
    </w:p>
    <w:p w14:paraId="4514D15F" w14:textId="77777777" w:rsidR="00F24156" w:rsidRPr="0004052A" w:rsidRDefault="00F24156" w:rsidP="00F24156">
      <w:pPr>
        <w:pStyle w:val="Body"/>
        <w:rPr>
          <w:rFonts w:ascii="Arial" w:hAnsi="Arial" w:cs="Arial"/>
          <w:lang w:val="en-GB"/>
        </w:rPr>
      </w:pPr>
    </w:p>
    <w:p w14:paraId="4AB0FCFB" w14:textId="77777777" w:rsidR="00F24156" w:rsidRPr="0004052A" w:rsidRDefault="00E44FD5" w:rsidP="00E44FD5">
      <w:pPr>
        <w:pStyle w:val="Body"/>
        <w:jc w:val="center"/>
        <w:rPr>
          <w:rFonts w:ascii="Arial" w:eastAsia="Arial" w:hAnsi="Arial" w:cs="Arial"/>
          <w:lang w:val="en-GB"/>
        </w:rPr>
      </w:pPr>
      <w:r w:rsidRPr="0004052A">
        <w:rPr>
          <w:rFonts w:ascii="Arial" w:eastAsia="Arial" w:hAnsi="Arial" w:cs="Arial"/>
          <w:noProof/>
          <w:lang w:val="en-GB"/>
        </w:rPr>
        <w:drawing>
          <wp:inline distT="0" distB="0" distL="0" distR="0" wp14:anchorId="5F6D9CA2" wp14:editId="1752C253">
            <wp:extent cx="4435267" cy="3294468"/>
            <wp:effectExtent l="0" t="0" r="0" b="0"/>
            <wp:docPr id="1073742045" name="Picture 1073742045" descr="Image of the Pavilion taken from the Car Park.  Six steps rise from the car park to a white upvc double entrance door.  Small upvc windows are set in a brick facade that is stained with mould and white leaching marks.  The Corrugated bonded asbestos roof is visible at the top of the building.  A galvanised metal railing provides a handrail up the steps and around the approach from the side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5" name="Picture 1073742045" descr="Image of the Pavilion taken from the Car Park.  Six steps rise from the car park to a white upvc double entrance door.  Small upvc windows are set in a brick facade that is stained with mould and white leaching marks.  The Corrugated bonded asbestos roof is visible at the top of the building.  A galvanised metal railing provides a handrail up the steps and around the approach from the side of the building."/>
                    <pic:cNvPicPr/>
                  </pic:nvPicPr>
                  <pic:blipFill>
                    <a:blip r:embed="rId50" cstate="email">
                      <a:extLst>
                        <a:ext uri="{28A0092B-C50C-407E-A947-70E740481C1C}">
                          <a14:useLocalDpi xmlns:a14="http://schemas.microsoft.com/office/drawing/2010/main"/>
                        </a:ext>
                      </a:extLst>
                    </a:blip>
                    <a:stretch>
                      <a:fillRect/>
                    </a:stretch>
                  </pic:blipFill>
                  <pic:spPr>
                    <a:xfrm>
                      <a:off x="0" y="0"/>
                      <a:ext cx="4482629" cy="3329648"/>
                    </a:xfrm>
                    <a:prstGeom prst="rect">
                      <a:avLst/>
                    </a:prstGeom>
                  </pic:spPr>
                </pic:pic>
              </a:graphicData>
            </a:graphic>
          </wp:inline>
        </w:drawing>
      </w:r>
    </w:p>
    <w:p w14:paraId="02E6105D" w14:textId="77777777" w:rsidR="00C26310" w:rsidRPr="0004052A" w:rsidRDefault="00C26310" w:rsidP="00F24156">
      <w:pPr>
        <w:pStyle w:val="Body"/>
        <w:rPr>
          <w:rFonts w:ascii="Arial" w:eastAsia="Arial" w:hAnsi="Arial" w:cs="Arial"/>
          <w:lang w:val="en-GB"/>
        </w:rPr>
      </w:pPr>
    </w:p>
    <w:p w14:paraId="4F0E77D5" w14:textId="77777777" w:rsidR="00C26310" w:rsidRPr="0004052A" w:rsidRDefault="00266599" w:rsidP="00AB3F35">
      <w:pPr>
        <w:pStyle w:val="Heading4"/>
        <w:rPr>
          <w:rFonts w:eastAsia="Arial" w:cs="Arial"/>
          <w:lang w:val="en-GB"/>
        </w:rPr>
      </w:pPr>
      <w:r w:rsidRPr="0004052A">
        <w:rPr>
          <w:rFonts w:cs="Arial"/>
          <w:lang w:val="en-GB"/>
        </w:rPr>
        <w:t>Village Hall</w:t>
      </w:r>
    </w:p>
    <w:p w14:paraId="7917FB1F" w14:textId="77777777" w:rsidR="00C26310" w:rsidRPr="0004052A" w:rsidRDefault="00C26310">
      <w:pPr>
        <w:pStyle w:val="Body"/>
        <w:ind w:left="720"/>
        <w:rPr>
          <w:rFonts w:ascii="Arial" w:eastAsia="Arial" w:hAnsi="Arial" w:cs="Arial"/>
          <w:lang w:val="en-GB"/>
        </w:rPr>
      </w:pPr>
    </w:p>
    <w:p w14:paraId="2809D5D1"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t>d.</w:t>
      </w:r>
      <w:r w:rsidRPr="0004052A">
        <w:rPr>
          <w:rFonts w:ascii="Arial" w:hAnsi="Arial" w:cs="Arial"/>
          <w:lang w:val="en-GB"/>
        </w:rPr>
        <w:tab/>
        <w:t>The Village Hall was built in 1926 and is essentially of wooden construction with the addition of a brick extension at the front.  It is generally in good condition although is somewhat dated and not energy efficient.  The Village Hall has a wide range of users in addition to its use for private functions:</w:t>
      </w:r>
    </w:p>
    <w:p w14:paraId="1C5C68A7" w14:textId="77777777" w:rsidR="00C26310" w:rsidRPr="0004052A" w:rsidRDefault="00C26310">
      <w:pPr>
        <w:pStyle w:val="Body"/>
        <w:ind w:left="720"/>
        <w:rPr>
          <w:rFonts w:ascii="Arial" w:eastAsia="Arial" w:hAnsi="Arial" w:cs="Arial"/>
          <w:lang w:val="en-GB"/>
        </w:rPr>
      </w:pPr>
    </w:p>
    <w:p w14:paraId="20278B36"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(1)</w:t>
      </w:r>
      <w:r w:rsidRPr="0004052A">
        <w:rPr>
          <w:rFonts w:ascii="Arial" w:hAnsi="Arial" w:cs="Arial"/>
          <w:lang w:val="en-GB"/>
        </w:rPr>
        <w:tab/>
        <w:t>Village Playgroup.</w:t>
      </w:r>
    </w:p>
    <w:p w14:paraId="28146777" w14:textId="77777777" w:rsidR="00C26310" w:rsidRPr="0004052A" w:rsidRDefault="00C26310">
      <w:pPr>
        <w:pStyle w:val="Body"/>
        <w:ind w:left="1440"/>
        <w:rPr>
          <w:rFonts w:ascii="Arial" w:eastAsia="Arial" w:hAnsi="Arial" w:cs="Arial"/>
          <w:lang w:val="en-GB"/>
        </w:rPr>
      </w:pPr>
    </w:p>
    <w:p w14:paraId="31D219B2"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(2)</w:t>
      </w:r>
      <w:r w:rsidRPr="0004052A">
        <w:rPr>
          <w:rFonts w:ascii="Arial" w:hAnsi="Arial" w:cs="Arial"/>
          <w:lang w:val="en-GB"/>
        </w:rPr>
        <w:tab/>
        <w:t>Preservation Society.</w:t>
      </w:r>
    </w:p>
    <w:p w14:paraId="643096DB" w14:textId="77777777" w:rsidR="00C26310" w:rsidRPr="0004052A" w:rsidRDefault="00C26310">
      <w:pPr>
        <w:pStyle w:val="Body"/>
        <w:ind w:left="1440"/>
        <w:rPr>
          <w:rFonts w:ascii="Arial" w:eastAsia="Arial" w:hAnsi="Arial" w:cs="Arial"/>
          <w:lang w:val="en-GB"/>
        </w:rPr>
      </w:pPr>
    </w:p>
    <w:p w14:paraId="37183D8E"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(3)</w:t>
      </w:r>
      <w:r w:rsidRPr="0004052A">
        <w:rPr>
          <w:rFonts w:ascii="Arial" w:hAnsi="Arial" w:cs="Arial"/>
          <w:lang w:val="en-GB"/>
        </w:rPr>
        <w:tab/>
        <w:t>Short Mat Bowls Club.</w:t>
      </w:r>
    </w:p>
    <w:p w14:paraId="37FE3CF0" w14:textId="77777777" w:rsidR="00C26310" w:rsidRPr="0004052A" w:rsidRDefault="00C26310">
      <w:pPr>
        <w:pStyle w:val="Body"/>
        <w:ind w:left="1440"/>
        <w:rPr>
          <w:rFonts w:ascii="Arial" w:eastAsia="Arial" w:hAnsi="Arial" w:cs="Arial"/>
          <w:lang w:val="en-GB"/>
        </w:rPr>
      </w:pPr>
    </w:p>
    <w:p w14:paraId="2F74A08D"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(4)</w:t>
      </w:r>
      <w:r w:rsidRPr="0004052A">
        <w:rPr>
          <w:rFonts w:ascii="Arial" w:hAnsi="Arial" w:cs="Arial"/>
          <w:lang w:val="en-GB"/>
        </w:rPr>
        <w:tab/>
        <w:t>Carnival Society.</w:t>
      </w:r>
    </w:p>
    <w:p w14:paraId="28400123" w14:textId="77777777" w:rsidR="00C26310" w:rsidRPr="0004052A" w:rsidRDefault="00C26310">
      <w:pPr>
        <w:pStyle w:val="Body"/>
        <w:ind w:left="1440"/>
        <w:rPr>
          <w:rFonts w:ascii="Arial" w:eastAsia="Arial" w:hAnsi="Arial" w:cs="Arial"/>
          <w:lang w:val="en-GB"/>
        </w:rPr>
      </w:pPr>
    </w:p>
    <w:p w14:paraId="3A78733B"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(5)</w:t>
      </w:r>
      <w:r w:rsidRPr="0004052A">
        <w:rPr>
          <w:rFonts w:ascii="Arial" w:hAnsi="Arial" w:cs="Arial"/>
          <w:lang w:val="en-GB"/>
        </w:rPr>
        <w:tab/>
        <w:t>Parish Council.</w:t>
      </w:r>
    </w:p>
    <w:p w14:paraId="39E97E44" w14:textId="77777777" w:rsidR="00C26310" w:rsidRPr="0004052A" w:rsidRDefault="00C26310">
      <w:pPr>
        <w:pStyle w:val="Body"/>
        <w:ind w:left="1440"/>
        <w:rPr>
          <w:rFonts w:ascii="Arial" w:eastAsia="Arial" w:hAnsi="Arial" w:cs="Arial"/>
          <w:lang w:val="en-GB"/>
        </w:rPr>
      </w:pPr>
    </w:p>
    <w:p w14:paraId="4D9DDCC1"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(6)</w:t>
      </w:r>
      <w:r w:rsidRPr="0004052A">
        <w:rPr>
          <w:rFonts w:ascii="Arial" w:hAnsi="Arial" w:cs="Arial"/>
          <w:lang w:val="en-GB"/>
        </w:rPr>
        <w:tab/>
        <w:t>Show Society.</w:t>
      </w:r>
    </w:p>
    <w:p w14:paraId="3C2AC117" w14:textId="77777777" w:rsidR="00C26310" w:rsidRPr="0004052A" w:rsidRDefault="00C26310">
      <w:pPr>
        <w:pStyle w:val="Body"/>
        <w:ind w:left="1440"/>
        <w:rPr>
          <w:rFonts w:ascii="Arial" w:eastAsia="Arial" w:hAnsi="Arial" w:cs="Arial"/>
          <w:lang w:val="en-GB"/>
        </w:rPr>
      </w:pPr>
    </w:p>
    <w:p w14:paraId="4F3E5530"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(7)</w:t>
      </w:r>
      <w:r w:rsidRPr="0004052A">
        <w:rPr>
          <w:rFonts w:ascii="Arial" w:hAnsi="Arial" w:cs="Arial"/>
          <w:lang w:val="en-GB"/>
        </w:rPr>
        <w:tab/>
        <w:t>Dance Club.</w:t>
      </w:r>
    </w:p>
    <w:p w14:paraId="2556F75E" w14:textId="77777777" w:rsidR="00C26310" w:rsidRPr="0004052A" w:rsidRDefault="00C26310">
      <w:pPr>
        <w:pStyle w:val="Body"/>
        <w:ind w:left="1440"/>
        <w:rPr>
          <w:rFonts w:ascii="Arial" w:eastAsia="Arial" w:hAnsi="Arial" w:cs="Arial"/>
          <w:lang w:val="en-GB"/>
        </w:rPr>
      </w:pPr>
    </w:p>
    <w:p w14:paraId="145C9E54"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(8)</w:t>
      </w:r>
      <w:r w:rsidRPr="0004052A">
        <w:rPr>
          <w:rFonts w:ascii="Arial" w:hAnsi="Arial" w:cs="Arial"/>
          <w:lang w:val="en-GB"/>
        </w:rPr>
        <w:tab/>
        <w:t>Twinning Association.</w:t>
      </w:r>
    </w:p>
    <w:p w14:paraId="4032B370" w14:textId="77777777" w:rsidR="00C26310" w:rsidRPr="0004052A" w:rsidRDefault="00C26310">
      <w:pPr>
        <w:pStyle w:val="Body"/>
        <w:ind w:left="1440"/>
        <w:rPr>
          <w:rFonts w:ascii="Arial" w:eastAsia="Arial" w:hAnsi="Arial" w:cs="Arial"/>
          <w:lang w:val="en-GB"/>
        </w:rPr>
      </w:pPr>
    </w:p>
    <w:p w14:paraId="741AAEFE" w14:textId="77777777" w:rsidR="00C26310" w:rsidRPr="0004052A" w:rsidRDefault="00266599">
      <w:pPr>
        <w:pStyle w:val="Body"/>
        <w:ind w:left="1440"/>
        <w:rPr>
          <w:rFonts w:ascii="Arial" w:eastAsia="Arial" w:hAnsi="Arial" w:cs="Arial"/>
          <w:lang w:val="en-GB"/>
        </w:rPr>
      </w:pPr>
      <w:r w:rsidRPr="0004052A">
        <w:rPr>
          <w:rFonts w:ascii="Arial" w:hAnsi="Arial" w:cs="Arial"/>
          <w:lang w:val="en-GB"/>
        </w:rPr>
        <w:t>(9)</w:t>
      </w:r>
      <w:r w:rsidRPr="0004052A">
        <w:rPr>
          <w:rFonts w:ascii="Arial" w:hAnsi="Arial" w:cs="Arial"/>
          <w:lang w:val="en-GB"/>
        </w:rPr>
        <w:tab/>
        <w:t>Drama Society.</w:t>
      </w:r>
    </w:p>
    <w:p w14:paraId="3EB84846" w14:textId="77777777" w:rsidR="00C26310" w:rsidRPr="0004052A" w:rsidRDefault="00C26310">
      <w:pPr>
        <w:pStyle w:val="Body"/>
        <w:ind w:left="1440"/>
        <w:rPr>
          <w:rFonts w:ascii="Arial" w:eastAsia="Arial" w:hAnsi="Arial" w:cs="Arial"/>
          <w:lang w:val="en-GB"/>
        </w:rPr>
      </w:pPr>
    </w:p>
    <w:p w14:paraId="3EB984F7" w14:textId="77777777" w:rsidR="00C26310" w:rsidRPr="0004052A" w:rsidRDefault="00763954">
      <w:pPr>
        <w:pStyle w:val="Body"/>
        <w:ind w:left="1440"/>
        <w:rPr>
          <w:rFonts w:ascii="Arial" w:hAnsi="Arial" w:cs="Arial"/>
          <w:lang w:val="en-GB"/>
        </w:rPr>
      </w:pPr>
      <w:r w:rsidRPr="0004052A">
        <w:rPr>
          <w:rFonts w:ascii="Arial" w:hAnsi="Arial" w:cs="Arial"/>
          <w:lang w:val="en-GB"/>
        </w:rPr>
        <w:t>(10)</w:t>
      </w:r>
      <w:r w:rsidRPr="0004052A">
        <w:rPr>
          <w:rFonts w:ascii="Arial" w:hAnsi="Arial" w:cs="Arial"/>
          <w:lang w:val="en-GB"/>
        </w:rPr>
        <w:tab/>
        <w:t>British Legion.</w:t>
      </w:r>
    </w:p>
    <w:p w14:paraId="6E2EC1E8" w14:textId="77777777" w:rsidR="00A703D4" w:rsidRPr="0004052A" w:rsidRDefault="00A703D4">
      <w:pPr>
        <w:pStyle w:val="Body"/>
        <w:ind w:left="1440"/>
        <w:rPr>
          <w:rFonts w:ascii="Arial" w:hAnsi="Arial" w:cs="Arial"/>
          <w:lang w:val="en-GB"/>
        </w:rPr>
      </w:pPr>
    </w:p>
    <w:p w14:paraId="12D1DABE" w14:textId="77777777" w:rsidR="00A703D4" w:rsidRPr="0004052A" w:rsidRDefault="00A703D4">
      <w:pPr>
        <w:pStyle w:val="Body"/>
        <w:ind w:left="1440"/>
        <w:rPr>
          <w:rFonts w:ascii="Arial" w:hAnsi="Arial" w:cs="Arial"/>
          <w:lang w:val="en-GB"/>
        </w:rPr>
      </w:pPr>
      <w:r w:rsidRPr="0004052A">
        <w:rPr>
          <w:rFonts w:ascii="Arial" w:hAnsi="Arial" w:cs="Arial"/>
          <w:lang w:val="en-GB"/>
        </w:rPr>
        <w:t>(11)</w:t>
      </w:r>
      <w:r w:rsidRPr="0004052A">
        <w:rPr>
          <w:rFonts w:ascii="Arial" w:hAnsi="Arial" w:cs="Arial"/>
          <w:lang w:val="en-GB"/>
        </w:rPr>
        <w:tab/>
        <w:t>School.</w:t>
      </w:r>
    </w:p>
    <w:p w14:paraId="17C16F70" w14:textId="77777777" w:rsidR="00F24156" w:rsidRPr="0004052A" w:rsidRDefault="00F24156" w:rsidP="00F24156">
      <w:pPr>
        <w:pStyle w:val="Body"/>
        <w:rPr>
          <w:rFonts w:ascii="Arial" w:hAnsi="Arial" w:cs="Arial"/>
          <w:lang w:val="en-GB"/>
        </w:rPr>
      </w:pPr>
    </w:p>
    <w:p w14:paraId="72DCC8F1" w14:textId="77777777" w:rsidR="007D2B0A" w:rsidRPr="0004052A" w:rsidRDefault="007D2B0A" w:rsidP="007D2B0A">
      <w:pPr>
        <w:pStyle w:val="Body"/>
        <w:jc w:val="center"/>
        <w:rPr>
          <w:rFonts w:ascii="Arial" w:hAnsi="Arial" w:cs="Arial"/>
          <w:lang w:val="en-GB"/>
        </w:rPr>
      </w:pPr>
      <w:r w:rsidRPr="0004052A">
        <w:rPr>
          <w:rFonts w:ascii="Arial" w:hAnsi="Arial" w:cs="Arial"/>
          <w:noProof/>
          <w:lang w:val="en-GB"/>
        </w:rPr>
        <w:drawing>
          <wp:inline distT="0" distB="0" distL="0" distR="0" wp14:anchorId="3A87F27A" wp14:editId="385E5E41">
            <wp:extent cx="6103324" cy="3607167"/>
            <wp:effectExtent l="0" t="0" r="5715" b="0"/>
            <wp:docPr id="46" name="Picture 46" descr="Image of Show Society Event in the Village Hall.  Tables line the centre of the hall and one side is filled with Cookery entries in the Village Show.  The nearer side is filled with exhibition vases of Narcissi and Daffodils.  Members of the Society are clustered around the tables, viewing the exhi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of Show Society Event in the Village Hall.  Tables line the centre of the hall and one side is filled with Cookery entries in the Village Show.  The nearer side is filled with exhibition vases of Narcissi and Daffodils.  Members of the Society are clustered around the tables, viewing the exhibits."/>
                    <pic:cNvPicPr/>
                  </pic:nvPicPr>
                  <pic:blipFill>
                    <a:blip r:embed="rId51" cstate="email">
                      <a:extLst>
                        <a:ext uri="{28A0092B-C50C-407E-A947-70E740481C1C}">
                          <a14:useLocalDpi xmlns:a14="http://schemas.microsoft.com/office/drawing/2010/main"/>
                        </a:ext>
                      </a:extLst>
                    </a:blip>
                    <a:stretch>
                      <a:fillRect/>
                    </a:stretch>
                  </pic:blipFill>
                  <pic:spPr>
                    <a:xfrm>
                      <a:off x="0" y="0"/>
                      <a:ext cx="6129416" cy="3622588"/>
                    </a:xfrm>
                    <a:prstGeom prst="rect">
                      <a:avLst/>
                    </a:prstGeom>
                  </pic:spPr>
                </pic:pic>
              </a:graphicData>
            </a:graphic>
          </wp:inline>
        </w:drawing>
      </w:r>
    </w:p>
    <w:p w14:paraId="1B15BAAB" w14:textId="77777777" w:rsidR="00F24156" w:rsidRPr="0004052A" w:rsidRDefault="007D2B0A" w:rsidP="007D2B0A">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mc:AlternateContent>
          <mc:Choice Requires="wps">
            <w:drawing>
              <wp:inline distT="0" distB="0" distL="0" distR="0" wp14:anchorId="75C9A792" wp14:editId="542E86C5">
                <wp:extent cx="3175002" cy="401011"/>
                <wp:effectExtent l="0" t="0" r="0" b="0"/>
                <wp:docPr id="1073741970" name="Show Society Event in Village Hall"/>
                <wp:cNvGraphicFramePr/>
                <a:graphic xmlns:a="http://schemas.openxmlformats.org/drawingml/2006/main">
                  <a:graphicData uri="http://schemas.microsoft.com/office/word/2010/wordprocessingShape">
                    <wps:wsp>
                      <wps:cNvSpPr txBox="1"/>
                      <wps:spPr>
                        <a:xfrm>
                          <a:off x="0" y="0"/>
                          <a:ext cx="3175002" cy="401011"/>
                        </a:xfrm>
                        <a:prstGeom prst="rect">
                          <a:avLst/>
                        </a:prstGeom>
                        <a:noFill/>
                        <a:ln w="12700" cap="flat">
                          <a:noFill/>
                          <a:miter lim="400000"/>
                        </a:ln>
                        <a:effectLst/>
                      </wps:spPr>
                      <wps:txbx>
                        <w:txbxContent>
                          <w:p w14:paraId="1C73A882" w14:textId="77777777" w:rsidR="00A57DD1" w:rsidRPr="0004052A" w:rsidRDefault="00A57DD1" w:rsidP="00F24156">
                            <w:pPr>
                              <w:pStyle w:val="Body"/>
                              <w:jc w:val="center"/>
                              <w:rPr>
                                <w:lang w:val="en-GB"/>
                              </w:rPr>
                            </w:pPr>
                            <w:r w:rsidRPr="0004052A">
                              <w:rPr>
                                <w:b/>
                                <w:bCs/>
                                <w:lang w:val="en-GB"/>
                              </w:rPr>
                              <w:t>Show Society Event in Village Hall</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75C9A792" id="Show Society Event in Village Hall" o:spid="_x0000_s1074" type="#_x0000_t202" style="width:250pt;height:3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" filled="f" stroked="f" strokeweight="1pt">
                <v:stroke miterlimit="4"/>
                <v:textbox inset="4pt,4pt,4pt,4pt">
                  <w:txbxContent>
                    <w:p w14:paraId="1C73A882" w14:textId="77777777" w:rsidR="00A57DD1" w:rsidRPr="0004052A" w:rsidRDefault="00A57DD1" w:rsidP="00F24156">
                      <w:pPr>
                        <w:pStyle w:val="Body"/>
                        <w:jc w:val="center"/>
                        <w:rPr>
                          <w:lang w:val="en-GB"/>
                        </w:rPr>
                      </w:pPr>
                      <w:r w:rsidRPr="0004052A">
                        <w:rPr>
                          <w:b/>
                          <w:bCs/>
                          <w:lang w:val="en-GB"/>
                        </w:rPr>
                        <w:t>Show Society Event in Village Hall</w:t>
                      </w:r>
                    </w:p>
                  </w:txbxContent>
                </v:textbox>
                <w10:anchorlock/>
              </v:shape>
            </w:pict>
          </mc:Fallback>
        </mc:AlternateContent>
      </w:r>
    </w:p>
    <w:p w14:paraId="2BA6E200" w14:textId="77777777" w:rsidR="00F24156" w:rsidRPr="0004052A" w:rsidRDefault="00F24156">
      <w:pPr>
        <w:pStyle w:val="Body"/>
        <w:rPr>
          <w:rFonts w:ascii="Arial" w:hAnsi="Arial" w:cs="Arial"/>
          <w:lang w:val="en-GB"/>
        </w:rPr>
      </w:pPr>
    </w:p>
    <w:p w14:paraId="3C38F676" w14:textId="36336C18" w:rsidR="00C26310" w:rsidRPr="0004052A" w:rsidRDefault="00964301">
      <w:pPr>
        <w:pStyle w:val="Body"/>
        <w:rPr>
          <w:rFonts w:ascii="Arial" w:hAnsi="Arial" w:cs="Arial"/>
          <w:lang w:val="en-GB"/>
        </w:rPr>
      </w:pPr>
      <w:r w:rsidRPr="0004052A">
        <w:rPr>
          <w:rFonts w:ascii="Arial" w:hAnsi="Arial" w:cs="Arial"/>
          <w:lang w:val="en-GB"/>
        </w:rPr>
        <w:t>120</w:t>
      </w:r>
      <w:r w:rsidR="00266599" w:rsidRPr="0004052A">
        <w:rPr>
          <w:rFonts w:ascii="Arial" w:hAnsi="Arial" w:cs="Arial"/>
          <w:lang w:val="en-GB"/>
        </w:rPr>
        <w:t>.</w:t>
      </w:r>
      <w:r w:rsidR="00266599" w:rsidRPr="0004052A">
        <w:rPr>
          <w:rFonts w:ascii="Arial" w:hAnsi="Arial" w:cs="Arial"/>
          <w:lang w:val="en-GB"/>
        </w:rPr>
        <w:tab/>
        <w:t xml:space="preserve">There has been a long running aspiration that a new Pavilion is required in combination with improvements to the drainage of the Sports </w:t>
      </w:r>
      <w:r w:rsidR="00266599" w:rsidRPr="0004052A">
        <w:rPr>
          <w:rFonts w:ascii="Arial" w:hAnsi="Arial" w:cs="Arial"/>
          <w:lang w:val="en-GB"/>
        </w:rPr>
        <w:lastRenderedPageBreak/>
        <w:t>Ground.  It has been suggested that one option is to replace the Pavilion with a new facility that incorporates the functions of the Village Hall.  The Consultation Process of the Neighbourhood Plan and the Parish Survey sought the opinions of parishioners on the future of these facilities.  The results of the consultation were:</w:t>
      </w:r>
    </w:p>
    <w:p w14:paraId="7053EC40" w14:textId="77777777" w:rsidR="00F24156" w:rsidRPr="0004052A" w:rsidRDefault="00F24156">
      <w:pPr>
        <w:pStyle w:val="Body"/>
        <w:rPr>
          <w:rFonts w:ascii="Arial" w:hAnsi="Arial" w:cs="Arial"/>
          <w:lang w:val="en-GB"/>
        </w:rPr>
      </w:pPr>
    </w:p>
    <w:p w14:paraId="5E9B35DB" w14:textId="77777777" w:rsidR="00F24156" w:rsidRPr="0004052A" w:rsidRDefault="00F24156" w:rsidP="007D2B0A">
      <w:pPr>
        <w:pStyle w:val="Body"/>
        <w:jc w:val="center"/>
        <w:rPr>
          <w:rFonts w:ascii="Arial" w:eastAsia="Arial" w:hAnsi="Arial" w:cs="Arial"/>
          <w:lang w:val="en-GB"/>
        </w:rPr>
      </w:pPr>
      <w:r w:rsidRPr="0004052A">
        <w:rPr>
          <w:rFonts w:ascii="Arial" w:eastAsia="Arial" w:hAnsi="Arial" w:cs="Arial"/>
          <w:noProof/>
          <w:lang w:val="en-GB"/>
        </w:rPr>
        <w:drawing>
          <wp:inline distT="0" distB="0" distL="0" distR="0" wp14:anchorId="17F521CA" wp14:editId="13FEFDE1">
            <wp:extent cx="6120057" cy="3163744"/>
            <wp:effectExtent l="0" t="0" r="1905" b="0"/>
            <wp:docPr id="1073741973" name="officeArt object" descr="Image of East Hoathly Village Hall.  The picture shows the main entrance to the Hall with the flat roofed extension of the Belmont Room.  The apex of the original gabled roof can be seen set back from the entrance.  The upvc double doorway with adjacent windows sits in the centre of a brick facade.  Rubbish bins sit on either side of the doorway and a banner advertising the &quot;Village Show&quot; is mounted on the left hand side."/>
            <wp:cNvGraphicFramePr/>
            <a:graphic xmlns:a="http://schemas.openxmlformats.org/drawingml/2006/main">
              <a:graphicData uri="http://schemas.openxmlformats.org/drawingml/2006/picture">
                <pic:pic xmlns:pic="http://schemas.openxmlformats.org/drawingml/2006/picture">
                  <pic:nvPicPr>
                    <pic:cNvPr id="1073741973" name="officeArt object" descr="Image of East Hoathly Village Hall.  The picture shows the main entrance to the Hall with the flat roofed extension of the Belmont Room.  The apex of the original gabled roof can be seen set back from the entrance.  The upvc double doorway with adjacent windows sits in the centre of a brick facade.  Rubbish bins sit on either side of the doorway and a banner advertising the &quot;Village Show&quot; is mounted on the left hand side."/>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6120057" cy="3163744"/>
                    </a:xfrm>
                    <a:prstGeom prst="rect">
                      <a:avLst/>
                    </a:prstGeom>
                    <a:ln w="12700" cap="flat">
                      <a:noFill/>
                      <a:miter lim="400000"/>
                    </a:ln>
                    <a:effectLst/>
                  </pic:spPr>
                </pic:pic>
              </a:graphicData>
            </a:graphic>
          </wp:inline>
        </w:drawing>
      </w:r>
    </w:p>
    <w:p w14:paraId="036DEDE6" w14:textId="77777777" w:rsidR="00C26310" w:rsidRPr="0004052A" w:rsidRDefault="00C26310">
      <w:pPr>
        <w:pStyle w:val="Body"/>
        <w:rPr>
          <w:rFonts w:ascii="Arial" w:eastAsia="Arial" w:hAnsi="Arial" w:cs="Arial"/>
          <w:lang w:val="en-GB"/>
        </w:rPr>
      </w:pPr>
    </w:p>
    <w:p w14:paraId="2B4C5424" w14:textId="77777777" w:rsidR="000828EF" w:rsidRPr="0004052A" w:rsidRDefault="000828EF" w:rsidP="000828EF">
      <w:pPr>
        <w:pStyle w:val="Body"/>
        <w:ind w:left="916"/>
        <w:jc w:val="center"/>
        <w:rPr>
          <w:rFonts w:ascii="Arial" w:hAnsi="Arial" w:cs="Arial"/>
          <w:lang w:val="en-GB"/>
        </w:rPr>
      </w:pPr>
      <w:r w:rsidRPr="0004052A">
        <w:rPr>
          <w:rFonts w:ascii="Arial" w:hAnsi="Arial" w:cs="Arial"/>
          <w:b/>
          <w:bCs/>
          <w:lang w:val="en-GB"/>
        </w:rPr>
        <w:t>East Hoathly Village Hall</w:t>
      </w:r>
    </w:p>
    <w:p w14:paraId="2A44BCC6" w14:textId="77777777" w:rsidR="000828EF" w:rsidRPr="0004052A" w:rsidRDefault="000828EF">
      <w:pPr>
        <w:pStyle w:val="Body"/>
        <w:ind w:left="916"/>
        <w:rPr>
          <w:rFonts w:ascii="Arial" w:hAnsi="Arial" w:cs="Arial"/>
          <w:lang w:val="en-GB"/>
        </w:rPr>
      </w:pPr>
    </w:p>
    <w:p w14:paraId="2A0ACDA6" w14:textId="77777777" w:rsidR="000828EF" w:rsidRPr="0004052A" w:rsidRDefault="000828EF">
      <w:pPr>
        <w:pStyle w:val="Body"/>
        <w:ind w:left="916"/>
        <w:rPr>
          <w:rFonts w:ascii="Arial" w:hAnsi="Arial" w:cs="Arial"/>
          <w:lang w:val="en-GB"/>
        </w:rPr>
      </w:pPr>
    </w:p>
    <w:p w14:paraId="7B802B59" w14:textId="77777777" w:rsidR="00C26310" w:rsidRPr="0004052A" w:rsidRDefault="00266599">
      <w:pPr>
        <w:pStyle w:val="Body"/>
        <w:ind w:left="916"/>
        <w:rPr>
          <w:rFonts w:ascii="Arial" w:eastAsia="Arial" w:hAnsi="Arial" w:cs="Arial"/>
          <w:b/>
          <w:bCs/>
          <w:u w:val="single"/>
          <w:lang w:val="en-GB"/>
        </w:rPr>
      </w:pPr>
      <w:r w:rsidRPr="0004052A">
        <w:rPr>
          <w:rFonts w:ascii="Arial" w:hAnsi="Arial" w:cs="Arial"/>
          <w:lang w:val="en-GB"/>
        </w:rPr>
        <w:t>a.</w:t>
      </w:r>
      <w:r w:rsidRPr="0004052A">
        <w:rPr>
          <w:rFonts w:ascii="Arial" w:hAnsi="Arial" w:cs="Arial"/>
          <w:lang w:val="en-GB"/>
        </w:rPr>
        <w:tab/>
      </w:r>
      <w:r w:rsidRPr="0004052A">
        <w:rPr>
          <w:rFonts w:ascii="Arial" w:hAnsi="Arial" w:cs="Arial"/>
          <w:b/>
          <w:bCs/>
          <w:u w:val="single"/>
          <w:lang w:val="en-GB"/>
        </w:rPr>
        <w:t>Option 1 - Replace the Pavilion and our Village Hall with a new building which incorporates the functions of the Village Hall</w:t>
      </w:r>
    </w:p>
    <w:p w14:paraId="7F0BF18F" w14:textId="77777777" w:rsidR="00C26310" w:rsidRPr="0004052A" w:rsidRDefault="00C26310">
      <w:pPr>
        <w:pStyle w:val="Body"/>
        <w:ind w:left="916"/>
        <w:rPr>
          <w:rFonts w:ascii="Arial" w:eastAsia="Arial" w:hAnsi="Arial" w:cs="Arial"/>
          <w:lang w:val="en-GB"/>
        </w:rPr>
      </w:pPr>
    </w:p>
    <w:p w14:paraId="083F0173" w14:textId="2C87FA70" w:rsidR="00C26310" w:rsidRPr="0004052A" w:rsidRDefault="00266599">
      <w:pPr>
        <w:pStyle w:val="Body"/>
        <w:ind w:left="916"/>
        <w:rPr>
          <w:rFonts w:ascii="Arial" w:eastAsia="Arial" w:hAnsi="Arial" w:cs="Arial"/>
          <w:lang w:val="en-GB"/>
        </w:rPr>
      </w:pPr>
      <w:r w:rsidRPr="0004052A">
        <w:rPr>
          <w:rFonts w:ascii="Arial" w:hAnsi="Arial" w:cs="Arial"/>
          <w:lang w:val="en-GB"/>
        </w:rPr>
        <w:t xml:space="preserve">This </w:t>
      </w:r>
      <w:r w:rsidR="006E2825" w:rsidRPr="0004052A">
        <w:rPr>
          <w:rFonts w:ascii="Arial" w:hAnsi="Arial" w:cs="Arial"/>
          <w:lang w:val="en-GB"/>
        </w:rPr>
        <w:t xml:space="preserve">option </w:t>
      </w:r>
      <w:r w:rsidRPr="0004052A">
        <w:rPr>
          <w:rFonts w:ascii="Arial" w:hAnsi="Arial" w:cs="Arial"/>
          <w:lang w:val="en-GB"/>
        </w:rPr>
        <w:t>received 63% support</w:t>
      </w:r>
      <w:r w:rsidR="00ED3354">
        <w:rPr>
          <w:rFonts w:ascii="Arial" w:hAnsi="Arial" w:cs="Arial"/>
          <w:lang w:val="en-GB"/>
        </w:rPr>
        <w:t>,</w:t>
      </w:r>
      <w:r w:rsidRPr="0004052A">
        <w:rPr>
          <w:rFonts w:ascii="Arial" w:hAnsi="Arial" w:cs="Arial"/>
          <w:lang w:val="en-GB"/>
        </w:rPr>
        <w:t xml:space="preserve"> but many had significant reservations.  The reservations were mostly concerned with funding and running costs being viable.  Many groups were concerned that the facility should be capable of the widest range of activities to ensure that it was well used (e</w:t>
      </w:r>
      <w:r w:rsidR="00ED3354">
        <w:rPr>
          <w:rFonts w:ascii="Arial" w:hAnsi="Arial" w:cs="Arial"/>
          <w:lang w:val="en-GB"/>
        </w:rPr>
        <w:t>.</w:t>
      </w:r>
      <w:r w:rsidRPr="0004052A">
        <w:rPr>
          <w:rFonts w:ascii="Arial" w:hAnsi="Arial" w:cs="Arial"/>
          <w:lang w:val="en-GB"/>
        </w:rPr>
        <w:t>g</w:t>
      </w:r>
      <w:r w:rsidR="00ED3354">
        <w:rPr>
          <w:rFonts w:ascii="Arial" w:hAnsi="Arial" w:cs="Arial"/>
          <w:lang w:val="en-GB"/>
        </w:rPr>
        <w:t>.</w:t>
      </w:r>
      <w:r w:rsidRPr="0004052A">
        <w:rPr>
          <w:rFonts w:ascii="Arial" w:hAnsi="Arial" w:cs="Arial"/>
          <w:lang w:val="en-GB"/>
        </w:rPr>
        <w:t xml:space="preserve"> Badminton, Netball, Stoolball, Dance, Gym, Disabled Access).</w:t>
      </w:r>
    </w:p>
    <w:p w14:paraId="74274E0C" w14:textId="77777777" w:rsidR="00C26310" w:rsidRPr="0004052A" w:rsidRDefault="00C26310">
      <w:pPr>
        <w:pStyle w:val="Body"/>
        <w:ind w:left="916"/>
        <w:rPr>
          <w:rFonts w:ascii="Arial" w:eastAsia="Arial" w:hAnsi="Arial" w:cs="Arial"/>
          <w:color w:val="0433FF"/>
          <w:lang w:val="en-GB"/>
        </w:rPr>
      </w:pPr>
    </w:p>
    <w:p w14:paraId="22EA282F" w14:textId="77777777" w:rsidR="00C26310" w:rsidRPr="0004052A" w:rsidRDefault="00266599">
      <w:pPr>
        <w:pStyle w:val="Body"/>
        <w:ind w:left="916"/>
        <w:rPr>
          <w:rFonts w:ascii="Arial" w:eastAsia="Arial" w:hAnsi="Arial" w:cs="Arial"/>
          <w:b/>
          <w:bCs/>
          <w:u w:val="single"/>
          <w:lang w:val="en-GB"/>
        </w:rPr>
      </w:pPr>
      <w:r w:rsidRPr="0004052A">
        <w:rPr>
          <w:rFonts w:ascii="Arial" w:hAnsi="Arial" w:cs="Arial"/>
          <w:lang w:val="en-GB"/>
        </w:rPr>
        <w:t>b.</w:t>
      </w:r>
      <w:r w:rsidRPr="0004052A">
        <w:rPr>
          <w:rFonts w:ascii="Arial" w:hAnsi="Arial" w:cs="Arial"/>
          <w:lang w:val="en-GB"/>
        </w:rPr>
        <w:tab/>
      </w:r>
      <w:r w:rsidRPr="0004052A">
        <w:rPr>
          <w:rFonts w:ascii="Arial" w:hAnsi="Arial" w:cs="Arial"/>
          <w:b/>
          <w:bCs/>
          <w:u w:val="single"/>
          <w:lang w:val="en-GB"/>
        </w:rPr>
        <w:t>Option 2 - Retain Village Hall but extend Pavilion</w:t>
      </w:r>
    </w:p>
    <w:p w14:paraId="0C145670" w14:textId="77777777" w:rsidR="00C26310" w:rsidRPr="0004052A" w:rsidRDefault="00C26310">
      <w:pPr>
        <w:pStyle w:val="Body"/>
        <w:ind w:left="916"/>
        <w:rPr>
          <w:rFonts w:ascii="Arial" w:eastAsia="Arial" w:hAnsi="Arial" w:cs="Arial"/>
          <w:lang w:val="en-GB"/>
        </w:rPr>
      </w:pPr>
    </w:p>
    <w:p w14:paraId="0344C57B"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 xml:space="preserve">This </w:t>
      </w:r>
      <w:r w:rsidR="006E2825" w:rsidRPr="0004052A">
        <w:rPr>
          <w:rFonts w:ascii="Arial" w:hAnsi="Arial" w:cs="Arial"/>
          <w:lang w:val="en-GB"/>
        </w:rPr>
        <w:t xml:space="preserve">option </w:t>
      </w:r>
      <w:r w:rsidRPr="0004052A">
        <w:rPr>
          <w:rFonts w:ascii="Arial" w:hAnsi="Arial" w:cs="Arial"/>
          <w:lang w:val="en-GB"/>
        </w:rPr>
        <w:t xml:space="preserve">received 58% support.  It was only considered sensible if the football pitch was rectified and more use was likely.  The retention of the Village Hall and its heritage was considered important and it was considered to have a good atmosphere. </w:t>
      </w:r>
    </w:p>
    <w:p w14:paraId="0058BB68" w14:textId="77777777" w:rsidR="007D2B0A" w:rsidRPr="0004052A" w:rsidRDefault="007D2B0A" w:rsidP="001E5FDF">
      <w:pPr>
        <w:pStyle w:val="Body"/>
        <w:rPr>
          <w:rFonts w:ascii="Arial" w:eastAsia="Arial" w:hAnsi="Arial" w:cs="Arial"/>
          <w:lang w:val="en-GB"/>
        </w:rPr>
      </w:pPr>
    </w:p>
    <w:p w14:paraId="671A2F57" w14:textId="77777777" w:rsidR="001E5FDF" w:rsidRPr="0004052A" w:rsidRDefault="001E5FDF" w:rsidP="001E5FDF">
      <w:pPr>
        <w:pStyle w:val="Body"/>
        <w:rPr>
          <w:rFonts w:ascii="Arial" w:eastAsia="Arial" w:hAnsi="Arial" w:cs="Arial"/>
          <w:lang w:val="en-GB"/>
        </w:rPr>
      </w:pPr>
    </w:p>
    <w:p w14:paraId="72971408" w14:textId="77777777" w:rsidR="001E5FDF" w:rsidRPr="0004052A" w:rsidRDefault="001E5FDF" w:rsidP="001E5FDF">
      <w:pPr>
        <w:pStyle w:val="Body"/>
        <w:rPr>
          <w:rFonts w:ascii="Arial" w:eastAsia="Arial" w:hAnsi="Arial" w:cs="Arial"/>
          <w:lang w:val="en-GB"/>
        </w:rPr>
      </w:pPr>
    </w:p>
    <w:p w14:paraId="28E87B62" w14:textId="77777777" w:rsidR="001E5FDF" w:rsidRPr="0004052A" w:rsidRDefault="001E5FDF" w:rsidP="001E5FDF">
      <w:pPr>
        <w:pStyle w:val="Body"/>
        <w:rPr>
          <w:rFonts w:ascii="Arial" w:hAnsi="Arial" w:cs="Arial"/>
          <w:lang w:val="en-GB"/>
        </w:rPr>
      </w:pPr>
    </w:p>
    <w:p w14:paraId="79D21778" w14:textId="77777777" w:rsidR="00C26310" w:rsidRPr="0004052A" w:rsidRDefault="00266599" w:rsidP="007D2B0A">
      <w:pPr>
        <w:pStyle w:val="Body"/>
        <w:ind w:left="916"/>
        <w:rPr>
          <w:rFonts w:ascii="Arial" w:eastAsia="Arial" w:hAnsi="Arial" w:cs="Arial"/>
          <w:b/>
          <w:bCs/>
          <w:u w:val="single"/>
          <w:lang w:val="en-GB"/>
        </w:rPr>
      </w:pPr>
      <w:r w:rsidRPr="0004052A">
        <w:rPr>
          <w:rFonts w:ascii="Arial" w:hAnsi="Arial" w:cs="Arial"/>
          <w:lang w:val="en-GB"/>
        </w:rPr>
        <w:t>c.</w:t>
      </w:r>
      <w:r w:rsidRPr="0004052A">
        <w:rPr>
          <w:rFonts w:ascii="Arial" w:hAnsi="Arial" w:cs="Arial"/>
          <w:lang w:val="en-GB"/>
        </w:rPr>
        <w:tab/>
      </w:r>
      <w:r w:rsidRPr="0004052A">
        <w:rPr>
          <w:rFonts w:ascii="Arial" w:hAnsi="Arial" w:cs="Arial"/>
          <w:b/>
          <w:bCs/>
          <w:u w:val="single"/>
          <w:lang w:val="en-GB"/>
        </w:rPr>
        <w:t>Option 3 - Maintain existing Pavilion and Village Hall</w:t>
      </w:r>
    </w:p>
    <w:p w14:paraId="0BDB51A1" w14:textId="77777777" w:rsidR="00C26310" w:rsidRPr="0004052A" w:rsidRDefault="00C26310">
      <w:pPr>
        <w:pStyle w:val="Body"/>
        <w:ind w:left="916"/>
        <w:rPr>
          <w:rFonts w:ascii="Arial" w:eastAsia="Arial" w:hAnsi="Arial" w:cs="Arial"/>
          <w:u w:val="single"/>
          <w:lang w:val="en-GB"/>
        </w:rPr>
      </w:pPr>
    </w:p>
    <w:p w14:paraId="77D74ADA"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 xml:space="preserve">This </w:t>
      </w:r>
      <w:r w:rsidR="006E2825" w:rsidRPr="0004052A">
        <w:rPr>
          <w:rFonts w:ascii="Arial" w:hAnsi="Arial" w:cs="Arial"/>
          <w:lang w:val="en-GB"/>
        </w:rPr>
        <w:t xml:space="preserve">option </w:t>
      </w:r>
      <w:r w:rsidRPr="0004052A">
        <w:rPr>
          <w:rFonts w:ascii="Arial" w:hAnsi="Arial" w:cs="Arial"/>
          <w:lang w:val="en-GB"/>
        </w:rPr>
        <w:t>received 42% support.  The majority of people did not feel that the existing state of the Pavilion could be allowed to continue and this option therefore received the least support.</w:t>
      </w:r>
    </w:p>
    <w:p w14:paraId="195F8456" w14:textId="77777777" w:rsidR="00C26310" w:rsidRPr="0004052A" w:rsidRDefault="00C26310">
      <w:pPr>
        <w:pStyle w:val="Body"/>
        <w:rPr>
          <w:rFonts w:ascii="Arial" w:eastAsia="Arial" w:hAnsi="Arial" w:cs="Arial"/>
          <w:b/>
          <w:bCs/>
          <w:u w:val="single"/>
          <w:lang w:val="en-GB"/>
        </w:rPr>
      </w:pPr>
    </w:p>
    <w:p w14:paraId="00648387" w14:textId="7820ECC4" w:rsidR="00C26310" w:rsidRPr="0004052A" w:rsidRDefault="00964301">
      <w:pPr>
        <w:pStyle w:val="Body"/>
        <w:rPr>
          <w:rFonts w:ascii="Arial" w:eastAsia="Arial" w:hAnsi="Arial" w:cs="Arial"/>
          <w:lang w:val="en-GB"/>
        </w:rPr>
      </w:pPr>
      <w:r w:rsidRPr="0004052A">
        <w:rPr>
          <w:rFonts w:ascii="Arial" w:hAnsi="Arial" w:cs="Arial"/>
          <w:lang w:val="en-GB"/>
        </w:rPr>
        <w:t>121</w:t>
      </w:r>
      <w:r w:rsidR="00266599" w:rsidRPr="0004052A">
        <w:rPr>
          <w:rFonts w:ascii="Arial" w:hAnsi="Arial" w:cs="Arial"/>
          <w:lang w:val="en-GB"/>
        </w:rPr>
        <w:t>.</w:t>
      </w:r>
      <w:r w:rsidR="00266599" w:rsidRPr="0004052A">
        <w:rPr>
          <w:rFonts w:ascii="Arial" w:hAnsi="Arial" w:cs="Arial"/>
          <w:lang w:val="en-GB"/>
        </w:rPr>
        <w:tab/>
        <w:t>The Neighbourhood Plan Consultation and Parish Surveys identified a number of desires from parishioners to improve the recreational facilities available:</w:t>
      </w:r>
    </w:p>
    <w:p w14:paraId="2B1692EF" w14:textId="77777777" w:rsidR="00C26310" w:rsidRPr="0004052A" w:rsidRDefault="00C26310">
      <w:pPr>
        <w:pStyle w:val="Body"/>
        <w:rPr>
          <w:rFonts w:ascii="Arial" w:eastAsia="Arial" w:hAnsi="Arial" w:cs="Arial"/>
          <w:lang w:val="en-GB"/>
        </w:rPr>
      </w:pPr>
    </w:p>
    <w:p w14:paraId="1C0F99D8"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t>a.</w:t>
      </w:r>
      <w:r w:rsidRPr="0004052A">
        <w:rPr>
          <w:rFonts w:ascii="Arial" w:hAnsi="Arial" w:cs="Arial"/>
          <w:lang w:val="en-GB"/>
        </w:rPr>
        <w:tab/>
        <w:t>Indoor Badminton Court.</w:t>
      </w:r>
    </w:p>
    <w:p w14:paraId="1D8DAC1E" w14:textId="77777777" w:rsidR="00C26310" w:rsidRPr="0004052A" w:rsidRDefault="00C26310">
      <w:pPr>
        <w:pStyle w:val="Body"/>
        <w:ind w:left="720"/>
        <w:rPr>
          <w:rFonts w:ascii="Arial" w:eastAsia="Arial" w:hAnsi="Arial" w:cs="Arial"/>
          <w:lang w:val="en-GB"/>
        </w:rPr>
      </w:pPr>
    </w:p>
    <w:p w14:paraId="5F10BAA9"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t>b.</w:t>
      </w:r>
      <w:r w:rsidRPr="0004052A">
        <w:rPr>
          <w:rFonts w:ascii="Arial" w:hAnsi="Arial" w:cs="Arial"/>
          <w:lang w:val="en-GB"/>
        </w:rPr>
        <w:tab/>
        <w:t>Stage.</w:t>
      </w:r>
    </w:p>
    <w:p w14:paraId="1FD5D557" w14:textId="77777777" w:rsidR="00C26310" w:rsidRPr="0004052A" w:rsidRDefault="00C26310">
      <w:pPr>
        <w:pStyle w:val="Body"/>
        <w:ind w:left="720"/>
        <w:rPr>
          <w:rFonts w:ascii="Arial" w:eastAsia="Arial" w:hAnsi="Arial" w:cs="Arial"/>
          <w:lang w:val="en-GB"/>
        </w:rPr>
      </w:pPr>
    </w:p>
    <w:p w14:paraId="69662C51"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t>c.</w:t>
      </w:r>
      <w:r w:rsidRPr="0004052A">
        <w:rPr>
          <w:rFonts w:ascii="Arial" w:hAnsi="Arial" w:cs="Arial"/>
          <w:lang w:val="en-GB"/>
        </w:rPr>
        <w:tab/>
        <w:t>Pool Table.</w:t>
      </w:r>
    </w:p>
    <w:p w14:paraId="0FBF04BB" w14:textId="77777777" w:rsidR="00C26310" w:rsidRPr="0004052A" w:rsidRDefault="00C26310">
      <w:pPr>
        <w:pStyle w:val="Body"/>
        <w:ind w:left="720"/>
        <w:rPr>
          <w:rFonts w:ascii="Arial" w:eastAsia="Arial" w:hAnsi="Arial" w:cs="Arial"/>
          <w:lang w:val="en-GB"/>
        </w:rPr>
      </w:pPr>
    </w:p>
    <w:p w14:paraId="2E254397"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t>d.</w:t>
      </w:r>
      <w:r w:rsidRPr="0004052A">
        <w:rPr>
          <w:rFonts w:ascii="Arial" w:hAnsi="Arial" w:cs="Arial"/>
          <w:lang w:val="en-GB"/>
        </w:rPr>
        <w:tab/>
        <w:t>Improvement of the Football Pitch drainage to allow the Football Club to be re-started.</w:t>
      </w:r>
    </w:p>
    <w:p w14:paraId="669EC089" w14:textId="77777777" w:rsidR="00C26310" w:rsidRPr="0004052A" w:rsidRDefault="00C26310">
      <w:pPr>
        <w:pStyle w:val="Body"/>
        <w:ind w:left="720"/>
        <w:rPr>
          <w:rFonts w:ascii="Arial" w:eastAsia="Arial" w:hAnsi="Arial" w:cs="Arial"/>
          <w:lang w:val="en-GB"/>
        </w:rPr>
      </w:pPr>
    </w:p>
    <w:p w14:paraId="734D28F3"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t>e.</w:t>
      </w:r>
      <w:r w:rsidRPr="0004052A">
        <w:rPr>
          <w:rFonts w:ascii="Arial" w:hAnsi="Arial" w:cs="Arial"/>
          <w:lang w:val="en-GB"/>
        </w:rPr>
        <w:tab/>
        <w:t>Space for a Youth Club.</w:t>
      </w:r>
    </w:p>
    <w:p w14:paraId="7228E2AB" w14:textId="77777777" w:rsidR="00C26310" w:rsidRPr="0004052A" w:rsidRDefault="00C26310">
      <w:pPr>
        <w:pStyle w:val="Body"/>
        <w:ind w:left="720"/>
        <w:rPr>
          <w:rFonts w:ascii="Arial" w:eastAsia="Arial" w:hAnsi="Arial" w:cs="Arial"/>
          <w:lang w:val="en-GB"/>
        </w:rPr>
      </w:pPr>
    </w:p>
    <w:p w14:paraId="258CA5A5"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t>f.</w:t>
      </w:r>
      <w:r w:rsidRPr="0004052A">
        <w:rPr>
          <w:rFonts w:ascii="Arial" w:hAnsi="Arial" w:cs="Arial"/>
          <w:lang w:val="en-GB"/>
        </w:rPr>
        <w:tab/>
        <w:t>Space for an Arts Club.</w:t>
      </w:r>
    </w:p>
    <w:p w14:paraId="1FBB7798" w14:textId="77777777" w:rsidR="00C26310" w:rsidRPr="0004052A" w:rsidRDefault="00C26310">
      <w:pPr>
        <w:pStyle w:val="Body"/>
        <w:rPr>
          <w:rFonts w:ascii="Arial" w:eastAsia="Arial" w:hAnsi="Arial" w:cs="Arial"/>
          <w:lang w:val="en-GB"/>
        </w:rPr>
      </w:pPr>
    </w:p>
    <w:p w14:paraId="75E7D516" w14:textId="78F2280A" w:rsidR="00C26310" w:rsidRPr="0004052A" w:rsidRDefault="00964301">
      <w:pPr>
        <w:pStyle w:val="Body"/>
        <w:rPr>
          <w:rFonts w:ascii="Arial" w:eastAsia="Arial" w:hAnsi="Arial" w:cs="Arial"/>
          <w:lang w:val="en-GB"/>
        </w:rPr>
      </w:pPr>
      <w:r w:rsidRPr="0004052A">
        <w:rPr>
          <w:rFonts w:ascii="Arial" w:hAnsi="Arial" w:cs="Arial"/>
          <w:lang w:val="en-GB"/>
        </w:rPr>
        <w:t>122</w:t>
      </w:r>
      <w:r w:rsidR="00266599" w:rsidRPr="0004052A">
        <w:rPr>
          <w:rFonts w:ascii="Arial" w:hAnsi="Arial" w:cs="Arial"/>
          <w:lang w:val="en-GB"/>
        </w:rPr>
        <w:t>.</w:t>
      </w:r>
      <w:r w:rsidR="00266599" w:rsidRPr="0004052A">
        <w:rPr>
          <w:rFonts w:ascii="Arial" w:hAnsi="Arial" w:cs="Arial"/>
          <w:lang w:val="en-GB"/>
        </w:rPr>
        <w:tab/>
        <w:t xml:space="preserve">Halland has no </w:t>
      </w:r>
      <w:r w:rsidR="00160C18" w:rsidRPr="0004052A">
        <w:rPr>
          <w:rFonts w:ascii="Arial" w:hAnsi="Arial" w:cs="Arial"/>
          <w:lang w:val="en-GB"/>
        </w:rPr>
        <w:t xml:space="preserve">publicly accessible </w:t>
      </w:r>
      <w:r w:rsidR="00266599" w:rsidRPr="0004052A">
        <w:rPr>
          <w:rFonts w:ascii="Arial" w:hAnsi="Arial" w:cs="Arial"/>
          <w:lang w:val="en-GB"/>
        </w:rPr>
        <w:t xml:space="preserve">communal </w:t>
      </w:r>
      <w:r w:rsidR="00160C18" w:rsidRPr="0004052A">
        <w:rPr>
          <w:rFonts w:ascii="Arial" w:hAnsi="Arial" w:cs="Arial"/>
          <w:lang w:val="en-GB"/>
        </w:rPr>
        <w:t>open/</w:t>
      </w:r>
      <w:r w:rsidR="00266599" w:rsidRPr="0004052A">
        <w:rPr>
          <w:rFonts w:ascii="Arial" w:hAnsi="Arial" w:cs="Arial"/>
          <w:lang w:val="en-GB"/>
        </w:rPr>
        <w:t xml:space="preserve">greenspace, no meeting room and no recreational facilities.  As Halland has grown in size with regular infill developments there is now a need to provide some facilities to help build the community.  </w:t>
      </w:r>
    </w:p>
    <w:p w14:paraId="59E6A926" w14:textId="77777777" w:rsidR="00C26310" w:rsidRPr="0004052A" w:rsidRDefault="00C26310">
      <w:pPr>
        <w:pStyle w:val="Body"/>
        <w:rPr>
          <w:rFonts w:ascii="Arial" w:eastAsia="Arial" w:hAnsi="Arial" w:cs="Arial"/>
          <w:lang w:val="en-GB"/>
        </w:rPr>
      </w:pPr>
    </w:p>
    <w:p w14:paraId="00F3EFE6" w14:textId="2CC0853C" w:rsidR="00C26310" w:rsidRPr="0004052A" w:rsidRDefault="00964301">
      <w:pPr>
        <w:pStyle w:val="Body"/>
        <w:rPr>
          <w:rFonts w:ascii="Arial" w:eastAsia="Arial" w:hAnsi="Arial" w:cs="Arial"/>
          <w:lang w:val="en-GB"/>
        </w:rPr>
      </w:pPr>
      <w:r w:rsidRPr="0004052A">
        <w:rPr>
          <w:rFonts w:ascii="Arial" w:hAnsi="Arial" w:cs="Arial"/>
          <w:lang w:val="en-GB"/>
        </w:rPr>
        <w:t>123</w:t>
      </w:r>
      <w:r w:rsidR="00266599" w:rsidRPr="0004052A">
        <w:rPr>
          <w:rFonts w:ascii="Arial" w:hAnsi="Arial" w:cs="Arial"/>
          <w:lang w:val="en-GB"/>
        </w:rPr>
        <w:t>.</w:t>
      </w:r>
      <w:r w:rsidR="00266599" w:rsidRPr="0004052A">
        <w:rPr>
          <w:rFonts w:ascii="Arial" w:hAnsi="Arial" w:cs="Arial"/>
          <w:lang w:val="en-GB"/>
        </w:rPr>
        <w:tab/>
        <w:t xml:space="preserve">The Parish has set up a Recreation Group which is creating a plan for the proposed improvements and changes to the Sports Ground.  They will also be exploring the Options for a new Pavilion further with a view to putting forward a definitive plan in due course. </w:t>
      </w:r>
    </w:p>
    <w:p w14:paraId="2946FCE9" w14:textId="77777777" w:rsidR="00C26310" w:rsidRPr="0004052A" w:rsidRDefault="00C26310">
      <w:pPr>
        <w:pStyle w:val="Body"/>
        <w:rPr>
          <w:rFonts w:ascii="Arial" w:eastAsia="Arial" w:hAnsi="Arial" w:cs="Arial"/>
          <w:b/>
          <w:bCs/>
          <w:u w:val="single"/>
          <w:lang w:val="en-GB"/>
        </w:rPr>
      </w:pPr>
    </w:p>
    <w:p w14:paraId="23612C85" w14:textId="77777777" w:rsidR="00C26310" w:rsidRPr="0004052A" w:rsidRDefault="00266599" w:rsidP="00B320B8">
      <w:pPr>
        <w:pStyle w:val="Heading3"/>
        <w:rPr>
          <w:lang w:val="en-GB"/>
        </w:rPr>
      </w:pPr>
      <w:r w:rsidRPr="0004052A">
        <w:rPr>
          <w:lang w:val="en-GB"/>
        </w:rPr>
        <w:t>Medical Services</w:t>
      </w:r>
    </w:p>
    <w:p w14:paraId="61F5C04B" w14:textId="77777777" w:rsidR="00C26310" w:rsidRPr="0004052A" w:rsidRDefault="00C26310">
      <w:pPr>
        <w:pStyle w:val="Body"/>
        <w:rPr>
          <w:rFonts w:ascii="Arial" w:eastAsia="Arial" w:hAnsi="Arial" w:cs="Arial"/>
          <w:lang w:val="en-GB"/>
        </w:rPr>
      </w:pPr>
    </w:p>
    <w:p w14:paraId="2BDEFADD" w14:textId="44CAF380" w:rsidR="00C26310" w:rsidRPr="0004052A" w:rsidRDefault="00964301">
      <w:pPr>
        <w:pStyle w:val="Body"/>
        <w:rPr>
          <w:rFonts w:ascii="Arial" w:eastAsia="Arial" w:hAnsi="Arial" w:cs="Arial"/>
          <w:lang w:val="en-GB"/>
        </w:rPr>
      </w:pPr>
      <w:r w:rsidRPr="0004052A">
        <w:rPr>
          <w:rFonts w:ascii="Arial" w:hAnsi="Arial" w:cs="Arial"/>
          <w:lang w:val="en-GB"/>
        </w:rPr>
        <w:t>124</w:t>
      </w:r>
      <w:r w:rsidR="00266599" w:rsidRPr="0004052A">
        <w:rPr>
          <w:rFonts w:ascii="Arial" w:hAnsi="Arial" w:cs="Arial"/>
          <w:lang w:val="en-GB"/>
        </w:rPr>
        <w:t>.</w:t>
      </w:r>
      <w:r w:rsidR="00266599" w:rsidRPr="0004052A">
        <w:rPr>
          <w:rFonts w:ascii="Arial" w:hAnsi="Arial" w:cs="Arial"/>
          <w:lang w:val="en-GB"/>
        </w:rPr>
        <w:tab/>
        <w:t xml:space="preserve">The East Hoathly Surgery was incorporated into the </w:t>
      </w:r>
      <w:proofErr w:type="spellStart"/>
      <w:r w:rsidR="00266599" w:rsidRPr="0004052A">
        <w:rPr>
          <w:rFonts w:ascii="Arial" w:hAnsi="Arial" w:cs="Arial"/>
          <w:lang w:val="en-GB"/>
        </w:rPr>
        <w:t>Buxted</w:t>
      </w:r>
      <w:proofErr w:type="spellEnd"/>
      <w:r w:rsidR="00266599" w:rsidRPr="0004052A">
        <w:rPr>
          <w:rFonts w:ascii="Arial" w:hAnsi="Arial" w:cs="Arial"/>
          <w:lang w:val="en-GB"/>
        </w:rPr>
        <w:t xml:space="preserve"> Medical Practice in 2001 (the </w:t>
      </w:r>
      <w:proofErr w:type="spellStart"/>
      <w:r w:rsidR="00266599" w:rsidRPr="0004052A">
        <w:rPr>
          <w:rFonts w:ascii="Arial" w:hAnsi="Arial" w:cs="Arial"/>
          <w:lang w:val="en-GB"/>
        </w:rPr>
        <w:t>Horam</w:t>
      </w:r>
      <w:proofErr w:type="spellEnd"/>
      <w:r w:rsidR="00266599" w:rsidRPr="0004052A">
        <w:rPr>
          <w:rFonts w:ascii="Arial" w:hAnsi="Arial" w:cs="Arial"/>
          <w:lang w:val="en-GB"/>
        </w:rPr>
        <w:t xml:space="preserve"> Medical Practice has also now been added to this combined Practice).   For over a decade, the Surgery has suffered from a lack of GPs and this is now reflected in the combined </w:t>
      </w:r>
      <w:proofErr w:type="spellStart"/>
      <w:r w:rsidR="00266599" w:rsidRPr="0004052A">
        <w:rPr>
          <w:rFonts w:ascii="Arial" w:hAnsi="Arial" w:cs="Arial"/>
          <w:lang w:val="en-GB"/>
        </w:rPr>
        <w:t>Buxted</w:t>
      </w:r>
      <w:proofErr w:type="spellEnd"/>
      <w:r w:rsidR="00266599" w:rsidRPr="0004052A">
        <w:rPr>
          <w:rFonts w:ascii="Arial" w:hAnsi="Arial" w:cs="Arial"/>
          <w:lang w:val="en-GB"/>
        </w:rPr>
        <w:t xml:space="preserve"> Medical Practice.  In the last few years, this has resulted in an increasing number of East Hoathly patients being referred to the main Surgery in </w:t>
      </w:r>
      <w:proofErr w:type="spellStart"/>
      <w:r w:rsidR="00266599" w:rsidRPr="0004052A">
        <w:rPr>
          <w:rFonts w:ascii="Arial" w:hAnsi="Arial" w:cs="Arial"/>
          <w:lang w:val="en-GB"/>
        </w:rPr>
        <w:t>Buxted</w:t>
      </w:r>
      <w:proofErr w:type="spellEnd"/>
      <w:r w:rsidR="00266599" w:rsidRPr="0004052A">
        <w:rPr>
          <w:rFonts w:ascii="Arial" w:hAnsi="Arial" w:cs="Arial"/>
          <w:lang w:val="en-GB"/>
        </w:rPr>
        <w:t xml:space="preserve">.  During </w:t>
      </w:r>
      <w:r w:rsidR="00266599" w:rsidRPr="0004052A">
        <w:rPr>
          <w:rFonts w:ascii="Arial" w:hAnsi="Arial" w:cs="Arial"/>
          <w:lang w:val="en-GB"/>
        </w:rPr>
        <w:lastRenderedPageBreak/>
        <w:t xml:space="preserve">the Covid-19 lockdown, the East Hoathly Surgery closed completely and all access was via </w:t>
      </w:r>
      <w:proofErr w:type="spellStart"/>
      <w:r w:rsidR="00266599" w:rsidRPr="0004052A">
        <w:rPr>
          <w:rFonts w:ascii="Arial" w:hAnsi="Arial" w:cs="Arial"/>
          <w:lang w:val="en-GB"/>
        </w:rPr>
        <w:t>Buxted</w:t>
      </w:r>
      <w:proofErr w:type="spellEnd"/>
      <w:r w:rsidR="00266599" w:rsidRPr="0004052A">
        <w:rPr>
          <w:rFonts w:ascii="Arial" w:hAnsi="Arial" w:cs="Arial"/>
          <w:lang w:val="en-GB"/>
        </w:rPr>
        <w:t xml:space="preserve">.   This declining access to medical services is of considerable concern for many parishioners.  </w:t>
      </w:r>
    </w:p>
    <w:p w14:paraId="244ACAF3" w14:textId="77777777" w:rsidR="00C26310" w:rsidRPr="0004052A" w:rsidRDefault="00C26310">
      <w:pPr>
        <w:pStyle w:val="Body"/>
        <w:rPr>
          <w:rFonts w:ascii="Arial" w:eastAsia="Arial" w:hAnsi="Arial" w:cs="Arial"/>
          <w:lang w:val="en-GB"/>
        </w:rPr>
      </w:pPr>
    </w:p>
    <w:p w14:paraId="64589DDF" w14:textId="205E1469" w:rsidR="00C26310" w:rsidRPr="0004052A" w:rsidRDefault="00964301">
      <w:pPr>
        <w:pStyle w:val="Body"/>
        <w:rPr>
          <w:rFonts w:ascii="Arial" w:eastAsia="Arial" w:hAnsi="Arial" w:cs="Arial"/>
          <w:lang w:val="en-GB"/>
        </w:rPr>
      </w:pPr>
      <w:r w:rsidRPr="0004052A">
        <w:rPr>
          <w:rFonts w:ascii="Arial" w:hAnsi="Arial" w:cs="Arial"/>
          <w:lang w:val="en-GB"/>
        </w:rPr>
        <w:t>125</w:t>
      </w:r>
      <w:r w:rsidR="00266599" w:rsidRPr="0004052A">
        <w:rPr>
          <w:rFonts w:ascii="Arial" w:hAnsi="Arial" w:cs="Arial"/>
          <w:lang w:val="en-GB"/>
        </w:rPr>
        <w:t>.</w:t>
      </w:r>
      <w:r w:rsidR="00266599" w:rsidRPr="0004052A">
        <w:rPr>
          <w:rFonts w:ascii="Arial" w:hAnsi="Arial" w:cs="Arial"/>
          <w:lang w:val="en-GB"/>
        </w:rPr>
        <w:tab/>
        <w:t>A Neighbourhood Plan cannot take any action to improve this situation.  The surgery is aware of the shortage in GP cover and is actively recruiting.  The situation is replicated throughout the Medical Practices in the South East.  This adversely affects the Health and Wellbeing of parishioners but it seems that no solution is on the horizon.</w:t>
      </w:r>
    </w:p>
    <w:p w14:paraId="36AD6CCC" w14:textId="77777777" w:rsidR="00C26310" w:rsidRPr="0004052A" w:rsidRDefault="00C26310">
      <w:pPr>
        <w:pStyle w:val="Body"/>
        <w:rPr>
          <w:rFonts w:ascii="Arial" w:eastAsia="Arial" w:hAnsi="Arial" w:cs="Arial"/>
          <w:lang w:val="en-GB"/>
        </w:rPr>
      </w:pPr>
    </w:p>
    <w:p w14:paraId="3633A075" w14:textId="331038D8" w:rsidR="00C26310" w:rsidRPr="0004052A" w:rsidRDefault="00964301">
      <w:pPr>
        <w:pStyle w:val="Body"/>
        <w:rPr>
          <w:rFonts w:ascii="Arial" w:hAnsi="Arial" w:cs="Arial"/>
          <w:lang w:val="en-GB"/>
        </w:rPr>
      </w:pPr>
      <w:r w:rsidRPr="0004052A">
        <w:rPr>
          <w:rFonts w:ascii="Arial" w:hAnsi="Arial" w:cs="Arial"/>
          <w:lang w:val="en-GB"/>
        </w:rPr>
        <w:t>126</w:t>
      </w:r>
      <w:r w:rsidR="00266599" w:rsidRPr="0004052A">
        <w:rPr>
          <w:rFonts w:ascii="Arial" w:hAnsi="Arial" w:cs="Arial"/>
          <w:lang w:val="en-GB"/>
        </w:rPr>
        <w:t>.</w:t>
      </w:r>
      <w:r w:rsidR="00266599" w:rsidRPr="0004052A">
        <w:rPr>
          <w:rFonts w:ascii="Arial" w:hAnsi="Arial" w:cs="Arial"/>
          <w:lang w:val="en-GB"/>
        </w:rPr>
        <w:tab/>
        <w:t>The Parish has three Defibrillators, one located at Buffalo Bill’s (formerly The Forge), Halland, one at the East Hoathly Pavilion and one at East Hoathly Medical Centre.  There is also one just outside the Parish at Broomfield Farm Caravan Club Site, Stalkers Lane.  Defibrillators save lives and it would be beneficial to have two additional units.  One to be sited in East Hoathly that is accessible at all times.  The second to be sited in Halland at the suggested location of Staverton Nursery.  It would also be beneficial to have wider publicity of their locations and training opportunities for the public.</w:t>
      </w:r>
    </w:p>
    <w:p w14:paraId="759F73E1" w14:textId="77777777" w:rsidR="0077023B" w:rsidRPr="0004052A" w:rsidRDefault="0077023B">
      <w:pPr>
        <w:pStyle w:val="Body"/>
        <w:rPr>
          <w:rFonts w:ascii="Arial" w:hAnsi="Arial" w:cs="Arial"/>
          <w:lang w:val="en-GB"/>
        </w:rPr>
      </w:pPr>
    </w:p>
    <w:p w14:paraId="012D749B" w14:textId="77777777" w:rsidR="00F24156" w:rsidRPr="0004052A" w:rsidRDefault="0077023B" w:rsidP="0077023B">
      <w:pPr>
        <w:pStyle w:val="Body"/>
        <w:jc w:val="center"/>
        <w:rPr>
          <w:rFonts w:ascii="Arial" w:hAnsi="Arial" w:cs="Arial"/>
          <w:lang w:val="en-GB"/>
        </w:rPr>
      </w:pPr>
      <w:r w:rsidRPr="0004052A">
        <w:rPr>
          <w:rFonts w:ascii="Arial" w:hAnsi="Arial" w:cs="Arial"/>
          <w:noProof/>
          <w:lang w:val="en-GB"/>
        </w:rPr>
        <w:drawing>
          <wp:inline distT="0" distB="0" distL="0" distR="0" wp14:anchorId="438A5DCA" wp14:editId="4090F475">
            <wp:extent cx="6096732" cy="3493387"/>
            <wp:effectExtent l="0" t="0" r="0" b="0"/>
            <wp:docPr id="47" name="Picture 47" descr="Image of “Raise The Roof” Concert in East Hoathly Church.  View inside the Church with the pews on the right and the choir stalls through a stone archway to the rear.  In the centre of the image, the choir are arranged in a curve all dressed in black with a gold star on the chest saying &quot;Rock Star&quot;.  A soloist stands in front of the choir with a micro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 of “Raise The Roof” Concert in East Hoathly Church.  View inside the Church with the pews on the right and the choir stalls through a stone archway to the rear.  In the centre of the image, the choir are arranged in a curve all dressed in black with a gold star on the chest saying &quot;Rock Star&quot;.  A soloist stands in front of the choir with a microphone.  "/>
                    <pic:cNvPicPr/>
                  </pic:nvPicPr>
                  <pic:blipFill>
                    <a:blip r:embed="rId53" cstate="email">
                      <a:extLst>
                        <a:ext uri="{28A0092B-C50C-407E-A947-70E740481C1C}">
                          <a14:useLocalDpi xmlns:a14="http://schemas.microsoft.com/office/drawing/2010/main"/>
                        </a:ext>
                      </a:extLst>
                    </a:blip>
                    <a:stretch>
                      <a:fillRect/>
                    </a:stretch>
                  </pic:blipFill>
                  <pic:spPr>
                    <a:xfrm>
                      <a:off x="0" y="0"/>
                      <a:ext cx="6119500" cy="3506433"/>
                    </a:xfrm>
                    <a:prstGeom prst="rect">
                      <a:avLst/>
                    </a:prstGeom>
                  </pic:spPr>
                </pic:pic>
              </a:graphicData>
            </a:graphic>
          </wp:inline>
        </w:drawing>
      </w:r>
    </w:p>
    <w:p w14:paraId="47DF0725" w14:textId="77777777" w:rsidR="00F24156" w:rsidRPr="0004052A" w:rsidRDefault="0077023B" w:rsidP="0077023B">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mc:AlternateContent>
          <mc:Choice Requires="wps">
            <w:drawing>
              <wp:inline distT="0" distB="0" distL="0" distR="0" wp14:anchorId="73ADECF8" wp14:editId="7268D4D6">
                <wp:extent cx="4325609" cy="369955"/>
                <wp:effectExtent l="0" t="0" r="0" b="0"/>
                <wp:docPr id="1073741974" name="“Raise The Roof” Concert in East Hoathly Church"/>
                <wp:cNvGraphicFramePr/>
                <a:graphic xmlns:a="http://schemas.openxmlformats.org/drawingml/2006/main">
                  <a:graphicData uri="http://schemas.microsoft.com/office/word/2010/wordprocessingShape">
                    <wps:wsp>
                      <wps:cNvSpPr txBox="1"/>
                      <wps:spPr>
                        <a:xfrm>
                          <a:off x="0" y="0"/>
                          <a:ext cx="4325609" cy="369955"/>
                        </a:xfrm>
                        <a:prstGeom prst="rect">
                          <a:avLst/>
                        </a:prstGeom>
                        <a:noFill/>
                        <a:ln w="12700" cap="flat">
                          <a:noFill/>
                          <a:miter lim="400000"/>
                        </a:ln>
                        <a:effectLst/>
                      </wps:spPr>
                      <wps:txbx>
                        <w:txbxContent>
                          <w:p w14:paraId="50FBCC9C" w14:textId="77777777" w:rsidR="00A57DD1" w:rsidRPr="0004052A" w:rsidRDefault="00A57DD1" w:rsidP="00F24156">
                            <w:pPr>
                              <w:pStyle w:val="Body"/>
                              <w:rPr>
                                <w:lang w:val="en-GB"/>
                              </w:rPr>
                            </w:pPr>
                            <w:r w:rsidRPr="0004052A">
                              <w:rPr>
                                <w:b/>
                                <w:bCs/>
                                <w:rtl/>
                                <w:lang w:val="en-GB"/>
                              </w:rPr>
                              <w:t>“</w:t>
                            </w:r>
                            <w:r w:rsidRPr="0004052A">
                              <w:rPr>
                                <w:b/>
                                <w:bCs/>
                                <w:lang w:val="en-GB"/>
                              </w:rPr>
                              <w:t>Raise The Roof” Concert in East Hoathly Church</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73ADECF8" id="“Raise The Roof” Concert in East Hoathly Church" o:spid="_x0000_s1075" type="#_x0000_t202" style="width:340.6pt;height:2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" filled="f" stroked="f" strokeweight="1pt">
                <v:stroke miterlimit="4"/>
                <v:textbox inset="4pt,4pt,4pt,4pt">
                  <w:txbxContent>
                    <w:p w14:paraId="50FBCC9C" w14:textId="77777777" w:rsidR="00A57DD1" w:rsidRPr="0004052A" w:rsidRDefault="00A57DD1" w:rsidP="00F24156">
                      <w:pPr>
                        <w:pStyle w:val="Body"/>
                        <w:rPr>
                          <w:lang w:val="en-GB"/>
                        </w:rPr>
                      </w:pPr>
                      <w:r w:rsidRPr="0004052A">
                        <w:rPr>
                          <w:b/>
                          <w:bCs/>
                          <w:rtl/>
                          <w:lang w:val="en-GB"/>
                        </w:rPr>
                        <w:t>“</w:t>
                      </w:r>
                      <w:r w:rsidRPr="0004052A">
                        <w:rPr>
                          <w:b/>
                          <w:bCs/>
                          <w:lang w:val="en-GB"/>
                        </w:rPr>
                        <w:t>Raise The Roof” Concert in East Hoathly Church</w:t>
                      </w:r>
                    </w:p>
                  </w:txbxContent>
                </v:textbox>
                <w10:anchorlock/>
              </v:shape>
            </w:pict>
          </mc:Fallback>
        </mc:AlternateContent>
      </w:r>
    </w:p>
    <w:p w14:paraId="5221F00E" w14:textId="77777777" w:rsidR="00C26310" w:rsidRPr="0004052A" w:rsidRDefault="00C26310">
      <w:pPr>
        <w:pStyle w:val="Body"/>
        <w:jc w:val="center"/>
        <w:rPr>
          <w:rFonts w:ascii="Arial" w:eastAsia="Arial" w:hAnsi="Arial" w:cs="Arial"/>
          <w:b/>
          <w:bCs/>
          <w:lang w:val="en-GB"/>
        </w:rPr>
      </w:pPr>
    </w:p>
    <w:p w14:paraId="457BEBF2" w14:textId="58C7A76D" w:rsidR="00C26310" w:rsidRPr="0004052A" w:rsidRDefault="00266599" w:rsidP="00B320B8">
      <w:pPr>
        <w:pStyle w:val="Heading3"/>
        <w:rPr>
          <w:lang w:val="en-GB"/>
        </w:rPr>
      </w:pPr>
      <w:r w:rsidRPr="0004052A">
        <w:rPr>
          <w:lang w:val="en-GB"/>
        </w:rPr>
        <w:t>Arts and Crafts</w:t>
      </w:r>
    </w:p>
    <w:p w14:paraId="3E1785BF" w14:textId="77777777" w:rsidR="00C26310" w:rsidRPr="0004052A" w:rsidRDefault="00C26310">
      <w:pPr>
        <w:pStyle w:val="Body"/>
        <w:rPr>
          <w:rFonts w:ascii="Arial" w:eastAsia="Arial" w:hAnsi="Arial" w:cs="Arial"/>
          <w:lang w:val="en-GB"/>
        </w:rPr>
      </w:pPr>
    </w:p>
    <w:p w14:paraId="2772BA45" w14:textId="77C3F85E" w:rsidR="00C26310" w:rsidRPr="0004052A" w:rsidRDefault="00964301">
      <w:pPr>
        <w:pStyle w:val="Body"/>
        <w:rPr>
          <w:rFonts w:ascii="Arial" w:eastAsia="Arial" w:hAnsi="Arial" w:cs="Arial"/>
          <w:lang w:val="en-GB"/>
        </w:rPr>
      </w:pPr>
      <w:r w:rsidRPr="0004052A">
        <w:rPr>
          <w:rFonts w:ascii="Arial" w:hAnsi="Arial" w:cs="Arial"/>
          <w:lang w:val="en-GB"/>
        </w:rPr>
        <w:t>127</w:t>
      </w:r>
      <w:r w:rsidR="00266599" w:rsidRPr="0004052A">
        <w:rPr>
          <w:rFonts w:ascii="Arial" w:hAnsi="Arial" w:cs="Arial"/>
          <w:lang w:val="en-GB"/>
        </w:rPr>
        <w:t>.</w:t>
      </w:r>
      <w:r w:rsidR="00266599" w:rsidRPr="0004052A">
        <w:rPr>
          <w:rFonts w:ascii="Arial" w:hAnsi="Arial" w:cs="Arial"/>
          <w:lang w:val="en-GB"/>
        </w:rPr>
        <w:tab/>
        <w:t xml:space="preserve">There are many people in the community who are artists, writers, musicians, craftspeople or are in some way involved in the business of the </w:t>
      </w:r>
      <w:r w:rsidR="00266599" w:rsidRPr="0004052A">
        <w:rPr>
          <w:rFonts w:ascii="Arial" w:hAnsi="Arial" w:cs="Arial"/>
          <w:lang w:val="en-GB"/>
        </w:rPr>
        <w:lastRenderedPageBreak/>
        <w:t xml:space="preserve">arts and crafts.  Most are amateur but some are professionals working as individuals or running a business from home.  Many of them take part in exhibitions and performances in the Parish and elsewhere.  The activities of these people </w:t>
      </w:r>
      <w:proofErr w:type="gramStart"/>
      <w:r w:rsidR="00266599" w:rsidRPr="0004052A">
        <w:rPr>
          <w:rFonts w:ascii="Arial" w:hAnsi="Arial" w:cs="Arial"/>
          <w:lang w:val="en-GB"/>
        </w:rPr>
        <w:t>enriches</w:t>
      </w:r>
      <w:proofErr w:type="gramEnd"/>
      <w:r w:rsidR="00266599" w:rsidRPr="0004052A">
        <w:rPr>
          <w:rFonts w:ascii="Arial" w:hAnsi="Arial" w:cs="Arial"/>
          <w:lang w:val="en-GB"/>
        </w:rPr>
        <w:t xml:space="preserve"> their own lives but also those of the wider community who can visit the exhibitions, performances and take part in courses and activity sessions.</w:t>
      </w:r>
    </w:p>
    <w:p w14:paraId="7760A049" w14:textId="77777777" w:rsidR="00C26310" w:rsidRPr="0004052A" w:rsidRDefault="00C26310">
      <w:pPr>
        <w:pStyle w:val="Body"/>
        <w:rPr>
          <w:rFonts w:ascii="Arial" w:eastAsia="Arial" w:hAnsi="Arial" w:cs="Arial"/>
          <w:lang w:val="en-GB"/>
        </w:rPr>
      </w:pPr>
    </w:p>
    <w:p w14:paraId="50F20BB3" w14:textId="47F23AD5" w:rsidR="00C26310" w:rsidRPr="0004052A" w:rsidRDefault="00964301">
      <w:pPr>
        <w:pStyle w:val="Body"/>
        <w:rPr>
          <w:rFonts w:ascii="Arial" w:hAnsi="Arial" w:cs="Arial"/>
          <w:lang w:val="en-GB"/>
        </w:rPr>
      </w:pPr>
      <w:r w:rsidRPr="0004052A">
        <w:rPr>
          <w:rFonts w:ascii="Arial" w:hAnsi="Arial" w:cs="Arial"/>
          <w:lang w:val="en-GB"/>
        </w:rPr>
        <w:t>128</w:t>
      </w:r>
      <w:r w:rsidR="00266599" w:rsidRPr="0004052A">
        <w:rPr>
          <w:rFonts w:ascii="Arial" w:hAnsi="Arial" w:cs="Arial"/>
          <w:lang w:val="en-GB"/>
        </w:rPr>
        <w:t>.</w:t>
      </w:r>
      <w:r w:rsidR="00266599" w:rsidRPr="0004052A">
        <w:rPr>
          <w:rFonts w:ascii="Arial" w:hAnsi="Arial" w:cs="Arial"/>
          <w:lang w:val="en-GB"/>
        </w:rPr>
        <w:tab/>
        <w:t>There is no formal organisation of the Arts and Crafts community.  The Consultation process of the Neighbourhood Plan revealed a desire for there to be some form of focus for this talented group of people.  This might be some form of Craft Centre or a regular event that brings all their activities together.</w:t>
      </w:r>
      <w:r w:rsidR="00013174" w:rsidRPr="0004052A">
        <w:rPr>
          <w:rFonts w:ascii="Arial" w:hAnsi="Arial" w:cs="Arial"/>
          <w:lang w:val="en-GB"/>
        </w:rPr>
        <w:t xml:space="preserve">  It should be noted that these activities generally require an indoor space.</w:t>
      </w:r>
    </w:p>
    <w:p w14:paraId="70B7C38B" w14:textId="77777777" w:rsidR="0077023B" w:rsidRPr="0004052A" w:rsidRDefault="0077023B">
      <w:pPr>
        <w:pStyle w:val="Body"/>
        <w:rPr>
          <w:rFonts w:ascii="Arial" w:hAnsi="Arial" w:cs="Arial"/>
          <w:lang w:val="en-GB"/>
        </w:rPr>
      </w:pPr>
    </w:p>
    <w:p w14:paraId="54D58C74" w14:textId="77777777" w:rsidR="00F24156" w:rsidRPr="0004052A" w:rsidRDefault="0077023B" w:rsidP="0077023B">
      <w:pPr>
        <w:pStyle w:val="Body"/>
        <w:jc w:val="center"/>
        <w:rPr>
          <w:rFonts w:ascii="Arial" w:hAnsi="Arial" w:cs="Arial"/>
          <w:lang w:val="en-GB"/>
        </w:rPr>
      </w:pPr>
      <w:r w:rsidRPr="0004052A">
        <w:rPr>
          <w:rFonts w:ascii="Arial" w:hAnsi="Arial" w:cs="Arial"/>
          <w:noProof/>
          <w:lang w:val="en-GB"/>
        </w:rPr>
        <w:drawing>
          <wp:inline distT="0" distB="0" distL="0" distR="0" wp14:anchorId="3ABA0191" wp14:editId="049E1B7B">
            <wp:extent cx="6052130" cy="4027940"/>
            <wp:effectExtent l="0" t="0" r="6350" b="0"/>
            <wp:docPr id="48" name="Picture 48" descr="Image of Church Remembrance Day Parade - East Hoathly.  A procession makes its way down the High Street towards the Church.  It is led by a member of the British Legion carrying its banner, followed by the Rector in his black and white robes.  Many of the procession are wearing poppies, medals or carry wreaths and ba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mage of Church Remembrance Day Parade - East Hoathly.  A procession makes its way down the High Street towards the Church.  It is led by a member of the British Legion carrying its banner, followed by the Rector in his black and white robes.  Many of the procession are wearing poppies, medals or carry wreaths and banners."/>
                    <pic:cNvPicPr/>
                  </pic:nvPicPr>
                  <pic:blipFill>
                    <a:blip r:embed="rId54" cstate="email">
                      <a:extLst>
                        <a:ext uri="{28A0092B-C50C-407E-A947-70E740481C1C}">
                          <a14:useLocalDpi xmlns:a14="http://schemas.microsoft.com/office/drawing/2010/main"/>
                        </a:ext>
                      </a:extLst>
                    </a:blip>
                    <a:stretch>
                      <a:fillRect/>
                    </a:stretch>
                  </pic:blipFill>
                  <pic:spPr>
                    <a:xfrm>
                      <a:off x="0" y="0"/>
                      <a:ext cx="6078718" cy="4045635"/>
                    </a:xfrm>
                    <a:prstGeom prst="rect">
                      <a:avLst/>
                    </a:prstGeom>
                  </pic:spPr>
                </pic:pic>
              </a:graphicData>
            </a:graphic>
          </wp:inline>
        </w:drawing>
      </w:r>
    </w:p>
    <w:p w14:paraId="1F7A19C8" w14:textId="77777777" w:rsidR="00F24156" w:rsidRPr="0004052A" w:rsidRDefault="0077023B" w:rsidP="0077023B">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mc:AlternateContent>
          <mc:Choice Requires="wps">
            <w:drawing>
              <wp:inline distT="0" distB="0" distL="0" distR="0" wp14:anchorId="42E3CF7E" wp14:editId="389BEC11">
                <wp:extent cx="4421029" cy="323981"/>
                <wp:effectExtent l="0" t="0" r="0" b="0"/>
                <wp:docPr id="1073741977" name="Church Remembrance Day Parade - East Hoathly"/>
                <wp:cNvGraphicFramePr/>
                <a:graphic xmlns:a="http://schemas.openxmlformats.org/drawingml/2006/main">
                  <a:graphicData uri="http://schemas.microsoft.com/office/word/2010/wordprocessingShape">
                    <wps:wsp>
                      <wps:cNvSpPr txBox="1"/>
                      <wps:spPr>
                        <a:xfrm>
                          <a:off x="0" y="0"/>
                          <a:ext cx="4421029" cy="323981"/>
                        </a:xfrm>
                        <a:prstGeom prst="rect">
                          <a:avLst/>
                        </a:prstGeom>
                        <a:noFill/>
                        <a:ln w="12700" cap="flat">
                          <a:noFill/>
                          <a:miter lim="400000"/>
                        </a:ln>
                        <a:effectLst/>
                      </wps:spPr>
                      <wps:txbx>
                        <w:txbxContent>
                          <w:p w14:paraId="093FD9BA" w14:textId="77777777" w:rsidR="00A57DD1" w:rsidRPr="0004052A" w:rsidRDefault="00A57DD1" w:rsidP="00F24156">
                            <w:pPr>
                              <w:pStyle w:val="Body"/>
                              <w:rPr>
                                <w:lang w:val="en-GB"/>
                              </w:rPr>
                            </w:pPr>
                            <w:r w:rsidRPr="0004052A">
                              <w:rPr>
                                <w:b/>
                                <w:bCs/>
                                <w:lang w:val="en-GB"/>
                              </w:rPr>
                              <w:t>Church Remembrance Day Parade - East Hoathly</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42E3CF7E" id="Church Remembrance Day Parade - East Hoathly" o:spid="_x0000_s1076" type="#_x0000_t202" style="width:348.1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" filled="f" stroked="f" strokeweight="1pt">
                <v:stroke miterlimit="4"/>
                <v:textbox inset="4pt,4pt,4pt,4pt">
                  <w:txbxContent>
                    <w:p w14:paraId="093FD9BA" w14:textId="77777777" w:rsidR="00A57DD1" w:rsidRPr="0004052A" w:rsidRDefault="00A57DD1" w:rsidP="00F24156">
                      <w:pPr>
                        <w:pStyle w:val="Body"/>
                        <w:rPr>
                          <w:lang w:val="en-GB"/>
                        </w:rPr>
                      </w:pPr>
                      <w:r w:rsidRPr="0004052A">
                        <w:rPr>
                          <w:b/>
                          <w:bCs/>
                          <w:lang w:val="en-GB"/>
                        </w:rPr>
                        <w:t>Church Remembrance Day Parade - East Hoathly</w:t>
                      </w:r>
                    </w:p>
                  </w:txbxContent>
                </v:textbox>
                <w10:anchorlock/>
              </v:shape>
            </w:pict>
          </mc:Fallback>
        </mc:AlternateContent>
      </w:r>
    </w:p>
    <w:p w14:paraId="2A3BC6C1" w14:textId="77777777" w:rsidR="00C26310" w:rsidRPr="0004052A" w:rsidRDefault="00C26310">
      <w:pPr>
        <w:pStyle w:val="Body"/>
        <w:rPr>
          <w:rFonts w:ascii="Arial" w:eastAsia="Arial" w:hAnsi="Arial" w:cs="Arial"/>
          <w:b/>
          <w:bCs/>
          <w:u w:val="single"/>
          <w:lang w:val="en-GB"/>
        </w:rPr>
      </w:pPr>
    </w:p>
    <w:p w14:paraId="52449D53" w14:textId="45DA4A01" w:rsidR="00C26310" w:rsidRPr="0004052A" w:rsidRDefault="00266599" w:rsidP="00B320B8">
      <w:pPr>
        <w:pStyle w:val="Heading3"/>
        <w:rPr>
          <w:lang w:val="en-GB"/>
        </w:rPr>
      </w:pPr>
      <w:r w:rsidRPr="0004052A">
        <w:rPr>
          <w:lang w:val="en-GB"/>
        </w:rPr>
        <w:t>Spiritual Health</w:t>
      </w:r>
    </w:p>
    <w:p w14:paraId="2D54505F" w14:textId="77777777" w:rsidR="00C26310" w:rsidRPr="0004052A" w:rsidRDefault="00C26310">
      <w:pPr>
        <w:pStyle w:val="Body"/>
        <w:rPr>
          <w:rFonts w:ascii="Arial" w:eastAsia="Arial" w:hAnsi="Arial" w:cs="Arial"/>
          <w:lang w:val="en-GB"/>
        </w:rPr>
      </w:pPr>
    </w:p>
    <w:p w14:paraId="169C1079" w14:textId="1EB4BF48" w:rsidR="00C26310" w:rsidRPr="0004052A" w:rsidRDefault="00964301">
      <w:pPr>
        <w:pStyle w:val="Body"/>
        <w:rPr>
          <w:rFonts w:ascii="Arial" w:eastAsia="Arial" w:hAnsi="Arial" w:cs="Arial"/>
          <w:lang w:val="en-GB"/>
        </w:rPr>
      </w:pPr>
      <w:r w:rsidRPr="0004052A">
        <w:rPr>
          <w:rFonts w:ascii="Arial" w:hAnsi="Arial" w:cs="Arial"/>
          <w:lang w:val="en-GB"/>
        </w:rPr>
        <w:t>129</w:t>
      </w:r>
      <w:r w:rsidR="00266599" w:rsidRPr="0004052A">
        <w:rPr>
          <w:rFonts w:ascii="Arial" w:hAnsi="Arial" w:cs="Arial"/>
          <w:lang w:val="en-GB"/>
        </w:rPr>
        <w:t>.</w:t>
      </w:r>
      <w:r w:rsidR="00266599" w:rsidRPr="0004052A">
        <w:rPr>
          <w:rFonts w:ascii="Arial" w:hAnsi="Arial" w:cs="Arial"/>
          <w:lang w:val="en-GB"/>
        </w:rPr>
        <w:tab/>
        <w:t>Spiritual Health can be supported in a variety of forms.  Many people have their own philosophy and belief systems that sustain them and some people choose to follow an established religion.  The Parish has two formal places of worship:</w:t>
      </w:r>
    </w:p>
    <w:p w14:paraId="7C30C221" w14:textId="77777777" w:rsidR="00C26310" w:rsidRPr="0004052A" w:rsidRDefault="00C26310">
      <w:pPr>
        <w:pStyle w:val="Body"/>
        <w:rPr>
          <w:rFonts w:ascii="Arial" w:eastAsia="Arial" w:hAnsi="Arial" w:cs="Arial"/>
          <w:lang w:val="en-GB"/>
        </w:rPr>
      </w:pPr>
    </w:p>
    <w:p w14:paraId="75945376"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lastRenderedPageBreak/>
        <w:t>a.</w:t>
      </w:r>
      <w:r w:rsidRPr="0004052A">
        <w:rPr>
          <w:rFonts w:ascii="Arial" w:hAnsi="Arial" w:cs="Arial"/>
          <w:lang w:val="en-GB"/>
        </w:rPr>
        <w:tab/>
        <w:t xml:space="preserve">East Hoathly Church - This is a Church of England place of worship.  Since 1983, it has been part of a United Benefice, sharing a Rector with </w:t>
      </w:r>
      <w:proofErr w:type="spellStart"/>
      <w:r w:rsidRPr="0004052A">
        <w:rPr>
          <w:rFonts w:ascii="Arial" w:hAnsi="Arial" w:cs="Arial"/>
          <w:lang w:val="en-GB"/>
        </w:rPr>
        <w:t>Chiddingly</w:t>
      </w:r>
      <w:proofErr w:type="spellEnd"/>
      <w:r w:rsidRPr="0004052A">
        <w:rPr>
          <w:rFonts w:ascii="Arial" w:hAnsi="Arial" w:cs="Arial"/>
          <w:lang w:val="en-GB"/>
        </w:rPr>
        <w:t xml:space="preserve"> Parish.</w:t>
      </w:r>
    </w:p>
    <w:p w14:paraId="5652D039" w14:textId="77777777" w:rsidR="00C26310" w:rsidRPr="0004052A" w:rsidRDefault="00C26310">
      <w:pPr>
        <w:pStyle w:val="Body"/>
        <w:ind w:left="720"/>
        <w:rPr>
          <w:rFonts w:ascii="Arial" w:eastAsia="Arial" w:hAnsi="Arial" w:cs="Arial"/>
          <w:lang w:val="en-GB"/>
        </w:rPr>
      </w:pPr>
    </w:p>
    <w:p w14:paraId="420B0C60" w14:textId="77777777" w:rsidR="00C26310" w:rsidRPr="0004052A" w:rsidRDefault="00266599">
      <w:pPr>
        <w:pStyle w:val="Body"/>
        <w:ind w:left="720"/>
        <w:rPr>
          <w:rFonts w:ascii="Arial" w:eastAsia="Arial" w:hAnsi="Arial" w:cs="Arial"/>
          <w:lang w:val="en-GB"/>
        </w:rPr>
      </w:pPr>
      <w:r w:rsidRPr="0004052A">
        <w:rPr>
          <w:rFonts w:ascii="Arial" w:hAnsi="Arial" w:cs="Arial"/>
          <w:lang w:val="en-GB"/>
        </w:rPr>
        <w:t>b.</w:t>
      </w:r>
      <w:r w:rsidRPr="0004052A">
        <w:rPr>
          <w:rFonts w:ascii="Arial" w:hAnsi="Arial" w:cs="Arial"/>
          <w:lang w:val="en-GB"/>
        </w:rPr>
        <w:tab/>
        <w:t>Halland Chapel - This is an Independent Calvinistic Church founded in 1886 and the Chapel was opened in 1892.  In 1976, a Church Hall was erected.  This Chapel attracts a congregation from outside the Parish.</w:t>
      </w:r>
    </w:p>
    <w:p w14:paraId="3CE68768" w14:textId="77777777" w:rsidR="00C26310" w:rsidRPr="0004052A" w:rsidRDefault="00C26310">
      <w:pPr>
        <w:pStyle w:val="Body"/>
        <w:ind w:left="720"/>
        <w:rPr>
          <w:rFonts w:ascii="Arial" w:eastAsia="Arial" w:hAnsi="Arial" w:cs="Arial"/>
          <w:lang w:val="en-GB"/>
        </w:rPr>
      </w:pPr>
    </w:p>
    <w:p w14:paraId="72E57406" w14:textId="77777777" w:rsidR="00C26310" w:rsidRPr="0004052A" w:rsidRDefault="00266599">
      <w:pPr>
        <w:pStyle w:val="Body"/>
        <w:ind w:left="720"/>
        <w:rPr>
          <w:rFonts w:ascii="Arial" w:hAnsi="Arial" w:cs="Arial"/>
          <w:lang w:val="en-GB"/>
        </w:rPr>
      </w:pPr>
      <w:r w:rsidRPr="0004052A">
        <w:rPr>
          <w:rFonts w:ascii="Arial" w:hAnsi="Arial" w:cs="Arial"/>
          <w:lang w:val="en-GB"/>
        </w:rPr>
        <w:t>c.</w:t>
      </w:r>
      <w:r w:rsidRPr="0004052A">
        <w:rPr>
          <w:rFonts w:ascii="Arial" w:hAnsi="Arial" w:cs="Arial"/>
          <w:lang w:val="en-GB"/>
        </w:rPr>
        <w:tab/>
        <w:t xml:space="preserve">It is known that parishioners also attend other places of worship outside the Parish such as </w:t>
      </w:r>
      <w:proofErr w:type="spellStart"/>
      <w:r w:rsidRPr="0004052A">
        <w:rPr>
          <w:rFonts w:ascii="Arial" w:hAnsi="Arial" w:cs="Arial"/>
          <w:lang w:val="en-GB"/>
        </w:rPr>
        <w:t>Framfield</w:t>
      </w:r>
      <w:proofErr w:type="spellEnd"/>
      <w:r w:rsidRPr="0004052A">
        <w:rPr>
          <w:rFonts w:ascii="Arial" w:hAnsi="Arial" w:cs="Arial"/>
          <w:lang w:val="en-GB"/>
        </w:rPr>
        <w:t xml:space="preserve"> Church (St Thomas à Becket Church of England - its ecclesiastic parish boundary includes a major portion of Halland) and the Baptist Chapel, Blackboys.</w:t>
      </w:r>
    </w:p>
    <w:p w14:paraId="67A102D0" w14:textId="77777777" w:rsidR="0077023B" w:rsidRPr="0004052A" w:rsidRDefault="0077023B">
      <w:pPr>
        <w:pStyle w:val="Body"/>
        <w:ind w:left="720"/>
        <w:rPr>
          <w:rFonts w:ascii="Arial" w:hAnsi="Arial" w:cs="Arial"/>
          <w:lang w:val="en-GB"/>
        </w:rPr>
      </w:pPr>
    </w:p>
    <w:p w14:paraId="26F5D07D" w14:textId="77777777" w:rsidR="00F24156" w:rsidRPr="0004052A" w:rsidRDefault="0077023B" w:rsidP="0077023B">
      <w:pPr>
        <w:pStyle w:val="Body"/>
        <w:jc w:val="center"/>
        <w:rPr>
          <w:rFonts w:ascii="Arial" w:hAnsi="Arial" w:cs="Arial"/>
          <w:lang w:val="en-GB"/>
        </w:rPr>
      </w:pPr>
      <w:r w:rsidRPr="0004052A">
        <w:rPr>
          <w:rFonts w:ascii="Arial" w:hAnsi="Arial" w:cs="Arial"/>
          <w:noProof/>
          <w:lang w:val="en-GB"/>
        </w:rPr>
        <w:drawing>
          <wp:inline distT="0" distB="0" distL="0" distR="0" wp14:anchorId="50BC131A" wp14:editId="7B0186D2">
            <wp:extent cx="3675525" cy="5522614"/>
            <wp:effectExtent l="0" t="0" r="0" b="1905"/>
            <wp:docPr id="49" name="Picture 49" descr="Image of Carnival Night Firework Display above East Hoathly Church.  The sky is black but the Church is silhouetted against light reflected off smoke rising from a firework display in the distance.  The light has eerily illuminated the gravestones in the foreground.  High above the Church fireworks have exploded, releasing hundreds of bright curving arcs of coloured light.  Within this backdrop, 10 smaller but brilliant white stars have exploded sending needle sharp rays of light into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mage of Carnival Night Firework Display above East Hoathly Church.  The sky is black but the Church is silhouetted against light reflected off smoke rising from a firework display in the distance.  The light has eerily illuminated the gravestones in the foreground.  High above the Church fireworks have exploded, releasing hundreds of bright curving arcs of coloured light.  Within this backdrop, 10 smaller but brilliant white stars have exploded sending needle sharp rays of light into the sky."/>
                    <pic:cNvPicPr/>
                  </pic:nvPicPr>
                  <pic:blipFill>
                    <a:blip r:embed="rId55" cstate="email">
                      <a:extLst>
                        <a:ext uri="{28A0092B-C50C-407E-A947-70E740481C1C}">
                          <a14:useLocalDpi xmlns:a14="http://schemas.microsoft.com/office/drawing/2010/main"/>
                        </a:ext>
                      </a:extLst>
                    </a:blip>
                    <a:stretch>
                      <a:fillRect/>
                    </a:stretch>
                  </pic:blipFill>
                  <pic:spPr>
                    <a:xfrm>
                      <a:off x="0" y="0"/>
                      <a:ext cx="3732645" cy="5608439"/>
                    </a:xfrm>
                    <a:prstGeom prst="rect">
                      <a:avLst/>
                    </a:prstGeom>
                  </pic:spPr>
                </pic:pic>
              </a:graphicData>
            </a:graphic>
          </wp:inline>
        </w:drawing>
      </w:r>
    </w:p>
    <w:p w14:paraId="3F4C069B" w14:textId="77777777" w:rsidR="0077023B" w:rsidRPr="0004052A" w:rsidRDefault="0077023B" w:rsidP="0077023B">
      <w:pPr>
        <w:pStyle w:val="Body"/>
        <w:jc w:val="center"/>
        <w:rPr>
          <w:rFonts w:ascii="Arial" w:hAnsi="Arial" w:cs="Arial"/>
          <w:lang w:val="en-GB"/>
        </w:rPr>
      </w:pPr>
    </w:p>
    <w:p w14:paraId="62A62ED0" w14:textId="77777777" w:rsidR="00F24156" w:rsidRPr="0004052A" w:rsidRDefault="0077023B" w:rsidP="0077023B">
      <w:pPr>
        <w:pStyle w:val="Body"/>
        <w:ind w:left="720"/>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mc:AlternateContent>
          <mc:Choice Requires="wps">
            <w:drawing>
              <wp:inline distT="0" distB="0" distL="0" distR="0" wp14:anchorId="5AE7E5C5" wp14:editId="0D66AD55">
                <wp:extent cx="5150339" cy="360585"/>
                <wp:effectExtent l="0" t="0" r="0" b="0"/>
                <wp:docPr id="1073741981" name="Carnival Night Firework Display above East Hoathly Church"/>
                <wp:cNvGraphicFramePr/>
                <a:graphic xmlns:a="http://schemas.openxmlformats.org/drawingml/2006/main">
                  <a:graphicData uri="http://schemas.microsoft.com/office/word/2010/wordprocessingShape">
                    <wps:wsp>
                      <wps:cNvSpPr txBox="1"/>
                      <wps:spPr>
                        <a:xfrm>
                          <a:off x="0" y="0"/>
                          <a:ext cx="5150339" cy="360585"/>
                        </a:xfrm>
                        <a:prstGeom prst="rect">
                          <a:avLst/>
                        </a:prstGeom>
                        <a:noFill/>
                        <a:ln w="12700" cap="flat">
                          <a:noFill/>
                          <a:miter lim="400000"/>
                        </a:ln>
                        <a:effectLst/>
                      </wps:spPr>
                      <wps:txbx>
                        <w:txbxContent>
                          <w:p w14:paraId="4E784910" w14:textId="77777777" w:rsidR="00A57DD1" w:rsidRPr="0004052A" w:rsidRDefault="00A57DD1" w:rsidP="000828EF">
                            <w:pPr>
                              <w:pStyle w:val="Body"/>
                              <w:rPr>
                                <w:lang w:val="en-GB"/>
                              </w:rPr>
                            </w:pPr>
                            <w:r w:rsidRPr="0004052A">
                              <w:rPr>
                                <w:b/>
                                <w:bCs/>
                                <w:lang w:val="en-GB"/>
                              </w:rPr>
                              <w:t>Carnival Night Firework Display above East Hoathly Church</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5AE7E5C5" id="Carnival Night Firework Display above East Hoathly Church" o:spid="_x0000_s1077" type="#_x0000_t202" style="width:405.55pt;height:2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" filled="f" stroked="f" strokeweight="1pt">
                <v:stroke miterlimit="4"/>
                <v:textbox inset="4pt,4pt,4pt,4pt">
                  <w:txbxContent>
                    <w:p w14:paraId="4E784910" w14:textId="77777777" w:rsidR="00A57DD1" w:rsidRPr="0004052A" w:rsidRDefault="00A57DD1" w:rsidP="000828EF">
                      <w:pPr>
                        <w:pStyle w:val="Body"/>
                        <w:rPr>
                          <w:lang w:val="en-GB"/>
                        </w:rPr>
                      </w:pPr>
                      <w:r w:rsidRPr="0004052A">
                        <w:rPr>
                          <w:b/>
                          <w:bCs/>
                          <w:lang w:val="en-GB"/>
                        </w:rPr>
                        <w:t xml:space="preserve">Carnival Night Firework Display </w:t>
                      </w:r>
                      <w:proofErr w:type="gramStart"/>
                      <w:r w:rsidRPr="0004052A">
                        <w:rPr>
                          <w:b/>
                          <w:bCs/>
                          <w:lang w:val="en-GB"/>
                        </w:rPr>
                        <w:t>above</w:t>
                      </w:r>
                      <w:proofErr w:type="gramEnd"/>
                      <w:r w:rsidRPr="0004052A">
                        <w:rPr>
                          <w:b/>
                          <w:bCs/>
                          <w:lang w:val="en-GB"/>
                        </w:rPr>
                        <w:t xml:space="preserve"> East Hoathly Church</w:t>
                      </w:r>
                    </w:p>
                  </w:txbxContent>
                </v:textbox>
                <w10:anchorlock/>
              </v:shape>
            </w:pict>
          </mc:Fallback>
        </mc:AlternateContent>
      </w:r>
    </w:p>
    <w:p w14:paraId="21836208" w14:textId="3EC98236" w:rsidR="00C26310" w:rsidRPr="0004052A" w:rsidRDefault="00964301">
      <w:pPr>
        <w:pStyle w:val="Body"/>
        <w:rPr>
          <w:rFonts w:ascii="Arial" w:eastAsia="Arial" w:hAnsi="Arial" w:cs="Arial"/>
          <w:lang w:val="en-GB"/>
        </w:rPr>
      </w:pPr>
      <w:r w:rsidRPr="0004052A">
        <w:rPr>
          <w:rFonts w:ascii="Arial" w:hAnsi="Arial" w:cs="Arial"/>
          <w:lang w:val="en-GB"/>
        </w:rPr>
        <w:lastRenderedPageBreak/>
        <w:t>130</w:t>
      </w:r>
      <w:r w:rsidR="00266599" w:rsidRPr="0004052A">
        <w:rPr>
          <w:rFonts w:ascii="Arial" w:hAnsi="Arial" w:cs="Arial"/>
          <w:lang w:val="en-GB"/>
        </w:rPr>
        <w:t>.</w:t>
      </w:r>
      <w:r w:rsidR="00266599" w:rsidRPr="0004052A">
        <w:rPr>
          <w:rFonts w:ascii="Arial" w:hAnsi="Arial" w:cs="Arial"/>
          <w:lang w:val="en-GB"/>
        </w:rPr>
        <w:tab/>
        <w:t xml:space="preserve">Both places of worship have burial grounds and provide places for quiet reflection and remembrance.  </w:t>
      </w:r>
    </w:p>
    <w:p w14:paraId="48548CAC" w14:textId="77777777" w:rsidR="00C26310" w:rsidRPr="0004052A" w:rsidRDefault="00C26310">
      <w:pPr>
        <w:pStyle w:val="Body"/>
        <w:rPr>
          <w:rFonts w:ascii="Arial" w:eastAsia="Arial" w:hAnsi="Arial" w:cs="Arial"/>
          <w:lang w:val="en-GB"/>
        </w:rPr>
      </w:pPr>
    </w:p>
    <w:p w14:paraId="6EA56C10" w14:textId="1D1B5465" w:rsidR="00C26310" w:rsidRPr="0004052A" w:rsidRDefault="00964301">
      <w:pPr>
        <w:pStyle w:val="Body"/>
        <w:rPr>
          <w:rFonts w:ascii="Arial" w:eastAsia="Arial" w:hAnsi="Arial" w:cs="Arial"/>
          <w:lang w:val="en-GB"/>
        </w:rPr>
      </w:pPr>
      <w:r w:rsidRPr="0004052A">
        <w:rPr>
          <w:rFonts w:ascii="Arial" w:hAnsi="Arial" w:cs="Arial"/>
          <w:lang w:val="en-GB"/>
        </w:rPr>
        <w:t>131</w:t>
      </w:r>
      <w:r w:rsidR="00763954" w:rsidRPr="0004052A">
        <w:rPr>
          <w:rFonts w:ascii="Arial" w:hAnsi="Arial" w:cs="Arial"/>
          <w:lang w:val="en-GB"/>
        </w:rPr>
        <w:t>.</w:t>
      </w:r>
      <w:r w:rsidR="00763954" w:rsidRPr="0004052A">
        <w:rPr>
          <w:rFonts w:ascii="Arial" w:hAnsi="Arial" w:cs="Arial"/>
          <w:lang w:val="en-GB"/>
        </w:rPr>
        <w:tab/>
        <w:t>Both churches are part of the community and in addition to their spiritual leadership they offer community support and activities that enrich the lives of those in the Parish.  This can be through the use of the Church facilities for community activities or a supportive presence at many Parish events.  The East Hoathly Church also has formal links with the East Hoathly Church of England School enabling it to spread its influence much more broadly into the community and our young people.</w:t>
      </w:r>
    </w:p>
    <w:p w14:paraId="5B2F89E3" w14:textId="77777777" w:rsidR="00C26310" w:rsidRPr="0004052A" w:rsidRDefault="00C26310">
      <w:pPr>
        <w:pStyle w:val="Default"/>
        <w:shd w:val="clear" w:color="auto" w:fill="FEFEFE"/>
        <w:rPr>
          <w:rFonts w:ascii="Arial" w:eastAsia="Arial" w:hAnsi="Arial" w:cs="Arial"/>
          <w:sz w:val="29"/>
          <w:szCs w:val="29"/>
          <w:shd w:val="clear" w:color="auto" w:fill="F7CAAC"/>
        </w:rPr>
      </w:pPr>
    </w:p>
    <w:p w14:paraId="49C9AED8" w14:textId="77777777" w:rsidR="00C26310" w:rsidRPr="0004052A" w:rsidRDefault="00A703D4">
      <w:pPr>
        <w:pStyle w:val="Body"/>
        <w:jc w:val="center"/>
        <w:rPr>
          <w:rFonts w:ascii="Arial" w:hAnsi="Arial" w:cs="Arial"/>
          <w:lang w:val="en-GB"/>
        </w:rPr>
      </w:pPr>
      <w:r w:rsidRPr="0004052A">
        <w:rPr>
          <w:rFonts w:ascii="Arial" w:hAnsi="Arial" w:cs="Arial"/>
          <w:noProof/>
          <w:lang w:val="en-GB"/>
        </w:rPr>
        <mc:AlternateContent>
          <mc:Choice Requires="wps">
            <w:drawing>
              <wp:inline distT="0" distB="0" distL="0" distR="0" wp14:anchorId="37144589" wp14:editId="1FBC6054">
                <wp:extent cx="6120057" cy="3157416"/>
                <wp:effectExtent l="0" t="0" r="1905" b="5080"/>
                <wp:docPr id="1073741983" name="officeArt object" descr="EHHNP Aspiration 5 - Health and Wellbeing."/>
                <wp:cNvGraphicFramePr/>
                <a:graphic xmlns:a="http://schemas.openxmlformats.org/drawingml/2006/main">
                  <a:graphicData uri="http://schemas.microsoft.com/office/word/2010/wordprocessingShape">
                    <wps:wsp>
                      <wps:cNvSpPr txBox="1"/>
                      <wps:spPr>
                        <a:xfrm>
                          <a:off x="0" y="0"/>
                          <a:ext cx="6120057" cy="3157416"/>
                        </a:xfrm>
                        <a:prstGeom prst="rect">
                          <a:avLst/>
                        </a:prstGeom>
                        <a:solidFill>
                          <a:schemeClr val="accent1"/>
                        </a:solidFill>
                        <a:ln w="12700" cap="flat">
                          <a:noFill/>
                          <a:miter lim="400000"/>
                        </a:ln>
                        <a:effectLst/>
                      </wps:spPr>
                      <wps:txbx>
                        <w:txbxContent>
                          <w:p w14:paraId="13F89100"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Aspiration 5 - Health and Wellbeing</w:t>
                            </w:r>
                          </w:p>
                          <w:p w14:paraId="41DF5B15" w14:textId="77777777" w:rsidR="00A57DD1" w:rsidRPr="0004052A" w:rsidRDefault="00A57DD1">
                            <w:pPr>
                              <w:pStyle w:val="Label"/>
                              <w:jc w:val="left"/>
                              <w:rPr>
                                <w:rFonts w:ascii="Arial" w:eastAsia="Arial" w:hAnsi="Arial" w:cs="Arial"/>
                                <w:sz w:val="28"/>
                                <w:szCs w:val="28"/>
                              </w:rPr>
                            </w:pPr>
                          </w:p>
                          <w:p w14:paraId="30B6034E" w14:textId="77777777" w:rsidR="00A57DD1" w:rsidRPr="0004052A" w:rsidRDefault="00A57DD1">
                            <w:pPr>
                              <w:pStyle w:val="Label"/>
                              <w:jc w:val="left"/>
                              <w:rPr>
                                <w:rFonts w:ascii="Arial" w:eastAsia="Arial" w:hAnsi="Arial" w:cs="Arial"/>
                                <w:color w:val="000000"/>
                                <w:sz w:val="28"/>
                                <w:szCs w:val="28"/>
                              </w:rPr>
                            </w:pPr>
                            <w:r w:rsidRPr="0004052A">
                              <w:rPr>
                                <w:rFonts w:ascii="Arial" w:hAnsi="Arial"/>
                                <w:color w:val="000000"/>
                                <w:sz w:val="28"/>
                                <w:szCs w:val="28"/>
                              </w:rPr>
                              <w:t>A5.1</w:t>
                            </w:r>
                            <w:r w:rsidRPr="0004052A">
                              <w:rPr>
                                <w:rFonts w:ascii="Arial" w:hAnsi="Arial"/>
                                <w:color w:val="000000"/>
                                <w:sz w:val="28"/>
                                <w:szCs w:val="28"/>
                              </w:rPr>
                              <w:tab/>
                              <w:t>This Parish seeks to improve the Sports Ground and upgrade the Pavilion.</w:t>
                            </w:r>
                          </w:p>
                          <w:p w14:paraId="51A99689" w14:textId="77777777" w:rsidR="00A57DD1" w:rsidRPr="0004052A" w:rsidRDefault="00A57DD1">
                            <w:pPr>
                              <w:pStyle w:val="Label"/>
                              <w:jc w:val="left"/>
                              <w:rPr>
                                <w:rFonts w:ascii="Arial" w:eastAsia="Arial" w:hAnsi="Arial" w:cs="Arial"/>
                                <w:color w:val="000000"/>
                                <w:sz w:val="28"/>
                                <w:szCs w:val="28"/>
                              </w:rPr>
                            </w:pPr>
                          </w:p>
                          <w:p w14:paraId="7200DF62" w14:textId="77777777" w:rsidR="00A57DD1" w:rsidRPr="0004052A" w:rsidRDefault="00A57DD1">
                            <w:pPr>
                              <w:pStyle w:val="Label"/>
                              <w:jc w:val="left"/>
                              <w:rPr>
                                <w:rFonts w:ascii="Arial" w:eastAsia="Arial" w:hAnsi="Arial" w:cs="Arial"/>
                                <w:color w:val="000000"/>
                                <w:sz w:val="28"/>
                                <w:szCs w:val="28"/>
                                <w:shd w:val="clear" w:color="auto" w:fill="00A1FE"/>
                              </w:rPr>
                            </w:pPr>
                            <w:r w:rsidRPr="0004052A">
                              <w:rPr>
                                <w:rFonts w:ascii="Arial" w:hAnsi="Arial"/>
                                <w:color w:val="000000"/>
                                <w:sz w:val="28"/>
                                <w:szCs w:val="28"/>
                                <w:shd w:val="clear" w:color="auto" w:fill="00A1FE"/>
                              </w:rPr>
                              <w:t>A5.2</w:t>
                            </w:r>
                            <w:r w:rsidRPr="0004052A">
                              <w:rPr>
                                <w:rFonts w:ascii="Arial" w:hAnsi="Arial"/>
                                <w:color w:val="000000"/>
                                <w:sz w:val="28"/>
                                <w:szCs w:val="28"/>
                                <w:shd w:val="clear" w:color="auto" w:fill="00A1FE"/>
                              </w:rPr>
                              <w:tab/>
                              <w:t>This Parish seeks to provide community facilities for the residents of Halland (preferably in the North West quadrant of the A22/B2192).  The facilities that would be supported are as follows:</w:t>
                            </w:r>
                          </w:p>
                          <w:p w14:paraId="268695BC" w14:textId="77777777" w:rsidR="00A57DD1" w:rsidRPr="0004052A" w:rsidRDefault="00A57DD1">
                            <w:pPr>
                              <w:pStyle w:val="Label"/>
                              <w:jc w:val="left"/>
                              <w:rPr>
                                <w:rFonts w:ascii="Arial" w:eastAsia="Arial" w:hAnsi="Arial" w:cs="Arial"/>
                                <w:color w:val="000000"/>
                                <w:sz w:val="28"/>
                                <w:szCs w:val="28"/>
                                <w:shd w:val="clear" w:color="auto" w:fill="00A1FE"/>
                              </w:rPr>
                            </w:pPr>
                          </w:p>
                          <w:p w14:paraId="142B0CC4" w14:textId="77777777" w:rsidR="00A57DD1" w:rsidRPr="0004052A" w:rsidRDefault="00A57DD1">
                            <w:pPr>
                              <w:pStyle w:val="Label"/>
                              <w:ind w:left="840"/>
                              <w:jc w:val="left"/>
                              <w:rPr>
                                <w:rFonts w:ascii="Arial" w:eastAsia="Arial" w:hAnsi="Arial" w:cs="Arial"/>
                                <w:color w:val="000000"/>
                                <w:sz w:val="28"/>
                                <w:szCs w:val="28"/>
                                <w:shd w:val="clear" w:color="auto" w:fill="00A1FE"/>
                              </w:rPr>
                            </w:pPr>
                            <w:r w:rsidRPr="0004052A">
                              <w:rPr>
                                <w:rFonts w:ascii="Arial" w:hAnsi="Arial"/>
                                <w:color w:val="000000"/>
                                <w:sz w:val="28"/>
                                <w:szCs w:val="28"/>
                                <w:shd w:val="clear" w:color="auto" w:fill="00A1FE"/>
                              </w:rPr>
                              <w:t>a.</w:t>
                            </w:r>
                            <w:r w:rsidRPr="0004052A">
                              <w:rPr>
                                <w:rFonts w:ascii="Arial" w:hAnsi="Arial"/>
                                <w:color w:val="000000"/>
                                <w:sz w:val="28"/>
                                <w:szCs w:val="28"/>
                                <w:shd w:val="clear" w:color="auto" w:fill="00A1FE"/>
                              </w:rPr>
                              <w:tab/>
                              <w:t>An open/greenspace with Children’s Play Area accessible by the maximum number of residents without the need to cross a main road.</w:t>
                            </w:r>
                          </w:p>
                          <w:p w14:paraId="529568E9" w14:textId="77777777" w:rsidR="00A57DD1" w:rsidRPr="0004052A" w:rsidRDefault="00A57DD1">
                            <w:pPr>
                              <w:pStyle w:val="Label"/>
                              <w:ind w:left="840"/>
                              <w:jc w:val="left"/>
                              <w:rPr>
                                <w:rFonts w:ascii="Arial" w:eastAsia="Arial" w:hAnsi="Arial" w:cs="Arial"/>
                                <w:color w:val="000000"/>
                                <w:sz w:val="28"/>
                                <w:szCs w:val="28"/>
                                <w:shd w:val="clear" w:color="auto" w:fill="00A1FE"/>
                              </w:rPr>
                            </w:pPr>
                          </w:p>
                          <w:p w14:paraId="48E684D7" w14:textId="77777777" w:rsidR="00A57DD1" w:rsidRPr="0004052A" w:rsidRDefault="00A57DD1">
                            <w:pPr>
                              <w:pStyle w:val="Label"/>
                              <w:ind w:left="840"/>
                              <w:jc w:val="left"/>
                              <w:rPr>
                                <w:rFonts w:ascii="Arial" w:eastAsia="Arial" w:hAnsi="Arial" w:cs="Arial"/>
                                <w:color w:val="000000"/>
                                <w:sz w:val="28"/>
                                <w:szCs w:val="28"/>
                                <w:shd w:val="clear" w:color="auto" w:fill="00A1FE"/>
                              </w:rPr>
                            </w:pPr>
                            <w:r w:rsidRPr="0004052A">
                              <w:rPr>
                                <w:rFonts w:ascii="Arial" w:hAnsi="Arial"/>
                                <w:color w:val="000000"/>
                                <w:sz w:val="28"/>
                                <w:szCs w:val="28"/>
                                <w:shd w:val="clear" w:color="auto" w:fill="00A1FE"/>
                              </w:rPr>
                              <w:t>b.</w:t>
                            </w:r>
                            <w:r w:rsidRPr="0004052A">
                              <w:rPr>
                                <w:rFonts w:ascii="Arial" w:hAnsi="Arial"/>
                                <w:color w:val="000000"/>
                                <w:sz w:val="28"/>
                                <w:szCs w:val="28"/>
                                <w:shd w:val="clear" w:color="auto" w:fill="00A1FE"/>
                              </w:rPr>
                              <w:tab/>
                              <w:t>A community hall/meeting place.</w:t>
                            </w:r>
                          </w:p>
                          <w:p w14:paraId="4E830FE9" w14:textId="77777777" w:rsidR="00A57DD1" w:rsidRPr="0004052A" w:rsidRDefault="00A57DD1">
                            <w:pPr>
                              <w:pStyle w:val="Label"/>
                              <w:jc w:val="left"/>
                              <w:rPr>
                                <w:rFonts w:ascii="Arial" w:eastAsia="Arial" w:hAnsi="Arial" w:cs="Arial"/>
                                <w:color w:val="000000"/>
                                <w:sz w:val="28"/>
                                <w:szCs w:val="28"/>
                              </w:rPr>
                            </w:pPr>
                          </w:p>
                          <w:p w14:paraId="15063563" w14:textId="77777777" w:rsidR="00A57DD1" w:rsidRPr="0004052A" w:rsidRDefault="00A57DD1">
                            <w:pPr>
                              <w:pStyle w:val="Label"/>
                              <w:jc w:val="left"/>
                              <w:rPr>
                                <w:rFonts w:ascii="Arial" w:eastAsia="Arial" w:hAnsi="Arial" w:cs="Arial"/>
                                <w:color w:val="000000"/>
                                <w:sz w:val="28"/>
                                <w:szCs w:val="28"/>
                              </w:rPr>
                            </w:pPr>
                          </w:p>
                          <w:p w14:paraId="2A3AE557" w14:textId="77777777" w:rsidR="00A57DD1" w:rsidRPr="0004052A" w:rsidRDefault="00A57DD1">
                            <w:pPr>
                              <w:pStyle w:val="Label"/>
                              <w:jc w:val="left"/>
                              <w:rPr>
                                <w:rFonts w:ascii="Arial" w:eastAsia="Arial" w:hAnsi="Arial" w:cs="Arial"/>
                                <w:color w:val="000000"/>
                                <w:sz w:val="28"/>
                                <w:szCs w:val="28"/>
                              </w:rPr>
                            </w:pPr>
                          </w:p>
                          <w:p w14:paraId="307D144C" w14:textId="77777777" w:rsidR="00A57DD1" w:rsidRPr="0004052A" w:rsidRDefault="00A57DD1">
                            <w:pPr>
                              <w:pStyle w:val="Label"/>
                              <w:jc w:val="left"/>
                              <w:rPr>
                                <w:rFonts w:ascii="Arial" w:eastAsia="Arial" w:hAnsi="Arial" w:cs="Arial"/>
                                <w:color w:val="000000"/>
                                <w:sz w:val="28"/>
                                <w:szCs w:val="28"/>
                              </w:rPr>
                            </w:pPr>
                          </w:p>
                          <w:p w14:paraId="49806B58" w14:textId="77777777" w:rsidR="00A57DD1" w:rsidRPr="0004052A" w:rsidRDefault="00A57DD1">
                            <w:pPr>
                              <w:pStyle w:val="Label"/>
                              <w:jc w:val="left"/>
                            </w:pPr>
                          </w:p>
                        </w:txbxContent>
                      </wps:txbx>
                      <wps:bodyPr wrap="square" lIns="50800" tIns="50800" rIns="50800" bIns="50800" numCol="1" anchor="t">
                        <a:noAutofit/>
                      </wps:bodyPr>
                    </wps:wsp>
                  </a:graphicData>
                </a:graphic>
              </wp:inline>
            </w:drawing>
          </mc:Choice>
          <mc:Fallback xmlns:w16du="http://schemas.microsoft.com/office/word/2023/wordml/word16du">
            <w:pict>
              <v:shape w14:anchorId="37144589" id="_x0000_s1078" type="#_x0000_t202" alt="EHHNP Aspiration 5 - Health and Wellbeing." style="width:481.9pt;height:2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" fillcolor="#00a2ff [3204]" stroked="f" strokeweight="1pt">
                <v:stroke miterlimit="4"/>
                <v:textbox inset="4pt,4pt,4pt,4pt">
                  <w:txbxContent>
                    <w:p w14:paraId="13F89100"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Aspiration 5 - Health and Wellbeing</w:t>
                      </w:r>
                    </w:p>
                    <w:p w14:paraId="41DF5B15" w14:textId="77777777" w:rsidR="00A57DD1" w:rsidRPr="0004052A" w:rsidRDefault="00A57DD1">
                      <w:pPr>
                        <w:pStyle w:val="Label"/>
                        <w:jc w:val="left"/>
                        <w:rPr>
                          <w:rFonts w:ascii="Arial" w:eastAsia="Arial" w:hAnsi="Arial" w:cs="Arial"/>
                          <w:sz w:val="28"/>
                          <w:szCs w:val="28"/>
                        </w:rPr>
                      </w:pPr>
                    </w:p>
                    <w:p w14:paraId="30B6034E" w14:textId="77777777" w:rsidR="00A57DD1" w:rsidRPr="0004052A" w:rsidRDefault="00A57DD1">
                      <w:pPr>
                        <w:pStyle w:val="Label"/>
                        <w:jc w:val="left"/>
                        <w:rPr>
                          <w:rFonts w:ascii="Arial" w:eastAsia="Arial" w:hAnsi="Arial" w:cs="Arial"/>
                          <w:color w:val="000000"/>
                          <w:sz w:val="28"/>
                          <w:szCs w:val="28"/>
                        </w:rPr>
                      </w:pPr>
                      <w:r w:rsidRPr="0004052A">
                        <w:rPr>
                          <w:rFonts w:ascii="Arial" w:hAnsi="Arial"/>
                          <w:color w:val="000000"/>
                          <w:sz w:val="28"/>
                          <w:szCs w:val="28"/>
                        </w:rPr>
                        <w:t>A5.1</w:t>
                      </w:r>
                      <w:r w:rsidRPr="0004052A">
                        <w:rPr>
                          <w:rFonts w:ascii="Arial" w:hAnsi="Arial"/>
                          <w:color w:val="000000"/>
                          <w:sz w:val="28"/>
                          <w:szCs w:val="28"/>
                        </w:rPr>
                        <w:tab/>
                        <w:t>This Parish seeks to improve the Sports Ground and upgrade the Pavilion.</w:t>
                      </w:r>
                    </w:p>
                    <w:p w14:paraId="51A99689" w14:textId="77777777" w:rsidR="00A57DD1" w:rsidRPr="0004052A" w:rsidRDefault="00A57DD1">
                      <w:pPr>
                        <w:pStyle w:val="Label"/>
                        <w:jc w:val="left"/>
                        <w:rPr>
                          <w:rFonts w:ascii="Arial" w:eastAsia="Arial" w:hAnsi="Arial" w:cs="Arial"/>
                          <w:color w:val="000000"/>
                          <w:sz w:val="28"/>
                          <w:szCs w:val="28"/>
                        </w:rPr>
                      </w:pPr>
                    </w:p>
                    <w:p w14:paraId="7200DF62" w14:textId="77777777" w:rsidR="00A57DD1" w:rsidRPr="0004052A" w:rsidRDefault="00A57DD1">
                      <w:pPr>
                        <w:pStyle w:val="Label"/>
                        <w:jc w:val="left"/>
                        <w:rPr>
                          <w:rFonts w:ascii="Arial" w:eastAsia="Arial" w:hAnsi="Arial" w:cs="Arial"/>
                          <w:color w:val="000000"/>
                          <w:sz w:val="28"/>
                          <w:szCs w:val="28"/>
                          <w:shd w:val="clear" w:color="auto" w:fill="00A1FE"/>
                        </w:rPr>
                      </w:pPr>
                      <w:r w:rsidRPr="0004052A">
                        <w:rPr>
                          <w:rFonts w:ascii="Arial" w:hAnsi="Arial"/>
                          <w:color w:val="000000"/>
                          <w:sz w:val="28"/>
                          <w:szCs w:val="28"/>
                          <w:shd w:val="clear" w:color="auto" w:fill="00A1FE"/>
                        </w:rPr>
                        <w:t>A5.2</w:t>
                      </w:r>
                      <w:r w:rsidRPr="0004052A">
                        <w:rPr>
                          <w:rFonts w:ascii="Arial" w:hAnsi="Arial"/>
                          <w:color w:val="000000"/>
                          <w:sz w:val="28"/>
                          <w:szCs w:val="28"/>
                          <w:shd w:val="clear" w:color="auto" w:fill="00A1FE"/>
                        </w:rPr>
                        <w:tab/>
                        <w:t xml:space="preserve">This Parish seeks to provide community facilities for the residents of Halland (preferably in the </w:t>
                      </w:r>
                      <w:proofErr w:type="gramStart"/>
                      <w:r w:rsidRPr="0004052A">
                        <w:rPr>
                          <w:rFonts w:ascii="Arial" w:hAnsi="Arial"/>
                          <w:color w:val="000000"/>
                          <w:sz w:val="28"/>
                          <w:szCs w:val="28"/>
                          <w:shd w:val="clear" w:color="auto" w:fill="00A1FE"/>
                        </w:rPr>
                        <w:t>North West</w:t>
                      </w:r>
                      <w:proofErr w:type="gramEnd"/>
                      <w:r w:rsidRPr="0004052A">
                        <w:rPr>
                          <w:rFonts w:ascii="Arial" w:hAnsi="Arial"/>
                          <w:color w:val="000000"/>
                          <w:sz w:val="28"/>
                          <w:szCs w:val="28"/>
                          <w:shd w:val="clear" w:color="auto" w:fill="00A1FE"/>
                        </w:rPr>
                        <w:t xml:space="preserve"> quadrant of the A22/B2192).  The facilities that would be supported are as follows:</w:t>
                      </w:r>
                    </w:p>
                    <w:p w14:paraId="268695BC" w14:textId="77777777" w:rsidR="00A57DD1" w:rsidRPr="0004052A" w:rsidRDefault="00A57DD1">
                      <w:pPr>
                        <w:pStyle w:val="Label"/>
                        <w:jc w:val="left"/>
                        <w:rPr>
                          <w:rFonts w:ascii="Arial" w:eastAsia="Arial" w:hAnsi="Arial" w:cs="Arial"/>
                          <w:color w:val="000000"/>
                          <w:sz w:val="28"/>
                          <w:szCs w:val="28"/>
                          <w:shd w:val="clear" w:color="auto" w:fill="00A1FE"/>
                        </w:rPr>
                      </w:pPr>
                    </w:p>
                    <w:p w14:paraId="142B0CC4" w14:textId="77777777" w:rsidR="00A57DD1" w:rsidRPr="0004052A" w:rsidRDefault="00A57DD1">
                      <w:pPr>
                        <w:pStyle w:val="Label"/>
                        <w:ind w:left="840"/>
                        <w:jc w:val="left"/>
                        <w:rPr>
                          <w:rFonts w:ascii="Arial" w:eastAsia="Arial" w:hAnsi="Arial" w:cs="Arial"/>
                          <w:color w:val="000000"/>
                          <w:sz w:val="28"/>
                          <w:szCs w:val="28"/>
                          <w:shd w:val="clear" w:color="auto" w:fill="00A1FE"/>
                        </w:rPr>
                      </w:pPr>
                      <w:r w:rsidRPr="0004052A">
                        <w:rPr>
                          <w:rFonts w:ascii="Arial" w:hAnsi="Arial"/>
                          <w:color w:val="000000"/>
                          <w:sz w:val="28"/>
                          <w:szCs w:val="28"/>
                          <w:shd w:val="clear" w:color="auto" w:fill="00A1FE"/>
                        </w:rPr>
                        <w:t>a.</w:t>
                      </w:r>
                      <w:r w:rsidRPr="0004052A">
                        <w:rPr>
                          <w:rFonts w:ascii="Arial" w:hAnsi="Arial"/>
                          <w:color w:val="000000"/>
                          <w:sz w:val="28"/>
                          <w:szCs w:val="28"/>
                          <w:shd w:val="clear" w:color="auto" w:fill="00A1FE"/>
                        </w:rPr>
                        <w:tab/>
                        <w:t>An open/greenspace with Children’s Play Area accessible by the maximum number of residents without the need to cross a main road.</w:t>
                      </w:r>
                    </w:p>
                    <w:p w14:paraId="529568E9" w14:textId="77777777" w:rsidR="00A57DD1" w:rsidRPr="0004052A" w:rsidRDefault="00A57DD1">
                      <w:pPr>
                        <w:pStyle w:val="Label"/>
                        <w:ind w:left="840"/>
                        <w:jc w:val="left"/>
                        <w:rPr>
                          <w:rFonts w:ascii="Arial" w:eastAsia="Arial" w:hAnsi="Arial" w:cs="Arial"/>
                          <w:color w:val="000000"/>
                          <w:sz w:val="28"/>
                          <w:szCs w:val="28"/>
                          <w:shd w:val="clear" w:color="auto" w:fill="00A1FE"/>
                        </w:rPr>
                      </w:pPr>
                    </w:p>
                    <w:p w14:paraId="48E684D7" w14:textId="77777777" w:rsidR="00A57DD1" w:rsidRPr="0004052A" w:rsidRDefault="00A57DD1">
                      <w:pPr>
                        <w:pStyle w:val="Label"/>
                        <w:ind w:left="840"/>
                        <w:jc w:val="left"/>
                        <w:rPr>
                          <w:rFonts w:ascii="Arial" w:eastAsia="Arial" w:hAnsi="Arial" w:cs="Arial"/>
                          <w:color w:val="000000"/>
                          <w:sz w:val="28"/>
                          <w:szCs w:val="28"/>
                          <w:shd w:val="clear" w:color="auto" w:fill="00A1FE"/>
                        </w:rPr>
                      </w:pPr>
                      <w:r w:rsidRPr="0004052A">
                        <w:rPr>
                          <w:rFonts w:ascii="Arial" w:hAnsi="Arial"/>
                          <w:color w:val="000000"/>
                          <w:sz w:val="28"/>
                          <w:szCs w:val="28"/>
                          <w:shd w:val="clear" w:color="auto" w:fill="00A1FE"/>
                        </w:rPr>
                        <w:t>b.</w:t>
                      </w:r>
                      <w:r w:rsidRPr="0004052A">
                        <w:rPr>
                          <w:rFonts w:ascii="Arial" w:hAnsi="Arial"/>
                          <w:color w:val="000000"/>
                          <w:sz w:val="28"/>
                          <w:szCs w:val="28"/>
                          <w:shd w:val="clear" w:color="auto" w:fill="00A1FE"/>
                        </w:rPr>
                        <w:tab/>
                        <w:t>A community hall/meeting place.</w:t>
                      </w:r>
                    </w:p>
                    <w:p w14:paraId="4E830FE9" w14:textId="77777777" w:rsidR="00A57DD1" w:rsidRPr="0004052A" w:rsidRDefault="00A57DD1">
                      <w:pPr>
                        <w:pStyle w:val="Label"/>
                        <w:jc w:val="left"/>
                        <w:rPr>
                          <w:rFonts w:ascii="Arial" w:eastAsia="Arial" w:hAnsi="Arial" w:cs="Arial"/>
                          <w:color w:val="000000"/>
                          <w:sz w:val="28"/>
                          <w:szCs w:val="28"/>
                        </w:rPr>
                      </w:pPr>
                    </w:p>
                    <w:p w14:paraId="15063563" w14:textId="77777777" w:rsidR="00A57DD1" w:rsidRPr="0004052A" w:rsidRDefault="00A57DD1">
                      <w:pPr>
                        <w:pStyle w:val="Label"/>
                        <w:jc w:val="left"/>
                        <w:rPr>
                          <w:rFonts w:ascii="Arial" w:eastAsia="Arial" w:hAnsi="Arial" w:cs="Arial"/>
                          <w:color w:val="000000"/>
                          <w:sz w:val="28"/>
                          <w:szCs w:val="28"/>
                        </w:rPr>
                      </w:pPr>
                    </w:p>
                    <w:p w14:paraId="2A3AE557" w14:textId="77777777" w:rsidR="00A57DD1" w:rsidRPr="0004052A" w:rsidRDefault="00A57DD1">
                      <w:pPr>
                        <w:pStyle w:val="Label"/>
                        <w:jc w:val="left"/>
                        <w:rPr>
                          <w:rFonts w:ascii="Arial" w:eastAsia="Arial" w:hAnsi="Arial" w:cs="Arial"/>
                          <w:color w:val="000000"/>
                          <w:sz w:val="28"/>
                          <w:szCs w:val="28"/>
                        </w:rPr>
                      </w:pPr>
                    </w:p>
                    <w:p w14:paraId="307D144C" w14:textId="77777777" w:rsidR="00A57DD1" w:rsidRPr="0004052A" w:rsidRDefault="00A57DD1">
                      <w:pPr>
                        <w:pStyle w:val="Label"/>
                        <w:jc w:val="left"/>
                        <w:rPr>
                          <w:rFonts w:ascii="Arial" w:eastAsia="Arial" w:hAnsi="Arial" w:cs="Arial"/>
                          <w:color w:val="000000"/>
                          <w:sz w:val="28"/>
                          <w:szCs w:val="28"/>
                        </w:rPr>
                      </w:pPr>
                    </w:p>
                    <w:p w14:paraId="49806B58" w14:textId="77777777" w:rsidR="00A57DD1" w:rsidRPr="0004052A" w:rsidRDefault="00A57DD1">
                      <w:pPr>
                        <w:pStyle w:val="Label"/>
                        <w:jc w:val="left"/>
                      </w:pPr>
                    </w:p>
                  </w:txbxContent>
                </v:textbox>
                <w10:anchorlock/>
              </v:shape>
            </w:pict>
          </mc:Fallback>
        </mc:AlternateContent>
      </w:r>
      <w:r w:rsidRPr="0004052A">
        <w:rPr>
          <w:rFonts w:ascii="Arial" w:hAnsi="Arial" w:cs="Arial"/>
          <w:sz w:val="36"/>
          <w:szCs w:val="36"/>
          <w:u w:val="single"/>
          <w:lang w:val="en-GB"/>
        </w:rPr>
        <w:br w:type="page"/>
      </w:r>
    </w:p>
    <w:p w14:paraId="59456517" w14:textId="77777777" w:rsidR="00C26310" w:rsidRPr="0004052A" w:rsidRDefault="00266599" w:rsidP="00855CD9">
      <w:pPr>
        <w:pStyle w:val="Heading1"/>
        <w:rPr>
          <w:rFonts w:eastAsia="Arial" w:cs="Arial"/>
          <w:lang w:val="en-GB"/>
        </w:rPr>
      </w:pPr>
      <w:r w:rsidRPr="0004052A">
        <w:rPr>
          <w:rFonts w:cs="Arial"/>
          <w:lang w:val="en-GB"/>
        </w:rPr>
        <w:lastRenderedPageBreak/>
        <w:t>SECTION 8 - BUSINESS</w:t>
      </w:r>
    </w:p>
    <w:p w14:paraId="56440E47" w14:textId="77777777" w:rsidR="00C26310" w:rsidRPr="007E0E86" w:rsidRDefault="00C26310">
      <w:pPr>
        <w:pStyle w:val="Body"/>
        <w:jc w:val="center"/>
        <w:rPr>
          <w:rFonts w:ascii="Arial" w:eastAsia="Arial" w:hAnsi="Arial" w:cs="Arial"/>
          <w:b/>
          <w:bCs/>
          <w:u w:val="single"/>
          <w:lang w:val="en-GB"/>
        </w:rPr>
      </w:pPr>
    </w:p>
    <w:p w14:paraId="0BE49B5A" w14:textId="77777777" w:rsidR="00C26310" w:rsidRPr="0004052A" w:rsidRDefault="00266599" w:rsidP="00B320B8">
      <w:pPr>
        <w:pStyle w:val="Heading3"/>
        <w:rPr>
          <w:lang w:val="en-GB"/>
        </w:rPr>
      </w:pPr>
      <w:r w:rsidRPr="0004052A">
        <w:rPr>
          <w:lang w:val="en-GB"/>
        </w:rPr>
        <w:t>Historic Perspective</w:t>
      </w:r>
    </w:p>
    <w:p w14:paraId="5C289234" w14:textId="77777777" w:rsidR="00C26310" w:rsidRPr="0004052A" w:rsidRDefault="00C26310">
      <w:pPr>
        <w:pStyle w:val="Body"/>
        <w:rPr>
          <w:rFonts w:ascii="Arial" w:eastAsia="Arial" w:hAnsi="Arial" w:cs="Arial"/>
          <w:lang w:val="en-GB"/>
        </w:rPr>
      </w:pPr>
    </w:p>
    <w:p w14:paraId="1B7DABCF" w14:textId="3C815AB1" w:rsidR="00C26310" w:rsidRPr="0004052A" w:rsidRDefault="002D51A0">
      <w:pPr>
        <w:pStyle w:val="Body"/>
        <w:rPr>
          <w:rFonts w:ascii="Arial" w:eastAsia="Arial" w:hAnsi="Arial" w:cs="Arial"/>
          <w:lang w:val="en-GB"/>
        </w:rPr>
      </w:pPr>
      <w:r w:rsidRPr="0004052A">
        <w:rPr>
          <w:rFonts w:ascii="Arial" w:hAnsi="Arial" w:cs="Arial"/>
          <w:lang w:val="en-GB"/>
        </w:rPr>
        <w:t>132</w:t>
      </w:r>
      <w:r w:rsidR="00266599" w:rsidRPr="0004052A">
        <w:rPr>
          <w:rFonts w:ascii="Arial" w:hAnsi="Arial" w:cs="Arial"/>
          <w:lang w:val="en-GB"/>
        </w:rPr>
        <w:t>.</w:t>
      </w:r>
      <w:r w:rsidR="00266599" w:rsidRPr="0004052A">
        <w:rPr>
          <w:rFonts w:ascii="Arial" w:hAnsi="Arial" w:cs="Arial"/>
          <w:lang w:val="en-GB"/>
        </w:rPr>
        <w:tab/>
        <w:t>Employment in the Parish has changed enormously over the centuries.  In the 19th Century the Parish was an agricultural economy with significant reliance on agricultural labo</w:t>
      </w:r>
      <w:r w:rsidR="00EC479F" w:rsidRPr="0004052A">
        <w:rPr>
          <w:rFonts w:ascii="Arial" w:hAnsi="Arial" w:cs="Arial"/>
          <w:lang w:val="en-GB"/>
        </w:rPr>
        <w:t>u</w:t>
      </w:r>
      <w:r w:rsidR="00266599" w:rsidRPr="0004052A">
        <w:rPr>
          <w:rFonts w:ascii="Arial" w:hAnsi="Arial" w:cs="Arial"/>
          <w:lang w:val="en-GB"/>
        </w:rPr>
        <w:t xml:space="preserve">rers to work the land.  The villages had a range of shops providing the goods and services required on a daily basis and these added to the employment opportunities in the Parish.  Employment was also possible as servants and staff to the larger properties.  The 20th century saw this employment model change completely.  </w:t>
      </w:r>
    </w:p>
    <w:p w14:paraId="3F34F2A6" w14:textId="77777777" w:rsidR="00C26310" w:rsidRPr="0004052A" w:rsidRDefault="00C26310">
      <w:pPr>
        <w:pStyle w:val="Body"/>
        <w:rPr>
          <w:rFonts w:ascii="Arial" w:eastAsia="Arial" w:hAnsi="Arial" w:cs="Arial"/>
          <w:lang w:val="en-GB"/>
        </w:rPr>
      </w:pPr>
    </w:p>
    <w:p w14:paraId="6D4DAAF6" w14:textId="49811463" w:rsidR="00C26310" w:rsidRPr="0004052A" w:rsidRDefault="002D51A0">
      <w:pPr>
        <w:pStyle w:val="Body"/>
        <w:rPr>
          <w:rFonts w:ascii="Arial" w:eastAsia="Arial" w:hAnsi="Arial" w:cs="Arial"/>
          <w:lang w:val="en-GB"/>
        </w:rPr>
      </w:pPr>
      <w:r w:rsidRPr="0004052A">
        <w:rPr>
          <w:rFonts w:ascii="Arial" w:hAnsi="Arial" w:cs="Arial"/>
          <w:lang w:val="en-GB"/>
        </w:rPr>
        <w:t>133</w:t>
      </w:r>
      <w:r w:rsidR="00266599" w:rsidRPr="0004052A">
        <w:rPr>
          <w:rFonts w:ascii="Arial" w:hAnsi="Arial" w:cs="Arial"/>
          <w:lang w:val="en-GB"/>
        </w:rPr>
        <w:t>.</w:t>
      </w:r>
      <w:r w:rsidR="00266599" w:rsidRPr="0004052A">
        <w:rPr>
          <w:rFonts w:ascii="Arial" w:hAnsi="Arial" w:cs="Arial"/>
          <w:lang w:val="en-GB"/>
        </w:rPr>
        <w:tab/>
        <w:t xml:space="preserve">The Parish remains a </w:t>
      </w:r>
      <w:r w:rsidR="00003FBE" w:rsidRPr="0004052A">
        <w:rPr>
          <w:rFonts w:ascii="Arial" w:hAnsi="Arial" w:cs="Arial"/>
          <w:lang w:val="en-GB"/>
        </w:rPr>
        <w:t xml:space="preserve">largely </w:t>
      </w:r>
      <w:r w:rsidR="00266599" w:rsidRPr="0004052A">
        <w:rPr>
          <w:rFonts w:ascii="Arial" w:hAnsi="Arial" w:cs="Arial"/>
          <w:lang w:val="en-GB"/>
        </w:rPr>
        <w:t xml:space="preserve">rural agricultural economy, but it now employs very few people.  Most of the businesses that had been established in the Parish have now closed and the sites have been developed for housing.  The Wealden LP 1998 proposed the protection and expansion of the business area to the East of South Street but by 2009 this had been developed </w:t>
      </w:r>
      <w:r w:rsidR="00003FBE" w:rsidRPr="0004052A">
        <w:rPr>
          <w:rFonts w:ascii="Arial" w:hAnsi="Arial" w:cs="Arial"/>
          <w:lang w:val="en-GB"/>
        </w:rPr>
        <w:t>as a mixed</w:t>
      </w:r>
      <w:r w:rsidR="002E2C26" w:rsidRPr="0004052A">
        <w:rPr>
          <w:rFonts w:ascii="Arial" w:hAnsi="Arial" w:cs="Arial"/>
          <w:lang w:val="en-GB"/>
        </w:rPr>
        <w:t>-</w:t>
      </w:r>
      <w:r w:rsidR="00003FBE" w:rsidRPr="0004052A">
        <w:rPr>
          <w:rFonts w:ascii="Arial" w:hAnsi="Arial" w:cs="Arial"/>
          <w:lang w:val="en-GB"/>
        </w:rPr>
        <w:t xml:space="preserve">use site with </w:t>
      </w:r>
      <w:r w:rsidR="00266599" w:rsidRPr="0004052A">
        <w:rPr>
          <w:rFonts w:ascii="Arial" w:hAnsi="Arial" w:cs="Arial"/>
          <w:lang w:val="en-GB"/>
        </w:rPr>
        <w:t>housing</w:t>
      </w:r>
      <w:r w:rsidR="00003FBE" w:rsidRPr="0004052A">
        <w:rPr>
          <w:rFonts w:ascii="Arial" w:hAnsi="Arial" w:cs="Arial"/>
          <w:lang w:val="en-GB"/>
        </w:rPr>
        <w:t xml:space="preserve"> and a considerably reduced business area</w:t>
      </w:r>
      <w:r w:rsidR="00266599" w:rsidRPr="0004052A">
        <w:rPr>
          <w:rFonts w:ascii="Arial" w:hAnsi="Arial" w:cs="Arial"/>
          <w:lang w:val="en-GB"/>
        </w:rPr>
        <w:t>.  Modern homes are now unlikely to employ staff and most of the shops and pubs have closed.  Hence</w:t>
      </w:r>
      <w:r w:rsidR="00042EEF" w:rsidRPr="0004052A">
        <w:rPr>
          <w:rFonts w:ascii="Arial" w:hAnsi="Arial" w:cs="Arial"/>
          <w:lang w:val="en-GB"/>
        </w:rPr>
        <w:t>,</w:t>
      </w:r>
      <w:r w:rsidR="00266599" w:rsidRPr="0004052A">
        <w:rPr>
          <w:rFonts w:ascii="Arial" w:hAnsi="Arial" w:cs="Arial"/>
          <w:lang w:val="en-GB"/>
        </w:rPr>
        <w:t xml:space="preserve"> the opportunities for employment in the Parish are now hugely diminished as can be seen in Chart 3.</w:t>
      </w:r>
      <w:r w:rsidR="00042EEF" w:rsidRPr="0004052A">
        <w:rPr>
          <w:rFonts w:ascii="Arial" w:hAnsi="Arial" w:cs="Arial"/>
          <w:lang w:val="en-GB"/>
        </w:rPr>
        <w:t xml:space="preserve">  This shows a comparison of those employed in the Parish and those living in the Parish since 18</w:t>
      </w:r>
      <w:r w:rsidR="0068110A" w:rsidRPr="0004052A">
        <w:rPr>
          <w:rFonts w:ascii="Arial" w:hAnsi="Arial" w:cs="Arial"/>
          <w:lang w:val="en-GB"/>
        </w:rPr>
        <w:t>6</w:t>
      </w:r>
      <w:r w:rsidR="00042EEF" w:rsidRPr="0004052A">
        <w:rPr>
          <w:rFonts w:ascii="Arial" w:hAnsi="Arial" w:cs="Arial"/>
          <w:lang w:val="en-GB"/>
        </w:rPr>
        <w:t>1.  In 18</w:t>
      </w:r>
      <w:r w:rsidR="0068110A" w:rsidRPr="0004052A">
        <w:rPr>
          <w:rFonts w:ascii="Arial" w:hAnsi="Arial" w:cs="Arial"/>
          <w:lang w:val="en-GB"/>
        </w:rPr>
        <w:t>6</w:t>
      </w:r>
      <w:r w:rsidR="00042EEF" w:rsidRPr="0004052A">
        <w:rPr>
          <w:rFonts w:ascii="Arial" w:hAnsi="Arial" w:cs="Arial"/>
          <w:lang w:val="en-GB"/>
        </w:rPr>
        <w:t xml:space="preserve">1 around </w:t>
      </w:r>
      <w:r w:rsidR="0068110A" w:rsidRPr="0004052A">
        <w:rPr>
          <w:rFonts w:ascii="Arial" w:hAnsi="Arial" w:cs="Arial"/>
          <w:lang w:val="en-GB"/>
        </w:rPr>
        <w:t xml:space="preserve">215 people lived in the Parish </w:t>
      </w:r>
      <w:r w:rsidR="009D2723" w:rsidRPr="0004052A">
        <w:rPr>
          <w:rFonts w:ascii="Arial" w:hAnsi="Arial" w:cs="Arial"/>
          <w:lang w:val="en-GB"/>
        </w:rPr>
        <w:t>and</w:t>
      </w:r>
      <w:r w:rsidR="0068110A" w:rsidRPr="0004052A">
        <w:rPr>
          <w:rFonts w:ascii="Arial" w:hAnsi="Arial" w:cs="Arial"/>
          <w:lang w:val="en-GB"/>
        </w:rPr>
        <w:t xml:space="preserve"> 400 people worked in the Parish.  This ratio changed slowly and by 1961 around 501 people lived in the Parish but only 200 people worked in the Parish.  By 2011 this ratio had changed dramatically with 1600 people living in the Parish but a mere 99 employed in the Parish.</w:t>
      </w:r>
    </w:p>
    <w:p w14:paraId="57A48558" w14:textId="77777777" w:rsidR="00AD38CE" w:rsidRPr="0004052A" w:rsidRDefault="00AD38CE" w:rsidP="006E2825">
      <w:pPr>
        <w:pStyle w:val="Body"/>
        <w:rPr>
          <w:rFonts w:ascii="Arial" w:hAnsi="Arial" w:cs="Arial"/>
          <w:b/>
          <w:bCs/>
          <w:u w:val="single"/>
          <w:lang w:val="en-GB"/>
        </w:rPr>
      </w:pPr>
    </w:p>
    <w:p w14:paraId="5D9C630C" w14:textId="77777777" w:rsidR="00F24156" w:rsidRPr="0004052A" w:rsidRDefault="006A4D81" w:rsidP="00AD38CE">
      <w:pPr>
        <w:pStyle w:val="Body"/>
        <w:jc w:val="center"/>
        <w:rPr>
          <w:rFonts w:ascii="Arial" w:hAnsi="Arial" w:cs="Arial"/>
          <w:b/>
          <w:bCs/>
          <w:u w:val="single"/>
          <w:lang w:val="en-GB"/>
        </w:rPr>
      </w:pPr>
      <w:r w:rsidRPr="0004052A">
        <w:rPr>
          <w:rFonts w:ascii="Arial" w:hAnsi="Arial" w:cs="Arial"/>
          <w:b/>
          <w:bCs/>
          <w:u w:val="single"/>
          <w:lang w:val="en-GB"/>
        </w:rPr>
        <w:t>Figure 1</w:t>
      </w:r>
      <w:r w:rsidR="00982D94" w:rsidRPr="0004052A">
        <w:rPr>
          <w:rFonts w:ascii="Arial" w:hAnsi="Arial" w:cs="Arial"/>
          <w:b/>
          <w:bCs/>
          <w:u w:val="single"/>
          <w:lang w:val="en-GB"/>
        </w:rPr>
        <w:t>4</w:t>
      </w:r>
      <w:r w:rsidR="00266599" w:rsidRPr="0004052A">
        <w:rPr>
          <w:rFonts w:ascii="Arial" w:hAnsi="Arial" w:cs="Arial"/>
          <w:b/>
          <w:bCs/>
          <w:u w:val="single"/>
          <w:lang w:val="en-GB"/>
        </w:rPr>
        <w:t xml:space="preserve"> - Employment in Parish</w:t>
      </w:r>
      <w:r w:rsidR="00266599" w:rsidRPr="0004052A">
        <w:rPr>
          <w:rFonts w:ascii="Arial" w:eastAsia="Arial" w:hAnsi="Arial" w:cs="Arial"/>
          <w:vertAlign w:val="superscript"/>
          <w:lang w:val="en-GB"/>
        </w:rPr>
        <w:footnoteReference w:id="79"/>
      </w:r>
    </w:p>
    <w:p w14:paraId="5390BAA5" w14:textId="77777777" w:rsidR="00F24156" w:rsidRPr="0004052A" w:rsidRDefault="00F24156">
      <w:pPr>
        <w:pStyle w:val="Body"/>
        <w:jc w:val="center"/>
        <w:rPr>
          <w:rFonts w:ascii="Arial" w:hAnsi="Arial" w:cs="Arial"/>
          <w:b/>
          <w:bCs/>
          <w:u w:val="single"/>
          <w:lang w:val="en-GB"/>
        </w:rPr>
      </w:pPr>
    </w:p>
    <w:p w14:paraId="72552C5F" w14:textId="77777777" w:rsidR="00C26310" w:rsidRPr="0004052A" w:rsidRDefault="00266599">
      <w:pPr>
        <w:pStyle w:val="Body"/>
        <w:jc w:val="center"/>
        <w:rPr>
          <w:rFonts w:ascii="Arial" w:eastAsia="Arial" w:hAnsi="Arial" w:cs="Arial"/>
          <w:b/>
          <w:bCs/>
          <w:u w:val="single"/>
          <w:lang w:val="en-GB"/>
        </w:rPr>
      </w:pPr>
      <w:r w:rsidRPr="0004052A">
        <w:rPr>
          <w:rFonts w:ascii="Arial" w:eastAsia="Arial" w:hAnsi="Arial" w:cs="Arial"/>
          <w:noProof/>
          <w:lang w:val="en-GB"/>
        </w:rPr>
        <w:drawing>
          <wp:inline distT="0" distB="0" distL="0" distR="0" wp14:anchorId="18C83BE7" wp14:editId="64C3ACFD">
            <wp:extent cx="4055953" cy="2272420"/>
            <wp:effectExtent l="0" t="0" r="0" b="0"/>
            <wp:docPr id="1073741984" name="officeArt object" descr="Chart 3 - Employment in Parish.  This bar chart shows a comparison of those employed in the Parish and those living in the Parish since 1861.  The X Axis shows the Number of People and the Y Axis shows the Year.  The number of people employed in the Parish is shown in Green and the number of people living in the Parish is shown in Blue.  In 1861 around 215 people lived in the Parish and 400 people worked in the Parish.  This ratio changed slowly and by 1961 around 501 people lived in the Parish but only 200 people worked in the Parish.  By 2011 this ratio had changed dramatically with 1600 people living in the Parish but a mere 99 employed in the Parish."/>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8942FF2" w14:textId="77777777" w:rsidR="00C26310" w:rsidRPr="0004052A" w:rsidRDefault="00266599" w:rsidP="00B320B8">
      <w:pPr>
        <w:pStyle w:val="Heading3"/>
        <w:rPr>
          <w:lang w:val="en-GB"/>
        </w:rPr>
      </w:pPr>
      <w:r w:rsidRPr="0004052A">
        <w:rPr>
          <w:lang w:val="en-GB"/>
        </w:rPr>
        <w:lastRenderedPageBreak/>
        <w:t>Current Employment Model</w:t>
      </w:r>
    </w:p>
    <w:p w14:paraId="7800456E" w14:textId="77777777" w:rsidR="00C26310" w:rsidRPr="0004052A" w:rsidRDefault="00C26310">
      <w:pPr>
        <w:pStyle w:val="Body"/>
        <w:rPr>
          <w:rFonts w:ascii="Arial" w:eastAsia="Arial" w:hAnsi="Arial" w:cs="Arial"/>
          <w:lang w:val="en-GB"/>
        </w:rPr>
      </w:pPr>
    </w:p>
    <w:p w14:paraId="3D748A17" w14:textId="7FACC7DB" w:rsidR="00C26310" w:rsidRPr="0004052A" w:rsidRDefault="002D51A0">
      <w:pPr>
        <w:pStyle w:val="Body"/>
        <w:rPr>
          <w:rFonts w:ascii="Arial" w:eastAsia="Arial" w:hAnsi="Arial" w:cs="Arial"/>
          <w:lang w:val="en-GB"/>
        </w:rPr>
      </w:pPr>
      <w:r w:rsidRPr="0004052A">
        <w:rPr>
          <w:rFonts w:ascii="Arial" w:hAnsi="Arial" w:cs="Arial"/>
          <w:lang w:val="en-GB"/>
        </w:rPr>
        <w:t>134</w:t>
      </w:r>
      <w:r w:rsidR="00266599" w:rsidRPr="0004052A">
        <w:rPr>
          <w:rFonts w:ascii="Arial" w:hAnsi="Arial" w:cs="Arial"/>
          <w:lang w:val="en-GB"/>
        </w:rPr>
        <w:t>.</w:t>
      </w:r>
      <w:r w:rsidR="00266599" w:rsidRPr="0004052A">
        <w:rPr>
          <w:rFonts w:ascii="Arial" w:hAnsi="Arial" w:cs="Arial"/>
          <w:lang w:val="en-GB"/>
        </w:rPr>
        <w:tab/>
        <w:t>The transition of this employment landscape into the 21st Century has seen an increasing number of people working from their homes using phone services and now increasingly internet access.  In addition, there are an increasing number of people who are now self-employed and running their business from their home.  This has resulted in new problems for the Parish:</w:t>
      </w:r>
    </w:p>
    <w:p w14:paraId="3AE27B62" w14:textId="77777777" w:rsidR="00C26310" w:rsidRPr="0004052A" w:rsidRDefault="00C26310">
      <w:pPr>
        <w:pStyle w:val="Body"/>
        <w:rPr>
          <w:rFonts w:ascii="Arial" w:eastAsia="Arial" w:hAnsi="Arial" w:cs="Arial"/>
          <w:lang w:val="en-GB"/>
        </w:rPr>
      </w:pPr>
    </w:p>
    <w:p w14:paraId="1DA42F14" w14:textId="12B28995" w:rsidR="00C26310" w:rsidRPr="0004052A" w:rsidRDefault="00266599">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 xml:space="preserve">The Broadband provision to the Parish is generally poor (see Paragraphs </w:t>
      </w:r>
      <w:r w:rsidR="00BA0164" w:rsidRPr="0004052A">
        <w:rPr>
          <w:rFonts w:ascii="Arial" w:hAnsi="Arial" w:cs="Arial"/>
          <w:lang w:val="en-GB"/>
        </w:rPr>
        <w:t xml:space="preserve">143 </w:t>
      </w:r>
      <w:r w:rsidRPr="0004052A">
        <w:rPr>
          <w:rFonts w:ascii="Arial" w:hAnsi="Arial" w:cs="Arial"/>
          <w:lang w:val="en-GB"/>
        </w:rPr>
        <w:t xml:space="preserve">to </w:t>
      </w:r>
      <w:r w:rsidR="00BA0164" w:rsidRPr="0004052A">
        <w:rPr>
          <w:rFonts w:ascii="Arial" w:hAnsi="Arial" w:cs="Arial"/>
          <w:lang w:val="en-GB"/>
        </w:rPr>
        <w:t xml:space="preserve">147 </w:t>
      </w:r>
      <w:r w:rsidRPr="0004052A">
        <w:rPr>
          <w:rFonts w:ascii="Arial" w:hAnsi="Arial" w:cs="Arial"/>
          <w:lang w:val="en-GB"/>
        </w:rPr>
        <w:t>of this Plan).  The effect of poor internet provision is that it is difficult to run existing internet-based businesses without fast internet speeds and will not attract new business to the area who need fast internet speeds.</w:t>
      </w:r>
    </w:p>
    <w:p w14:paraId="3EAEC8E4" w14:textId="77777777" w:rsidR="00C26310" w:rsidRPr="0004052A" w:rsidRDefault="00C26310">
      <w:pPr>
        <w:pStyle w:val="Body"/>
        <w:ind w:left="916"/>
        <w:rPr>
          <w:rFonts w:ascii="Arial" w:eastAsia="Arial" w:hAnsi="Arial" w:cs="Arial"/>
          <w:lang w:val="en-GB"/>
        </w:rPr>
      </w:pPr>
    </w:p>
    <w:p w14:paraId="525D9643"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t>Mobile phone service is patchy for several service providers and this can be very frustrating for all users but is particularly problematic for businesses where communication is vital and often reflects poorly on the business itself.</w:t>
      </w:r>
    </w:p>
    <w:p w14:paraId="6B5A7476" w14:textId="77777777" w:rsidR="00C26310" w:rsidRPr="0004052A" w:rsidRDefault="00C26310">
      <w:pPr>
        <w:pStyle w:val="Body"/>
        <w:ind w:left="916"/>
        <w:rPr>
          <w:rFonts w:ascii="Arial" w:eastAsia="Arial" w:hAnsi="Arial" w:cs="Arial"/>
          <w:lang w:val="en-GB"/>
        </w:rPr>
      </w:pPr>
    </w:p>
    <w:p w14:paraId="0832B0D5" w14:textId="785ADBC9" w:rsidR="00C26310" w:rsidRPr="0004052A" w:rsidRDefault="00266599">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t xml:space="preserve">Self-employed businesses often have an additional vehicle for the business and this has to be parked in the Parish.  Paragraph </w:t>
      </w:r>
      <w:r w:rsidR="008046A1" w:rsidRPr="0004052A">
        <w:rPr>
          <w:rFonts w:ascii="Arial" w:hAnsi="Arial" w:cs="Arial"/>
          <w:lang w:val="en-GB"/>
        </w:rPr>
        <w:t xml:space="preserve">113 </w:t>
      </w:r>
      <w:r w:rsidRPr="0004052A">
        <w:rPr>
          <w:rFonts w:ascii="Arial" w:hAnsi="Arial" w:cs="Arial"/>
          <w:lang w:val="en-GB"/>
        </w:rPr>
        <w:t xml:space="preserve">of NPPF </w:t>
      </w:r>
      <w:r w:rsidR="00BA0164" w:rsidRPr="0004052A">
        <w:rPr>
          <w:rFonts w:ascii="Arial" w:hAnsi="Arial" w:cs="Arial"/>
          <w:lang w:val="en-GB"/>
        </w:rPr>
        <w:t>2023</w:t>
      </w:r>
      <w:r w:rsidR="008046A1" w:rsidRPr="0004052A">
        <w:rPr>
          <w:rFonts w:ascii="Arial" w:hAnsi="Arial" w:cs="Arial"/>
          <w:lang w:val="en-GB"/>
        </w:rPr>
        <w:t xml:space="preserve"> </w:t>
      </w:r>
      <w:r w:rsidR="00721D1C" w:rsidRPr="0004052A">
        <w:rPr>
          <w:rFonts w:ascii="Arial" w:hAnsi="Arial" w:cs="Arial"/>
          <w:lang w:val="en-GB"/>
        </w:rPr>
        <w:t>recogni</w:t>
      </w:r>
      <w:r w:rsidR="00ED3354">
        <w:rPr>
          <w:rFonts w:ascii="Arial" w:hAnsi="Arial" w:cs="Arial"/>
          <w:lang w:val="en-GB"/>
        </w:rPr>
        <w:t>s</w:t>
      </w:r>
      <w:r w:rsidR="00721D1C" w:rsidRPr="0004052A">
        <w:rPr>
          <w:rFonts w:ascii="Arial" w:hAnsi="Arial" w:cs="Arial"/>
          <w:lang w:val="en-GB"/>
        </w:rPr>
        <w:t>es</w:t>
      </w:r>
      <w:r w:rsidRPr="0004052A">
        <w:rPr>
          <w:rFonts w:ascii="Arial" w:hAnsi="Arial" w:cs="Arial"/>
          <w:lang w:val="en-GB"/>
        </w:rPr>
        <w:t xml:space="preserve"> the need for overnight parking of lorries but this does not extend to self-employed business vans and vehicles.  The parking allocation in modern housing developments does not allow for these additional vehicles and they usually end up being parked on the streets.  This creates access problems, as the streets are not designed to have vehicles parked on them.  The result is that they are commonly parked on the approaches to the village.  Often these vehicles are large working vehicles and they are inappropriate in scale and appearance to park in residential areas. </w:t>
      </w:r>
    </w:p>
    <w:p w14:paraId="1BB68677" w14:textId="77777777" w:rsidR="00C26310" w:rsidRPr="0004052A" w:rsidRDefault="00C26310">
      <w:pPr>
        <w:pStyle w:val="Body"/>
        <w:ind w:left="916"/>
        <w:rPr>
          <w:rFonts w:ascii="Arial" w:eastAsia="Arial" w:hAnsi="Arial" w:cs="Arial"/>
          <w:lang w:val="en-GB"/>
        </w:rPr>
      </w:pPr>
    </w:p>
    <w:p w14:paraId="445147B7"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d.</w:t>
      </w:r>
      <w:r w:rsidRPr="0004052A">
        <w:rPr>
          <w:rFonts w:ascii="Arial" w:hAnsi="Arial" w:cs="Arial"/>
          <w:lang w:val="en-GB"/>
        </w:rPr>
        <w:tab/>
        <w:t>The majority of employed people leave the Parish by car to get to work.  The commuting is often lengthy and congested.  This is bad for the environment and the health and well-being of everyone.</w:t>
      </w:r>
    </w:p>
    <w:p w14:paraId="7D391211" w14:textId="77777777" w:rsidR="00C26310" w:rsidRPr="0004052A" w:rsidRDefault="00C26310">
      <w:pPr>
        <w:pStyle w:val="Body"/>
        <w:ind w:left="916"/>
        <w:rPr>
          <w:rFonts w:ascii="Arial" w:eastAsia="Arial" w:hAnsi="Arial" w:cs="Arial"/>
          <w:lang w:val="en-GB"/>
        </w:rPr>
      </w:pPr>
    </w:p>
    <w:p w14:paraId="1177072C"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e.</w:t>
      </w:r>
      <w:r w:rsidRPr="0004052A">
        <w:rPr>
          <w:rFonts w:ascii="Arial" w:hAnsi="Arial" w:cs="Arial"/>
          <w:lang w:val="en-GB"/>
        </w:rPr>
        <w:tab/>
        <w:t>Several businesses</w:t>
      </w:r>
      <w:r w:rsidR="00A703D4" w:rsidRPr="0004052A">
        <w:rPr>
          <w:rFonts w:ascii="Arial" w:hAnsi="Arial" w:cs="Arial"/>
          <w:lang w:val="en-GB"/>
        </w:rPr>
        <w:t>, and those working from home, indicated</w:t>
      </w:r>
      <w:r w:rsidRPr="0004052A">
        <w:rPr>
          <w:rFonts w:ascii="Arial" w:hAnsi="Arial" w:cs="Arial"/>
          <w:lang w:val="en-GB"/>
        </w:rPr>
        <w:t xml:space="preserve"> that the frequency of Power Cuts is problematic for their businesses.  Digital equipment was adversely affected and some businesses had freezer storage that sometimes resulted in loss and wastage.</w:t>
      </w:r>
    </w:p>
    <w:p w14:paraId="1E5AD32A" w14:textId="77777777" w:rsidR="00C26310" w:rsidRPr="0004052A" w:rsidRDefault="00C26310">
      <w:pPr>
        <w:pStyle w:val="Body"/>
        <w:ind w:left="916"/>
        <w:rPr>
          <w:rFonts w:ascii="Arial" w:eastAsia="Arial" w:hAnsi="Arial" w:cs="Arial"/>
          <w:lang w:val="en-GB"/>
        </w:rPr>
      </w:pPr>
    </w:p>
    <w:p w14:paraId="1D63C43B" w14:textId="55145845" w:rsidR="00C26310" w:rsidRPr="0004052A" w:rsidRDefault="002D51A0">
      <w:pPr>
        <w:pStyle w:val="Body"/>
        <w:rPr>
          <w:rFonts w:ascii="Arial" w:eastAsia="Arial" w:hAnsi="Arial" w:cs="Arial"/>
          <w:lang w:val="en-GB"/>
        </w:rPr>
      </w:pPr>
      <w:r w:rsidRPr="0004052A">
        <w:rPr>
          <w:rFonts w:ascii="Arial" w:hAnsi="Arial" w:cs="Arial"/>
          <w:lang w:val="en-GB"/>
        </w:rPr>
        <w:t>135</w:t>
      </w:r>
      <w:r w:rsidR="00266599" w:rsidRPr="0004052A">
        <w:rPr>
          <w:rFonts w:ascii="Arial" w:hAnsi="Arial" w:cs="Arial"/>
          <w:lang w:val="en-GB"/>
        </w:rPr>
        <w:t>.</w:t>
      </w:r>
      <w:r w:rsidR="00266599" w:rsidRPr="0004052A">
        <w:rPr>
          <w:rFonts w:ascii="Arial" w:hAnsi="Arial" w:cs="Arial"/>
          <w:lang w:val="en-GB"/>
        </w:rPr>
        <w:tab/>
        <w:t xml:space="preserve">Data from the 2011 ONS Census relating to our Parish shows that of the 1,236 residents (16+) in the Parish, 809 people had some form of work.  This included full-time, part-time and self-employment.  Of these employed </w:t>
      </w:r>
      <w:r w:rsidR="00266599" w:rsidRPr="0004052A">
        <w:rPr>
          <w:rFonts w:ascii="Arial" w:hAnsi="Arial" w:cs="Arial"/>
          <w:lang w:val="en-GB"/>
        </w:rPr>
        <w:lastRenderedPageBreak/>
        <w:t xml:space="preserve">residents, 76.4% used a vehicle to get to work and almost all of these journeys were outside the Parish. </w:t>
      </w:r>
    </w:p>
    <w:p w14:paraId="176BDA56" w14:textId="77777777" w:rsidR="00C26310" w:rsidRPr="0004052A" w:rsidRDefault="00C26310">
      <w:pPr>
        <w:pStyle w:val="Body"/>
        <w:rPr>
          <w:rFonts w:ascii="Arial" w:eastAsia="Arial" w:hAnsi="Arial" w:cs="Arial"/>
          <w:lang w:val="en-GB"/>
        </w:rPr>
      </w:pPr>
    </w:p>
    <w:p w14:paraId="1FA3D2FC" w14:textId="77777777" w:rsidR="00C26310" w:rsidRPr="0004052A" w:rsidRDefault="00266599" w:rsidP="00B320B8">
      <w:pPr>
        <w:pStyle w:val="Heading3"/>
        <w:rPr>
          <w:lang w:val="en-GB"/>
        </w:rPr>
      </w:pPr>
      <w:r w:rsidRPr="0004052A">
        <w:rPr>
          <w:lang w:val="en-GB"/>
        </w:rPr>
        <w:t>Post Office</w:t>
      </w:r>
    </w:p>
    <w:p w14:paraId="6AE1DACC" w14:textId="77777777" w:rsidR="00C26310" w:rsidRPr="0004052A" w:rsidRDefault="00C26310">
      <w:pPr>
        <w:pStyle w:val="Body"/>
        <w:rPr>
          <w:rFonts w:ascii="Arial" w:eastAsia="Arial" w:hAnsi="Arial" w:cs="Arial"/>
          <w:lang w:val="en-GB"/>
        </w:rPr>
      </w:pPr>
    </w:p>
    <w:p w14:paraId="7593A85C" w14:textId="5DB88830" w:rsidR="00C26310" w:rsidRPr="0004052A" w:rsidRDefault="002D51A0">
      <w:pPr>
        <w:pStyle w:val="Body"/>
        <w:rPr>
          <w:rFonts w:ascii="Arial" w:eastAsia="Arial" w:hAnsi="Arial" w:cs="Arial"/>
          <w:lang w:val="en-GB"/>
        </w:rPr>
      </w:pPr>
      <w:r w:rsidRPr="0004052A">
        <w:rPr>
          <w:rFonts w:ascii="Arial" w:hAnsi="Arial" w:cs="Arial"/>
          <w:lang w:val="en-GB"/>
        </w:rPr>
        <w:t>136</w:t>
      </w:r>
      <w:r w:rsidR="00266599" w:rsidRPr="0004052A">
        <w:rPr>
          <w:rFonts w:ascii="Arial" w:hAnsi="Arial" w:cs="Arial"/>
          <w:lang w:val="en-GB"/>
        </w:rPr>
        <w:t>.</w:t>
      </w:r>
      <w:r w:rsidR="00266599" w:rsidRPr="0004052A">
        <w:rPr>
          <w:rFonts w:ascii="Arial" w:hAnsi="Arial" w:cs="Arial"/>
          <w:lang w:val="en-GB"/>
        </w:rPr>
        <w:tab/>
        <w:t>Feedback from local businesses and in particular many of those who run a business from home is that the Post Office is vital to their business.  Many of these rely on dispatching orders by post and the Post Office has estimated that 69% of East Hoathly Post Office mail transactions are business related and 30% are business-banking transactions.</w:t>
      </w:r>
    </w:p>
    <w:p w14:paraId="3CAED320" w14:textId="77777777" w:rsidR="00C26310" w:rsidRPr="0004052A" w:rsidRDefault="00C26310">
      <w:pPr>
        <w:pStyle w:val="Body"/>
        <w:rPr>
          <w:rFonts w:ascii="Arial" w:eastAsia="Arial" w:hAnsi="Arial" w:cs="Arial"/>
          <w:b/>
          <w:bCs/>
          <w:u w:val="single"/>
          <w:lang w:val="en-GB"/>
        </w:rPr>
      </w:pPr>
    </w:p>
    <w:p w14:paraId="19E6364A" w14:textId="77777777" w:rsidR="00C26310" w:rsidRPr="0004052A" w:rsidRDefault="00266599" w:rsidP="00B320B8">
      <w:pPr>
        <w:pStyle w:val="Heading3"/>
        <w:rPr>
          <w:lang w:val="en-GB"/>
        </w:rPr>
      </w:pPr>
      <w:r w:rsidRPr="0004052A">
        <w:rPr>
          <w:lang w:val="en-GB"/>
        </w:rPr>
        <w:t>Centralised Delivery Hubs</w:t>
      </w:r>
    </w:p>
    <w:p w14:paraId="2FBD692F" w14:textId="77777777" w:rsidR="00C26310" w:rsidRPr="0004052A" w:rsidRDefault="00C26310">
      <w:pPr>
        <w:pStyle w:val="Body"/>
        <w:rPr>
          <w:rFonts w:ascii="Arial" w:eastAsia="Arial" w:hAnsi="Arial" w:cs="Arial"/>
          <w:lang w:val="en-GB"/>
        </w:rPr>
      </w:pPr>
    </w:p>
    <w:p w14:paraId="107901AD" w14:textId="349A047C" w:rsidR="00C26310" w:rsidRPr="0004052A" w:rsidRDefault="002D51A0">
      <w:pPr>
        <w:pStyle w:val="Body"/>
        <w:rPr>
          <w:rFonts w:ascii="Arial" w:eastAsia="Arial" w:hAnsi="Arial" w:cs="Arial"/>
          <w:lang w:val="en-GB"/>
        </w:rPr>
      </w:pPr>
      <w:r w:rsidRPr="0004052A">
        <w:rPr>
          <w:rFonts w:ascii="Arial" w:hAnsi="Arial" w:cs="Arial"/>
          <w:lang w:val="en-GB"/>
        </w:rPr>
        <w:t>137</w:t>
      </w:r>
      <w:r w:rsidR="00266599" w:rsidRPr="0004052A">
        <w:rPr>
          <w:rFonts w:ascii="Arial" w:hAnsi="Arial" w:cs="Arial"/>
          <w:lang w:val="en-GB"/>
        </w:rPr>
        <w:t>.</w:t>
      </w:r>
      <w:r w:rsidR="00266599" w:rsidRPr="0004052A">
        <w:rPr>
          <w:rFonts w:ascii="Arial" w:hAnsi="Arial" w:cs="Arial"/>
          <w:lang w:val="en-GB"/>
        </w:rPr>
        <w:tab/>
        <w:t>The Parish is increasingly being visited by delivery vans as people</w:t>
      </w:r>
      <w:r w:rsidR="00003FBE" w:rsidRPr="0004052A">
        <w:rPr>
          <w:rFonts w:ascii="Arial" w:hAnsi="Arial" w:cs="Arial"/>
          <w:lang w:val="en-GB"/>
        </w:rPr>
        <w:t>’</w:t>
      </w:r>
      <w:r w:rsidR="00266599" w:rsidRPr="0004052A">
        <w:rPr>
          <w:rFonts w:ascii="Arial" w:hAnsi="Arial" w:cs="Arial"/>
          <w:lang w:val="en-GB"/>
        </w:rPr>
        <w:t>s lifestyles have changed and many more items are being ordered online for home delivery.  Some of these items are then returned to the vendor which necessitates another vehicle to come and collect the item.  Many delivery vans are large and diesel powered, precisely the sort of vehicles that should be dissuaded from coming into the Parish.  They congest the roads, pollute the environment and frequently disturb residents when they cannot find the correct address.  It is hugely inefficient for the businesses carrying out the deliveries and very bad for the environment.  If the items ordered online were purchased in a retail centre, it is likely that it would be coordinated with other shopping and therefore does lead to a significant amount of traffic in rural areas.  A solution might be to have centralised distribution hubs collecting deliveries from all suppliers so that deliveries to homes could be dramatically reduced.</w:t>
      </w:r>
    </w:p>
    <w:p w14:paraId="0D41F5E9" w14:textId="77777777" w:rsidR="00C26310" w:rsidRPr="0004052A" w:rsidRDefault="00C26310">
      <w:pPr>
        <w:pStyle w:val="Body"/>
        <w:rPr>
          <w:rFonts w:ascii="Arial" w:eastAsia="Arial" w:hAnsi="Arial" w:cs="Arial"/>
          <w:b/>
          <w:bCs/>
          <w:u w:val="single"/>
          <w:lang w:val="en-GB"/>
        </w:rPr>
      </w:pPr>
    </w:p>
    <w:p w14:paraId="368397A1" w14:textId="77777777" w:rsidR="00C26310" w:rsidRPr="0004052A" w:rsidRDefault="00266599" w:rsidP="00B320B8">
      <w:pPr>
        <w:pStyle w:val="Heading3"/>
        <w:rPr>
          <w:lang w:val="en-GB"/>
        </w:rPr>
      </w:pPr>
      <w:r w:rsidRPr="0004052A">
        <w:rPr>
          <w:lang w:val="en-GB"/>
        </w:rPr>
        <w:t>Changes of Use and Permitted Development Rights</w:t>
      </w:r>
    </w:p>
    <w:p w14:paraId="715CC6DD" w14:textId="77777777" w:rsidR="00C26310" w:rsidRPr="0004052A" w:rsidRDefault="00C26310">
      <w:pPr>
        <w:pStyle w:val="Body"/>
        <w:rPr>
          <w:rFonts w:ascii="Arial" w:eastAsia="Arial" w:hAnsi="Arial" w:cs="Arial"/>
          <w:b/>
          <w:bCs/>
          <w:u w:val="single"/>
          <w:lang w:val="en-GB"/>
        </w:rPr>
      </w:pPr>
    </w:p>
    <w:p w14:paraId="0F460227" w14:textId="1BC9876B" w:rsidR="00C26310" w:rsidRDefault="002D51A0">
      <w:pPr>
        <w:pStyle w:val="Body"/>
        <w:rPr>
          <w:rFonts w:ascii="Arial" w:hAnsi="Arial" w:cs="Arial"/>
          <w:lang w:val="en-GB"/>
        </w:rPr>
      </w:pPr>
      <w:r w:rsidRPr="0004052A">
        <w:rPr>
          <w:rFonts w:ascii="Arial" w:hAnsi="Arial" w:cs="Arial"/>
          <w:lang w:val="en-GB"/>
        </w:rPr>
        <w:t>138</w:t>
      </w:r>
      <w:r w:rsidR="00266599" w:rsidRPr="0004052A">
        <w:rPr>
          <w:rFonts w:ascii="Arial" w:hAnsi="Arial" w:cs="Arial"/>
          <w:lang w:val="en-GB"/>
        </w:rPr>
        <w:t>.</w:t>
      </w:r>
      <w:r w:rsidR="00266599" w:rsidRPr="0004052A">
        <w:rPr>
          <w:rFonts w:ascii="Arial" w:hAnsi="Arial" w:cs="Arial"/>
          <w:lang w:val="en-GB"/>
        </w:rPr>
        <w:tab/>
        <w:t>The Town and Country Planning (Use Classes) Amendment Regulations came into force on 1 September 2020.</w:t>
      </w:r>
      <w:r w:rsidR="00612C22" w:rsidRPr="0004052A">
        <w:rPr>
          <w:rStyle w:val="FootnoteReference"/>
          <w:rFonts w:ascii="Arial" w:hAnsi="Arial" w:cs="Arial"/>
          <w:lang w:val="en-GB"/>
        </w:rPr>
        <w:footnoteReference w:id="80"/>
      </w:r>
      <w:r w:rsidR="00266599" w:rsidRPr="0004052A">
        <w:rPr>
          <w:rFonts w:ascii="Arial" w:hAnsi="Arial" w:cs="Arial"/>
          <w:lang w:val="en-GB"/>
        </w:rPr>
        <w:t xml:space="preserve">  This introduced a new Commercial, Business and Service use called Use Class E.  Use Class E comprises a wide variety of uses including retail, cafe, medical and health services, day nurseries, indoor sport and recreation facilities, offices and light industry that does not harm residential amenity.  These businesses can now change use within Use Class E without planning permission.  Under changes to the Permitted Development Rights, vacant and redundant office and light industrial buildings and other buildings in Use Class E, in certain circumstances, can be converted to residential use without planning </w:t>
      </w:r>
      <w:r w:rsidR="00266599" w:rsidRPr="0004052A">
        <w:rPr>
          <w:rFonts w:ascii="Arial" w:hAnsi="Arial" w:cs="Arial"/>
          <w:lang w:val="en-GB"/>
        </w:rPr>
        <w:lastRenderedPageBreak/>
        <w:t>permission (this would be subject to prior approval from the local planning authority).  This could lead to a further loss of businesses in the Parish.</w:t>
      </w:r>
    </w:p>
    <w:p w14:paraId="2FEAB855" w14:textId="77777777" w:rsidR="00ED3354" w:rsidRPr="0004052A" w:rsidRDefault="00ED3354">
      <w:pPr>
        <w:pStyle w:val="Body"/>
        <w:rPr>
          <w:rFonts w:ascii="Arial" w:eastAsia="Arial" w:hAnsi="Arial" w:cs="Arial"/>
          <w:lang w:val="en-GB"/>
        </w:rPr>
      </w:pPr>
    </w:p>
    <w:p w14:paraId="0BCD3B02" w14:textId="77777777" w:rsidR="00C26310" w:rsidRPr="0004052A" w:rsidRDefault="00266599" w:rsidP="00B320B8">
      <w:pPr>
        <w:pStyle w:val="Heading3"/>
        <w:rPr>
          <w:lang w:val="en-GB"/>
        </w:rPr>
      </w:pPr>
      <w:r w:rsidRPr="0004052A">
        <w:rPr>
          <w:lang w:val="en-GB"/>
        </w:rPr>
        <w:t>Tourism</w:t>
      </w:r>
    </w:p>
    <w:p w14:paraId="5B5D6EFA" w14:textId="77777777" w:rsidR="00C26310" w:rsidRPr="0004052A" w:rsidRDefault="00C26310">
      <w:pPr>
        <w:pStyle w:val="Body"/>
        <w:rPr>
          <w:rFonts w:ascii="Arial" w:eastAsia="Arial" w:hAnsi="Arial" w:cs="Arial"/>
          <w:lang w:val="en-GB"/>
        </w:rPr>
      </w:pPr>
    </w:p>
    <w:p w14:paraId="2A774FF4" w14:textId="0D359D8A" w:rsidR="00C26310" w:rsidRPr="0004052A" w:rsidRDefault="002D51A0">
      <w:pPr>
        <w:pStyle w:val="Body"/>
        <w:rPr>
          <w:rFonts w:ascii="Arial" w:eastAsia="Arial" w:hAnsi="Arial" w:cs="Arial"/>
          <w:lang w:val="en-GB"/>
        </w:rPr>
      </w:pPr>
      <w:r w:rsidRPr="0004052A">
        <w:rPr>
          <w:rFonts w:ascii="Arial" w:hAnsi="Arial" w:cs="Arial"/>
          <w:lang w:val="en-GB"/>
        </w:rPr>
        <w:t>139</w:t>
      </w:r>
      <w:r w:rsidR="00266599" w:rsidRPr="0004052A">
        <w:rPr>
          <w:rFonts w:ascii="Arial" w:hAnsi="Arial" w:cs="Arial"/>
          <w:lang w:val="en-GB"/>
        </w:rPr>
        <w:t>.</w:t>
      </w:r>
      <w:r w:rsidR="00266599" w:rsidRPr="0004052A">
        <w:rPr>
          <w:rFonts w:ascii="Arial" w:hAnsi="Arial" w:cs="Arial"/>
          <w:lang w:val="en-GB"/>
        </w:rPr>
        <w:tab/>
        <w:t xml:space="preserve">It has not been possible to assess how important Tourism is to our Parish but many businesses benefit from it and it is generally believed to be important.  Tourists visit the pubs and cafes and the East Hoathly Village Stores.  Many of them stay at local Hotels, Bed and Breakfast establishments, Caravan Parks and Campsites.  </w:t>
      </w:r>
    </w:p>
    <w:p w14:paraId="3E430308" w14:textId="77777777" w:rsidR="00C26310" w:rsidRPr="0004052A" w:rsidRDefault="00C26310">
      <w:pPr>
        <w:pStyle w:val="Body"/>
        <w:rPr>
          <w:rFonts w:ascii="Arial" w:eastAsia="Arial" w:hAnsi="Arial" w:cs="Arial"/>
          <w:lang w:val="en-GB"/>
        </w:rPr>
      </w:pPr>
    </w:p>
    <w:p w14:paraId="055D1BF4" w14:textId="2933849D" w:rsidR="00107CE8" w:rsidRPr="0004052A" w:rsidRDefault="002D51A0">
      <w:pPr>
        <w:pStyle w:val="Body"/>
        <w:rPr>
          <w:rFonts w:ascii="Arial" w:hAnsi="Arial" w:cs="Arial"/>
          <w:lang w:val="en-GB"/>
        </w:rPr>
      </w:pPr>
      <w:r w:rsidRPr="0004052A">
        <w:rPr>
          <w:rFonts w:ascii="Arial" w:hAnsi="Arial" w:cs="Arial"/>
          <w:lang w:val="en-GB"/>
        </w:rPr>
        <w:t>140</w:t>
      </w:r>
      <w:r w:rsidR="00266599" w:rsidRPr="0004052A">
        <w:rPr>
          <w:rFonts w:ascii="Arial" w:hAnsi="Arial" w:cs="Arial"/>
          <w:lang w:val="en-GB"/>
        </w:rPr>
        <w:t>.</w:t>
      </w:r>
      <w:r w:rsidR="00266599" w:rsidRPr="0004052A">
        <w:rPr>
          <w:rFonts w:ascii="Arial" w:hAnsi="Arial" w:cs="Arial"/>
          <w:lang w:val="en-GB"/>
        </w:rPr>
        <w:tab/>
        <w:t>Tourists visit East Hoathly because it is an attractive village with an interesting history and to enjoy the local walks, cycling and scenery.  Many are also visiting other local attractions and venues.  They therefore add to the local economy and the wider economy.  It is important to provide the facilities they require whilst retaining the attractiveness that draws them here in the first place.</w:t>
      </w:r>
    </w:p>
    <w:p w14:paraId="1BF77E0C" w14:textId="77777777" w:rsidR="002E2C26" w:rsidRPr="0004052A" w:rsidRDefault="002E2C26">
      <w:pPr>
        <w:pStyle w:val="Body"/>
        <w:rPr>
          <w:rFonts w:ascii="Arial" w:hAnsi="Arial" w:cs="Arial"/>
          <w:lang w:val="en-GB"/>
        </w:rPr>
      </w:pPr>
    </w:p>
    <w:p w14:paraId="00AB4F6E" w14:textId="77777777" w:rsidR="0077023B" w:rsidRPr="0004052A" w:rsidRDefault="00F24156" w:rsidP="00242E74">
      <w:pPr>
        <w:pStyle w:val="Body"/>
        <w:jc w:val="center"/>
        <w:rPr>
          <w:rFonts w:ascii="Arial" w:hAnsi="Arial" w:cs="Arial"/>
          <w:lang w:val="en-GB"/>
        </w:rPr>
      </w:pPr>
      <w:r w:rsidRPr="0004052A">
        <w:rPr>
          <w:rFonts w:ascii="Arial" w:hAnsi="Arial" w:cs="Arial"/>
          <w:noProof/>
          <w:lang w:val="en-GB"/>
        </w:rPr>
        <mc:AlternateContent>
          <mc:Choice Requires="wps">
            <w:drawing>
              <wp:inline distT="0" distB="0" distL="0" distR="0" wp14:anchorId="503CE72C" wp14:editId="5C2B23CE">
                <wp:extent cx="6237838" cy="5205743"/>
                <wp:effectExtent l="0" t="0" r="0" b="1270"/>
                <wp:docPr id="1073741985" name="officeArt object" descr="EHHNP Policy 8 - Business."/>
                <wp:cNvGraphicFramePr/>
                <a:graphic xmlns:a="http://schemas.openxmlformats.org/drawingml/2006/main">
                  <a:graphicData uri="http://schemas.microsoft.com/office/word/2010/wordprocessingShape">
                    <wps:wsp>
                      <wps:cNvSpPr txBox="1"/>
                      <wps:spPr>
                        <a:xfrm>
                          <a:off x="0" y="0"/>
                          <a:ext cx="6237838" cy="5205743"/>
                        </a:xfrm>
                        <a:prstGeom prst="rect">
                          <a:avLst/>
                        </a:prstGeom>
                        <a:solidFill>
                          <a:schemeClr val="accent4">
                            <a:hueOff val="-461056"/>
                            <a:satOff val="4338"/>
                            <a:lumOff val="-10225"/>
                          </a:schemeClr>
                        </a:solidFill>
                        <a:ln w="12700" cap="flat">
                          <a:noFill/>
                          <a:miter lim="400000"/>
                        </a:ln>
                        <a:effectLst/>
                      </wps:spPr>
                      <wps:txbx>
                        <w:txbxContent>
                          <w:p w14:paraId="2BF5116C" w14:textId="77777777" w:rsidR="00A57DD1" w:rsidRPr="0004052A" w:rsidRDefault="00A57DD1" w:rsidP="00242E74">
                            <w:pPr>
                              <w:pStyle w:val="Label"/>
                              <w:jc w:val="left"/>
                              <w:rPr>
                                <w:rFonts w:ascii="Arial" w:eastAsia="Arial" w:hAnsi="Arial" w:cs="Arial"/>
                                <w:b/>
                                <w:bCs/>
                                <w:color w:val="000000"/>
                                <w:sz w:val="36"/>
                                <w:szCs w:val="36"/>
                                <w:u w:val="single"/>
                              </w:rPr>
                            </w:pPr>
                            <w:r w:rsidRPr="0004052A">
                              <w:rPr>
                                <w:rFonts w:ascii="Arial" w:hAnsi="Arial"/>
                                <w:b/>
                                <w:bCs/>
                                <w:color w:val="000000"/>
                                <w:sz w:val="36"/>
                                <w:szCs w:val="36"/>
                                <w:u w:val="single"/>
                              </w:rPr>
                              <w:t>EHHNP Policy 8 - Business</w:t>
                            </w:r>
                          </w:p>
                          <w:p w14:paraId="73AA2F07" w14:textId="77777777" w:rsidR="00A57DD1" w:rsidRPr="0004052A" w:rsidRDefault="00A57DD1" w:rsidP="00242E74">
                            <w:pPr>
                              <w:pStyle w:val="Default"/>
                              <w:ind w:right="278"/>
                              <w:rPr>
                                <w:rFonts w:ascii="Arial" w:eastAsia="Arial" w:hAnsi="Arial" w:cs="Arial"/>
                                <w:sz w:val="16"/>
                                <w:szCs w:val="16"/>
                              </w:rPr>
                            </w:pPr>
                            <w:r w:rsidRPr="0004052A">
                              <w:rPr>
                                <w:rFonts w:ascii="Arial" w:hAnsi="Arial"/>
                                <w:sz w:val="16"/>
                                <w:szCs w:val="16"/>
                              </w:rPr>
                              <w:t xml:space="preserve"> </w:t>
                            </w:r>
                          </w:p>
                          <w:p w14:paraId="09B72713" w14:textId="7ED220E0" w:rsidR="00A57DD1" w:rsidRPr="0004052A" w:rsidRDefault="00A57DD1" w:rsidP="00242E74">
                            <w:pPr>
                              <w:pStyle w:val="Body"/>
                              <w:rPr>
                                <w:rFonts w:ascii="Arial" w:eastAsia="Arial" w:hAnsi="Arial" w:cs="Arial"/>
                                <w:lang w:val="en-GB"/>
                              </w:rPr>
                            </w:pPr>
                            <w:r w:rsidRPr="0004052A">
                              <w:rPr>
                                <w:rFonts w:ascii="Arial" w:hAnsi="Arial"/>
                                <w:lang w:val="en-GB"/>
                              </w:rPr>
                              <w:t>P8.1</w:t>
                            </w:r>
                            <w:r w:rsidRPr="0004052A">
                              <w:rPr>
                                <w:rFonts w:ascii="Arial" w:hAnsi="Arial"/>
                                <w:lang w:val="en-GB"/>
                              </w:rPr>
                              <w:tab/>
                            </w:r>
                            <w:r w:rsidR="007F3EB7" w:rsidRPr="0004052A">
                              <w:rPr>
                                <w:rFonts w:ascii="Arial" w:hAnsi="Arial"/>
                                <w:lang w:val="en-GB"/>
                              </w:rPr>
                              <w:t>The loss of land or buildings currently in business use will be supported only if</w:t>
                            </w:r>
                            <w:r w:rsidRPr="0004052A">
                              <w:rPr>
                                <w:rFonts w:ascii="Arial" w:hAnsi="Arial"/>
                                <w:lang w:val="en-GB"/>
                              </w:rPr>
                              <w:t>:</w:t>
                            </w:r>
                          </w:p>
                          <w:p w14:paraId="5262AEE9" w14:textId="5E4439BE" w:rsidR="00A57DD1" w:rsidRPr="0004052A" w:rsidRDefault="00A57DD1" w:rsidP="00242E74">
                            <w:pPr>
                              <w:pStyle w:val="Body"/>
                              <w:ind w:left="916"/>
                              <w:rPr>
                                <w:rFonts w:ascii="Arial" w:eastAsia="Arial" w:hAnsi="Arial" w:cs="Arial"/>
                                <w:lang w:val="en-GB"/>
                              </w:rPr>
                            </w:pPr>
                            <w:r w:rsidRPr="0004052A">
                              <w:rPr>
                                <w:rFonts w:ascii="Arial" w:hAnsi="Arial"/>
                                <w:lang w:val="en-GB"/>
                              </w:rPr>
                              <w:t>a.</w:t>
                            </w:r>
                            <w:r w:rsidRPr="0004052A">
                              <w:rPr>
                                <w:rFonts w:ascii="Arial" w:hAnsi="Arial"/>
                                <w:lang w:val="en-GB"/>
                              </w:rPr>
                              <w:tab/>
                              <w:t xml:space="preserve">Permitted Development Rights apply; </w:t>
                            </w:r>
                            <w:r w:rsidR="007F3EB7" w:rsidRPr="0004052A">
                              <w:rPr>
                                <w:rFonts w:ascii="Arial" w:hAnsi="Arial"/>
                                <w:lang w:val="en-GB"/>
                              </w:rPr>
                              <w:t>or</w:t>
                            </w:r>
                            <w:r w:rsidRPr="0004052A">
                              <w:rPr>
                                <w:rFonts w:ascii="Arial" w:hAnsi="Arial"/>
                                <w:lang w:val="en-GB"/>
                              </w:rPr>
                              <w:t>,</w:t>
                            </w:r>
                          </w:p>
                          <w:p w14:paraId="2EDD0486" w14:textId="77777777" w:rsidR="00A57DD1" w:rsidRPr="0004052A" w:rsidRDefault="00A57DD1" w:rsidP="00242E74">
                            <w:pPr>
                              <w:pStyle w:val="Body"/>
                              <w:ind w:left="916"/>
                              <w:rPr>
                                <w:rFonts w:ascii="Arial" w:eastAsia="Arial" w:hAnsi="Arial" w:cs="Arial"/>
                                <w:lang w:val="en-GB"/>
                              </w:rPr>
                            </w:pPr>
                          </w:p>
                          <w:p w14:paraId="70036763" w14:textId="0760D42A" w:rsidR="00A57DD1" w:rsidRPr="0004052A" w:rsidRDefault="00A57DD1" w:rsidP="00242E74">
                            <w:pPr>
                              <w:pStyle w:val="Body"/>
                              <w:ind w:left="916"/>
                              <w:rPr>
                                <w:rFonts w:ascii="Arial" w:hAnsi="Arial"/>
                                <w:lang w:val="en-GB"/>
                              </w:rPr>
                            </w:pPr>
                            <w:r w:rsidRPr="0004052A">
                              <w:rPr>
                                <w:rFonts w:ascii="Arial" w:hAnsi="Arial"/>
                                <w:lang w:val="en-GB"/>
                              </w:rPr>
                              <w:t>b.</w:t>
                            </w:r>
                            <w:r w:rsidRPr="0004052A">
                              <w:rPr>
                                <w:rFonts w:ascii="Arial" w:hAnsi="Arial"/>
                                <w:lang w:val="en-GB"/>
                              </w:rPr>
                              <w:tab/>
                            </w:r>
                            <w:r w:rsidR="007F3EB7" w:rsidRPr="0004052A">
                              <w:rPr>
                                <w:rFonts w:ascii="Arial" w:hAnsi="Arial"/>
                                <w:lang w:val="en-GB"/>
                              </w:rPr>
                              <w:t>It is</w:t>
                            </w:r>
                            <w:r w:rsidRPr="0004052A">
                              <w:rPr>
                                <w:rFonts w:ascii="Arial" w:hAnsi="Arial"/>
                                <w:lang w:val="en-GB"/>
                              </w:rPr>
                              <w:t xml:space="preserve"> demonstrated that the business is not viable and has been marketed for a period of 18 months at a realistic valuation for existing and other commercial uses.  </w:t>
                            </w:r>
                            <w:r w:rsidR="007F3EB7" w:rsidRPr="0004052A">
                              <w:rPr>
                                <w:rFonts w:ascii="Arial" w:hAnsi="Arial"/>
                                <w:lang w:val="en-GB"/>
                              </w:rPr>
                              <w:t xml:space="preserve">When </w:t>
                            </w:r>
                            <w:r w:rsidRPr="0004052A">
                              <w:rPr>
                                <w:rFonts w:ascii="Arial" w:hAnsi="Arial"/>
                                <w:lang w:val="en-GB"/>
                              </w:rPr>
                              <w:t>the review of the submitted viability information by an independent consultant is considered necessary, the applicant will be required to cover such costs for the local planning authority.</w:t>
                            </w:r>
                          </w:p>
                          <w:p w14:paraId="4DA23195" w14:textId="77777777" w:rsidR="007F3EB7" w:rsidRPr="0004052A" w:rsidRDefault="007F3EB7" w:rsidP="00242E74">
                            <w:pPr>
                              <w:pStyle w:val="Body"/>
                              <w:ind w:left="916"/>
                              <w:rPr>
                                <w:rFonts w:ascii="Arial" w:hAnsi="Arial"/>
                                <w:lang w:val="en-GB"/>
                              </w:rPr>
                            </w:pPr>
                          </w:p>
                          <w:p w14:paraId="6254FB44" w14:textId="77777777" w:rsidR="007F3EB7" w:rsidRPr="0004052A" w:rsidRDefault="007F3EB7" w:rsidP="007F3EB7">
                            <w:pPr>
                              <w:pStyle w:val="Body"/>
                              <w:rPr>
                                <w:rFonts w:ascii="Arial" w:hAnsi="Arial"/>
                                <w:lang w:val="en-GB"/>
                              </w:rPr>
                            </w:pPr>
                            <w:r w:rsidRPr="0004052A">
                              <w:rPr>
                                <w:rFonts w:ascii="Arial" w:hAnsi="Arial"/>
                                <w:lang w:val="en-GB"/>
                              </w:rPr>
                              <w:t>P8.2</w:t>
                            </w:r>
                            <w:r w:rsidRPr="0004052A">
                              <w:rPr>
                                <w:rFonts w:ascii="Arial" w:hAnsi="Arial"/>
                                <w:lang w:val="en-GB"/>
                              </w:rPr>
                              <w:tab/>
                              <w:t>The EHHNP is keen to retain key employment sites (including care homes) within the Parish settlements.  Any change of use from employment/commercial uses of these sites will need to comply with the provisions of this policy.  The sites are:</w:t>
                            </w:r>
                          </w:p>
                          <w:p w14:paraId="71384D3F" w14:textId="77777777" w:rsidR="007F3EB7" w:rsidRPr="0004052A" w:rsidRDefault="007F3EB7" w:rsidP="007F3EB7">
                            <w:pPr>
                              <w:pStyle w:val="Body"/>
                              <w:rPr>
                                <w:rFonts w:ascii="Arial" w:eastAsia="Arial" w:hAnsi="Arial" w:cs="Arial"/>
                                <w:lang w:val="en-GB"/>
                              </w:rPr>
                            </w:pPr>
                          </w:p>
                          <w:p w14:paraId="17F85928"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a.</w:t>
                            </w:r>
                            <w:r w:rsidRPr="0004052A">
                              <w:rPr>
                                <w:rFonts w:ascii="Arial" w:hAnsi="Arial"/>
                                <w:lang w:val="en-GB"/>
                              </w:rPr>
                              <w:tab/>
                              <w:t>Carriers Way, East Hoathly, BN8 6AG.</w:t>
                            </w:r>
                          </w:p>
                          <w:p w14:paraId="2D812355" w14:textId="77777777" w:rsidR="007F3EB7" w:rsidRPr="0004052A" w:rsidRDefault="007F3EB7" w:rsidP="007F3EB7">
                            <w:pPr>
                              <w:pStyle w:val="Body"/>
                              <w:ind w:left="916"/>
                              <w:rPr>
                                <w:rFonts w:ascii="Arial" w:eastAsia="Arial" w:hAnsi="Arial" w:cs="Arial"/>
                                <w:lang w:val="en-GB"/>
                              </w:rPr>
                            </w:pPr>
                          </w:p>
                          <w:p w14:paraId="4E353883"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b.</w:t>
                            </w:r>
                            <w:r w:rsidRPr="0004052A">
                              <w:rPr>
                                <w:rFonts w:ascii="Arial" w:hAnsi="Arial"/>
                                <w:lang w:val="en-GB"/>
                              </w:rPr>
                              <w:tab/>
                              <w:t>Village Works, East Hoathly, BN8 6QA.</w:t>
                            </w:r>
                          </w:p>
                          <w:p w14:paraId="6AC5E21D" w14:textId="77777777" w:rsidR="007F3EB7" w:rsidRPr="0004052A" w:rsidRDefault="007F3EB7" w:rsidP="007F3EB7">
                            <w:pPr>
                              <w:pStyle w:val="Body"/>
                              <w:ind w:left="916"/>
                              <w:rPr>
                                <w:rFonts w:ascii="Arial" w:eastAsia="Arial" w:hAnsi="Arial" w:cs="Arial"/>
                                <w:lang w:val="en-GB"/>
                              </w:rPr>
                            </w:pPr>
                          </w:p>
                          <w:p w14:paraId="44805B49"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c.</w:t>
                            </w:r>
                            <w:r w:rsidRPr="0004052A">
                              <w:rPr>
                                <w:rFonts w:ascii="Arial" w:hAnsi="Arial"/>
                                <w:lang w:val="en-GB"/>
                              </w:rPr>
                              <w:tab/>
                              <w:t>Lydford’s Care Home, East Hoathly, BN8 6DR.</w:t>
                            </w:r>
                          </w:p>
                          <w:p w14:paraId="0B3AD6F7" w14:textId="77777777" w:rsidR="007F3EB7" w:rsidRPr="0004052A" w:rsidRDefault="007F3EB7" w:rsidP="007F3EB7">
                            <w:pPr>
                              <w:pStyle w:val="Body"/>
                              <w:ind w:left="916"/>
                              <w:rPr>
                                <w:rFonts w:ascii="Arial" w:eastAsia="Arial" w:hAnsi="Arial" w:cs="Arial"/>
                                <w:lang w:val="en-GB"/>
                              </w:rPr>
                            </w:pPr>
                          </w:p>
                          <w:p w14:paraId="6B55743B"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d.</w:t>
                            </w:r>
                            <w:r w:rsidRPr="0004052A">
                              <w:rPr>
                                <w:rFonts w:ascii="Arial" w:hAnsi="Arial"/>
                                <w:lang w:val="en-GB"/>
                              </w:rPr>
                              <w:tab/>
                              <w:t>Staverton Nursery, Halland, BN8 6PU.</w:t>
                            </w:r>
                          </w:p>
                          <w:p w14:paraId="1E3BBADF" w14:textId="77777777" w:rsidR="007F3EB7" w:rsidRPr="0004052A" w:rsidRDefault="007F3EB7" w:rsidP="007E0E86">
                            <w:pPr>
                              <w:pStyle w:val="Body"/>
                              <w:rPr>
                                <w:rFonts w:ascii="Arial" w:eastAsia="Arial" w:hAnsi="Arial" w:cs="Arial"/>
                                <w:lang w:val="en-GB"/>
                              </w:rPr>
                            </w:pPr>
                          </w:p>
                          <w:p w14:paraId="747CCC0F" w14:textId="77777777" w:rsidR="00A57DD1" w:rsidRPr="0004052A" w:rsidRDefault="00A57DD1" w:rsidP="00242E74">
                            <w:pPr>
                              <w:pStyle w:val="Body"/>
                              <w:ind w:left="916"/>
                              <w:rPr>
                                <w:rFonts w:ascii="Arial" w:eastAsia="Arial" w:hAnsi="Arial" w:cs="Arial"/>
                                <w:sz w:val="16"/>
                                <w:szCs w:val="16"/>
                                <w:lang w:val="en-GB"/>
                              </w:rPr>
                            </w:pPr>
                          </w:p>
                          <w:p w14:paraId="14FF7621" w14:textId="77777777" w:rsidR="00A57DD1" w:rsidRPr="0004052A" w:rsidRDefault="00A57DD1" w:rsidP="00242E74">
                            <w:pPr>
                              <w:pStyle w:val="Body"/>
                              <w:rPr>
                                <w:rFonts w:ascii="Arial" w:hAnsi="Arial"/>
                                <w:sz w:val="16"/>
                                <w:szCs w:val="16"/>
                                <w:lang w:val="en-GB"/>
                              </w:rPr>
                            </w:pPr>
                          </w:p>
                          <w:p w14:paraId="27637BC0" w14:textId="77777777" w:rsidR="00A57DD1" w:rsidRPr="0004052A" w:rsidRDefault="00A57DD1" w:rsidP="00242E74">
                            <w:pPr>
                              <w:pStyle w:val="Body"/>
                              <w:ind w:left="916"/>
                              <w:rPr>
                                <w:rFonts w:ascii="Arial" w:eastAsia="Arial" w:hAnsi="Arial" w:cs="Arial"/>
                                <w:lang w:val="en-GB"/>
                              </w:rPr>
                            </w:pPr>
                          </w:p>
                          <w:p w14:paraId="2E8F3997" w14:textId="77777777" w:rsidR="00A57DD1" w:rsidRPr="0004052A" w:rsidRDefault="00A57DD1" w:rsidP="00242E74">
                            <w:pPr>
                              <w:pStyle w:val="Body"/>
                              <w:ind w:left="916"/>
                              <w:rPr>
                                <w:rFonts w:ascii="Arial" w:eastAsia="Arial" w:hAnsi="Arial" w:cs="Arial"/>
                                <w:lang w:val="en-GB"/>
                              </w:rPr>
                            </w:pPr>
                          </w:p>
                          <w:p w14:paraId="47A134CA" w14:textId="77777777" w:rsidR="00A57DD1" w:rsidRPr="0004052A" w:rsidRDefault="00A57DD1" w:rsidP="00242E74">
                            <w:pPr>
                              <w:pStyle w:val="Body"/>
                              <w:ind w:left="916"/>
                              <w:rPr>
                                <w:rFonts w:ascii="Arial" w:eastAsia="Arial" w:hAnsi="Arial" w:cs="Arial"/>
                                <w:lang w:val="en-GB"/>
                              </w:rPr>
                            </w:pPr>
                          </w:p>
                          <w:p w14:paraId="0E73088C" w14:textId="77777777" w:rsidR="00A57DD1" w:rsidRPr="0004052A" w:rsidRDefault="00A57DD1" w:rsidP="00242E74">
                            <w:pPr>
                              <w:pStyle w:val="Body"/>
                              <w:rPr>
                                <w:lang w:val="en-GB"/>
                              </w:rPr>
                            </w:pPr>
                          </w:p>
                        </w:txbxContent>
                      </wps:txbx>
                      <wps:bodyPr wrap="square" lIns="50800" tIns="50800" rIns="50800" bIns="50800" numCol="1" anchor="t">
                        <a:noAutofit/>
                      </wps:bodyPr>
                    </wps:wsp>
                  </a:graphicData>
                </a:graphic>
              </wp:inline>
            </w:drawing>
          </mc:Choice>
          <mc:Fallback>
            <w:pict>
              <v:shape w14:anchorId="503CE72C" id="_x0000_s1066" type="#_x0000_t202" alt="EHHNP Policy 8 - Business." style="width:491.15pt;height:40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" fillcolor="#fae232 [3207]" stroked="f" strokeweight="1pt">
                <v:stroke miterlimit="4"/>
                <v:textbox inset="4pt,4pt,4pt,4pt">
                  <w:txbxContent>
                    <w:p w14:paraId="2BF5116C" w14:textId="77777777" w:rsidR="00A57DD1" w:rsidRPr="0004052A" w:rsidRDefault="00A57DD1" w:rsidP="00242E74">
                      <w:pPr>
                        <w:pStyle w:val="Label"/>
                        <w:jc w:val="left"/>
                        <w:rPr>
                          <w:rFonts w:ascii="Arial" w:eastAsia="Arial" w:hAnsi="Arial" w:cs="Arial"/>
                          <w:b/>
                          <w:bCs/>
                          <w:color w:val="000000"/>
                          <w:sz w:val="36"/>
                          <w:szCs w:val="36"/>
                          <w:u w:val="single"/>
                        </w:rPr>
                      </w:pPr>
                      <w:r w:rsidRPr="0004052A">
                        <w:rPr>
                          <w:rFonts w:ascii="Arial" w:hAnsi="Arial"/>
                          <w:b/>
                          <w:bCs/>
                          <w:color w:val="000000"/>
                          <w:sz w:val="36"/>
                          <w:szCs w:val="36"/>
                          <w:u w:val="single"/>
                        </w:rPr>
                        <w:t>EHHNP Policy 8 - Business</w:t>
                      </w:r>
                    </w:p>
                    <w:p w14:paraId="73AA2F07" w14:textId="77777777" w:rsidR="00A57DD1" w:rsidRPr="0004052A" w:rsidRDefault="00A57DD1" w:rsidP="00242E74">
                      <w:pPr>
                        <w:pStyle w:val="Default"/>
                        <w:ind w:right="278"/>
                        <w:rPr>
                          <w:rFonts w:ascii="Arial" w:eastAsia="Arial" w:hAnsi="Arial" w:cs="Arial"/>
                          <w:sz w:val="16"/>
                          <w:szCs w:val="16"/>
                        </w:rPr>
                      </w:pPr>
                      <w:r w:rsidRPr="0004052A">
                        <w:rPr>
                          <w:rFonts w:ascii="Arial" w:hAnsi="Arial"/>
                          <w:sz w:val="16"/>
                          <w:szCs w:val="16"/>
                        </w:rPr>
                        <w:t xml:space="preserve"> </w:t>
                      </w:r>
                    </w:p>
                    <w:p w14:paraId="09B72713" w14:textId="7ED220E0" w:rsidR="00A57DD1" w:rsidRPr="0004052A" w:rsidRDefault="00A57DD1" w:rsidP="00242E74">
                      <w:pPr>
                        <w:pStyle w:val="Body"/>
                        <w:rPr>
                          <w:rFonts w:ascii="Arial" w:eastAsia="Arial" w:hAnsi="Arial" w:cs="Arial"/>
                          <w:lang w:val="en-GB"/>
                        </w:rPr>
                      </w:pPr>
                      <w:r w:rsidRPr="0004052A">
                        <w:rPr>
                          <w:rFonts w:ascii="Arial" w:hAnsi="Arial"/>
                          <w:lang w:val="en-GB"/>
                        </w:rPr>
                        <w:t>P8.1</w:t>
                      </w:r>
                      <w:r w:rsidRPr="0004052A">
                        <w:rPr>
                          <w:rFonts w:ascii="Arial" w:hAnsi="Arial"/>
                          <w:lang w:val="en-GB"/>
                        </w:rPr>
                        <w:tab/>
                      </w:r>
                      <w:r w:rsidR="007F3EB7" w:rsidRPr="0004052A">
                        <w:rPr>
                          <w:rFonts w:ascii="Arial" w:hAnsi="Arial"/>
                          <w:lang w:val="en-GB"/>
                        </w:rPr>
                        <w:t>The loss of land or buildings currently in business use will be supported only if</w:t>
                      </w:r>
                      <w:r w:rsidRPr="0004052A">
                        <w:rPr>
                          <w:rFonts w:ascii="Arial" w:hAnsi="Arial"/>
                          <w:lang w:val="en-GB"/>
                        </w:rPr>
                        <w:t>:</w:t>
                      </w:r>
                    </w:p>
                    <w:p w14:paraId="5262AEE9" w14:textId="5E4439BE" w:rsidR="00A57DD1" w:rsidRPr="0004052A" w:rsidRDefault="00A57DD1" w:rsidP="00242E74">
                      <w:pPr>
                        <w:pStyle w:val="Body"/>
                        <w:ind w:left="916"/>
                        <w:rPr>
                          <w:rFonts w:ascii="Arial" w:eastAsia="Arial" w:hAnsi="Arial" w:cs="Arial"/>
                          <w:lang w:val="en-GB"/>
                        </w:rPr>
                      </w:pPr>
                      <w:r w:rsidRPr="0004052A">
                        <w:rPr>
                          <w:rFonts w:ascii="Arial" w:hAnsi="Arial"/>
                          <w:lang w:val="en-GB"/>
                        </w:rPr>
                        <w:t>a.</w:t>
                      </w:r>
                      <w:r w:rsidRPr="0004052A">
                        <w:rPr>
                          <w:rFonts w:ascii="Arial" w:hAnsi="Arial"/>
                          <w:lang w:val="en-GB"/>
                        </w:rPr>
                        <w:tab/>
                        <w:t xml:space="preserve">Permitted Development Rights apply; </w:t>
                      </w:r>
                      <w:r w:rsidR="007F3EB7" w:rsidRPr="0004052A">
                        <w:rPr>
                          <w:rFonts w:ascii="Arial" w:hAnsi="Arial"/>
                          <w:lang w:val="en-GB"/>
                        </w:rPr>
                        <w:t>or</w:t>
                      </w:r>
                      <w:r w:rsidRPr="0004052A">
                        <w:rPr>
                          <w:rFonts w:ascii="Arial" w:hAnsi="Arial"/>
                          <w:lang w:val="en-GB"/>
                        </w:rPr>
                        <w:t>,</w:t>
                      </w:r>
                    </w:p>
                    <w:p w14:paraId="2EDD0486" w14:textId="77777777" w:rsidR="00A57DD1" w:rsidRPr="0004052A" w:rsidRDefault="00A57DD1" w:rsidP="00242E74">
                      <w:pPr>
                        <w:pStyle w:val="Body"/>
                        <w:ind w:left="916"/>
                        <w:rPr>
                          <w:rFonts w:ascii="Arial" w:eastAsia="Arial" w:hAnsi="Arial" w:cs="Arial"/>
                          <w:lang w:val="en-GB"/>
                        </w:rPr>
                      </w:pPr>
                    </w:p>
                    <w:p w14:paraId="70036763" w14:textId="0760D42A" w:rsidR="00A57DD1" w:rsidRPr="0004052A" w:rsidRDefault="00A57DD1" w:rsidP="00242E74">
                      <w:pPr>
                        <w:pStyle w:val="Body"/>
                        <w:ind w:left="916"/>
                        <w:rPr>
                          <w:rFonts w:ascii="Arial" w:hAnsi="Arial"/>
                          <w:lang w:val="en-GB"/>
                        </w:rPr>
                      </w:pPr>
                      <w:r w:rsidRPr="0004052A">
                        <w:rPr>
                          <w:rFonts w:ascii="Arial" w:hAnsi="Arial"/>
                          <w:lang w:val="en-GB"/>
                        </w:rPr>
                        <w:t>b.</w:t>
                      </w:r>
                      <w:r w:rsidRPr="0004052A">
                        <w:rPr>
                          <w:rFonts w:ascii="Arial" w:hAnsi="Arial"/>
                          <w:lang w:val="en-GB"/>
                        </w:rPr>
                        <w:tab/>
                      </w:r>
                      <w:r w:rsidR="007F3EB7" w:rsidRPr="0004052A">
                        <w:rPr>
                          <w:rFonts w:ascii="Arial" w:hAnsi="Arial"/>
                          <w:lang w:val="en-GB"/>
                        </w:rPr>
                        <w:t>It is</w:t>
                      </w:r>
                      <w:r w:rsidRPr="0004052A">
                        <w:rPr>
                          <w:rFonts w:ascii="Arial" w:hAnsi="Arial"/>
                          <w:lang w:val="en-GB"/>
                        </w:rPr>
                        <w:t xml:space="preserve"> demonstrated that the business is not viable and has been marketed for a period of 18 months at a realistic valuation for existing and other commercial uses.  </w:t>
                      </w:r>
                      <w:r w:rsidR="007F3EB7" w:rsidRPr="0004052A">
                        <w:rPr>
                          <w:rFonts w:ascii="Arial" w:hAnsi="Arial"/>
                          <w:lang w:val="en-GB"/>
                        </w:rPr>
                        <w:t xml:space="preserve">When </w:t>
                      </w:r>
                      <w:r w:rsidRPr="0004052A">
                        <w:rPr>
                          <w:rFonts w:ascii="Arial" w:hAnsi="Arial"/>
                          <w:lang w:val="en-GB"/>
                        </w:rPr>
                        <w:t>the review of the submitted viability information by an independent consultant is considered necessary, the applicant will be required to cover such costs for the local planning authority.</w:t>
                      </w:r>
                    </w:p>
                    <w:p w14:paraId="4DA23195" w14:textId="77777777" w:rsidR="007F3EB7" w:rsidRPr="0004052A" w:rsidRDefault="007F3EB7" w:rsidP="00242E74">
                      <w:pPr>
                        <w:pStyle w:val="Body"/>
                        <w:ind w:left="916"/>
                        <w:rPr>
                          <w:rFonts w:ascii="Arial" w:hAnsi="Arial"/>
                          <w:lang w:val="en-GB"/>
                        </w:rPr>
                      </w:pPr>
                    </w:p>
                    <w:p w14:paraId="6254FB44" w14:textId="77777777" w:rsidR="007F3EB7" w:rsidRPr="0004052A" w:rsidRDefault="007F3EB7" w:rsidP="007F3EB7">
                      <w:pPr>
                        <w:pStyle w:val="Body"/>
                        <w:rPr>
                          <w:rFonts w:ascii="Arial" w:hAnsi="Arial"/>
                          <w:lang w:val="en-GB"/>
                        </w:rPr>
                      </w:pPr>
                      <w:r w:rsidRPr="0004052A">
                        <w:rPr>
                          <w:rFonts w:ascii="Arial" w:hAnsi="Arial"/>
                          <w:lang w:val="en-GB"/>
                        </w:rPr>
                        <w:t>P8.2</w:t>
                      </w:r>
                      <w:r w:rsidRPr="0004052A">
                        <w:rPr>
                          <w:rFonts w:ascii="Arial" w:hAnsi="Arial"/>
                          <w:lang w:val="en-GB"/>
                        </w:rPr>
                        <w:tab/>
                        <w:t>The EHHNP is keen to retain key employment sites (including care homes) within the Parish settlements.  Any change of use from employment/commercial uses of these sites will need to comply with the provisions of this policy.  The sites are:</w:t>
                      </w:r>
                    </w:p>
                    <w:p w14:paraId="71384D3F" w14:textId="77777777" w:rsidR="007F3EB7" w:rsidRPr="0004052A" w:rsidRDefault="007F3EB7" w:rsidP="007F3EB7">
                      <w:pPr>
                        <w:pStyle w:val="Body"/>
                        <w:rPr>
                          <w:rFonts w:ascii="Arial" w:eastAsia="Arial" w:hAnsi="Arial" w:cs="Arial"/>
                          <w:lang w:val="en-GB"/>
                        </w:rPr>
                      </w:pPr>
                    </w:p>
                    <w:p w14:paraId="17F85928"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a.</w:t>
                      </w:r>
                      <w:r w:rsidRPr="0004052A">
                        <w:rPr>
                          <w:rFonts w:ascii="Arial" w:hAnsi="Arial"/>
                          <w:lang w:val="en-GB"/>
                        </w:rPr>
                        <w:tab/>
                        <w:t>Carriers Way, East Hoathly, BN8 6AG.</w:t>
                      </w:r>
                    </w:p>
                    <w:p w14:paraId="2D812355" w14:textId="77777777" w:rsidR="007F3EB7" w:rsidRPr="0004052A" w:rsidRDefault="007F3EB7" w:rsidP="007F3EB7">
                      <w:pPr>
                        <w:pStyle w:val="Body"/>
                        <w:ind w:left="916"/>
                        <w:rPr>
                          <w:rFonts w:ascii="Arial" w:eastAsia="Arial" w:hAnsi="Arial" w:cs="Arial"/>
                          <w:lang w:val="en-GB"/>
                        </w:rPr>
                      </w:pPr>
                    </w:p>
                    <w:p w14:paraId="4E353883"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b.</w:t>
                      </w:r>
                      <w:r w:rsidRPr="0004052A">
                        <w:rPr>
                          <w:rFonts w:ascii="Arial" w:hAnsi="Arial"/>
                          <w:lang w:val="en-GB"/>
                        </w:rPr>
                        <w:tab/>
                        <w:t>Village Works, East Hoathly, BN8 6QA.</w:t>
                      </w:r>
                    </w:p>
                    <w:p w14:paraId="6AC5E21D" w14:textId="77777777" w:rsidR="007F3EB7" w:rsidRPr="0004052A" w:rsidRDefault="007F3EB7" w:rsidP="007F3EB7">
                      <w:pPr>
                        <w:pStyle w:val="Body"/>
                        <w:ind w:left="916"/>
                        <w:rPr>
                          <w:rFonts w:ascii="Arial" w:eastAsia="Arial" w:hAnsi="Arial" w:cs="Arial"/>
                          <w:lang w:val="en-GB"/>
                        </w:rPr>
                      </w:pPr>
                    </w:p>
                    <w:p w14:paraId="44805B49"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c.</w:t>
                      </w:r>
                      <w:r w:rsidRPr="0004052A">
                        <w:rPr>
                          <w:rFonts w:ascii="Arial" w:hAnsi="Arial"/>
                          <w:lang w:val="en-GB"/>
                        </w:rPr>
                        <w:tab/>
                        <w:t>Lydford’s Care Home, East Hoathly, BN8 6DR.</w:t>
                      </w:r>
                    </w:p>
                    <w:p w14:paraId="0B3AD6F7" w14:textId="77777777" w:rsidR="007F3EB7" w:rsidRPr="0004052A" w:rsidRDefault="007F3EB7" w:rsidP="007F3EB7">
                      <w:pPr>
                        <w:pStyle w:val="Body"/>
                        <w:ind w:left="916"/>
                        <w:rPr>
                          <w:rFonts w:ascii="Arial" w:eastAsia="Arial" w:hAnsi="Arial" w:cs="Arial"/>
                          <w:lang w:val="en-GB"/>
                        </w:rPr>
                      </w:pPr>
                    </w:p>
                    <w:p w14:paraId="6B55743B"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d.</w:t>
                      </w:r>
                      <w:r w:rsidRPr="0004052A">
                        <w:rPr>
                          <w:rFonts w:ascii="Arial" w:hAnsi="Arial"/>
                          <w:lang w:val="en-GB"/>
                        </w:rPr>
                        <w:tab/>
                        <w:t>Staverton Nursery, Halland, BN8 6PU.</w:t>
                      </w:r>
                    </w:p>
                    <w:p w14:paraId="1E3BBADF" w14:textId="77777777" w:rsidR="007F3EB7" w:rsidRPr="0004052A" w:rsidRDefault="007F3EB7" w:rsidP="007E0E86">
                      <w:pPr>
                        <w:pStyle w:val="Body"/>
                        <w:rPr>
                          <w:rFonts w:ascii="Arial" w:eastAsia="Arial" w:hAnsi="Arial" w:cs="Arial"/>
                          <w:lang w:val="en-GB"/>
                        </w:rPr>
                      </w:pPr>
                    </w:p>
                    <w:p w14:paraId="747CCC0F" w14:textId="77777777" w:rsidR="00A57DD1" w:rsidRPr="0004052A" w:rsidRDefault="00A57DD1" w:rsidP="00242E74">
                      <w:pPr>
                        <w:pStyle w:val="Body"/>
                        <w:ind w:left="916"/>
                        <w:rPr>
                          <w:rFonts w:ascii="Arial" w:eastAsia="Arial" w:hAnsi="Arial" w:cs="Arial"/>
                          <w:sz w:val="16"/>
                          <w:szCs w:val="16"/>
                          <w:lang w:val="en-GB"/>
                        </w:rPr>
                      </w:pPr>
                    </w:p>
                    <w:p w14:paraId="14FF7621" w14:textId="77777777" w:rsidR="00A57DD1" w:rsidRPr="0004052A" w:rsidRDefault="00A57DD1" w:rsidP="00242E74">
                      <w:pPr>
                        <w:pStyle w:val="Body"/>
                        <w:rPr>
                          <w:rFonts w:ascii="Arial" w:hAnsi="Arial"/>
                          <w:sz w:val="16"/>
                          <w:szCs w:val="16"/>
                          <w:lang w:val="en-GB"/>
                        </w:rPr>
                      </w:pPr>
                    </w:p>
                    <w:p w14:paraId="27637BC0" w14:textId="77777777" w:rsidR="00A57DD1" w:rsidRPr="0004052A" w:rsidRDefault="00A57DD1" w:rsidP="00242E74">
                      <w:pPr>
                        <w:pStyle w:val="Body"/>
                        <w:ind w:left="916"/>
                        <w:rPr>
                          <w:rFonts w:ascii="Arial" w:eastAsia="Arial" w:hAnsi="Arial" w:cs="Arial"/>
                          <w:lang w:val="en-GB"/>
                        </w:rPr>
                      </w:pPr>
                    </w:p>
                    <w:p w14:paraId="2E8F3997" w14:textId="77777777" w:rsidR="00A57DD1" w:rsidRPr="0004052A" w:rsidRDefault="00A57DD1" w:rsidP="00242E74">
                      <w:pPr>
                        <w:pStyle w:val="Body"/>
                        <w:ind w:left="916"/>
                        <w:rPr>
                          <w:rFonts w:ascii="Arial" w:eastAsia="Arial" w:hAnsi="Arial" w:cs="Arial"/>
                          <w:lang w:val="en-GB"/>
                        </w:rPr>
                      </w:pPr>
                    </w:p>
                    <w:p w14:paraId="47A134CA" w14:textId="77777777" w:rsidR="00A57DD1" w:rsidRPr="0004052A" w:rsidRDefault="00A57DD1" w:rsidP="00242E74">
                      <w:pPr>
                        <w:pStyle w:val="Body"/>
                        <w:ind w:left="916"/>
                        <w:rPr>
                          <w:rFonts w:ascii="Arial" w:eastAsia="Arial" w:hAnsi="Arial" w:cs="Arial"/>
                          <w:lang w:val="en-GB"/>
                        </w:rPr>
                      </w:pPr>
                    </w:p>
                    <w:p w14:paraId="0E73088C" w14:textId="77777777" w:rsidR="00A57DD1" w:rsidRPr="0004052A" w:rsidRDefault="00A57DD1" w:rsidP="00242E74">
                      <w:pPr>
                        <w:pStyle w:val="Body"/>
                        <w:rPr>
                          <w:lang w:val="en-GB"/>
                        </w:rPr>
                      </w:pPr>
                    </w:p>
                  </w:txbxContent>
                </v:textbox>
                <w10:anchorlock/>
              </v:shape>
            </w:pict>
          </mc:Fallback>
        </mc:AlternateContent>
      </w:r>
    </w:p>
    <w:p w14:paraId="4712E3DC" w14:textId="77777777" w:rsidR="00697EAA" w:rsidRPr="0004052A" w:rsidRDefault="00266599" w:rsidP="0077023B">
      <w:pPr>
        <w:pStyle w:val="Body"/>
        <w:jc w:val="center"/>
        <w:rPr>
          <w:rFonts w:ascii="Arial" w:hAnsi="Arial" w:cs="Arial"/>
          <w:lang w:val="en-GB"/>
        </w:rPr>
      </w:pPr>
      <w:r w:rsidRPr="0004052A">
        <w:rPr>
          <w:rFonts w:ascii="Arial" w:hAnsi="Arial" w:cs="Arial"/>
          <w:noProof/>
          <w:lang w:val="en-GB"/>
        </w:rPr>
        <w:lastRenderedPageBreak/>
        <mc:AlternateContent>
          <mc:Choice Requires="wps">
            <w:drawing>
              <wp:inline distT="0" distB="0" distL="0" distR="0" wp14:anchorId="238CDA42" wp14:editId="6D9DD3CA">
                <wp:extent cx="6064739" cy="8571506"/>
                <wp:effectExtent l="0" t="0" r="6350" b="1270"/>
                <wp:docPr id="1073741986" name="officeArt object" descr="Continuation of EHHNP Policy 8 - Business."/>
                <wp:cNvGraphicFramePr/>
                <a:graphic xmlns:a="http://schemas.openxmlformats.org/drawingml/2006/main">
                  <a:graphicData uri="http://schemas.microsoft.com/office/word/2010/wordprocessingShape">
                    <wps:wsp>
                      <wps:cNvSpPr txBox="1"/>
                      <wps:spPr>
                        <a:xfrm>
                          <a:off x="0" y="0"/>
                          <a:ext cx="6064739" cy="8571506"/>
                        </a:xfrm>
                        <a:prstGeom prst="rect">
                          <a:avLst/>
                        </a:prstGeom>
                        <a:solidFill>
                          <a:schemeClr val="accent4">
                            <a:hueOff val="-461056"/>
                            <a:satOff val="4338"/>
                            <a:lumOff val="-10225"/>
                          </a:schemeClr>
                        </a:solidFill>
                        <a:ln w="12700" cap="flat">
                          <a:noFill/>
                          <a:miter lim="400000"/>
                        </a:ln>
                        <a:effectLst/>
                      </wps:spPr>
                      <wps:txbx>
                        <w:txbxContent>
                          <w:p w14:paraId="4E6A875F" w14:textId="77777777" w:rsidR="00107CE8" w:rsidRPr="0004052A" w:rsidRDefault="00107CE8" w:rsidP="00107CE8">
                            <w:pPr>
                              <w:pStyle w:val="Body"/>
                              <w:ind w:left="916"/>
                              <w:rPr>
                                <w:rFonts w:ascii="Arial" w:eastAsia="Arial" w:hAnsi="Arial" w:cs="Arial"/>
                                <w:lang w:val="en-GB"/>
                              </w:rPr>
                            </w:pPr>
                            <w:r w:rsidRPr="0004052A">
                              <w:rPr>
                                <w:rFonts w:ascii="Arial" w:hAnsi="Arial"/>
                                <w:lang w:val="en-GB"/>
                              </w:rPr>
                              <w:t>e.</w:t>
                            </w:r>
                            <w:r w:rsidRPr="0004052A">
                              <w:rPr>
                                <w:rFonts w:ascii="Arial" w:hAnsi="Arial"/>
                                <w:lang w:val="en-GB"/>
                              </w:rPr>
                              <w:tab/>
                              <w:t>Halland Forge Motel, Halland, BN8 6PW.</w:t>
                            </w:r>
                          </w:p>
                          <w:p w14:paraId="34C25C10" w14:textId="77777777" w:rsidR="00A57DD1" w:rsidRPr="0004052A" w:rsidRDefault="00A57DD1" w:rsidP="002E2C26">
                            <w:pPr>
                              <w:pStyle w:val="Body"/>
                              <w:ind w:left="916"/>
                              <w:rPr>
                                <w:rFonts w:ascii="Arial" w:eastAsia="Arial" w:hAnsi="Arial" w:cs="Arial"/>
                                <w:lang w:val="en-GB"/>
                              </w:rPr>
                            </w:pPr>
                          </w:p>
                          <w:p w14:paraId="1F529853" w14:textId="77777777" w:rsidR="00A57DD1" w:rsidRPr="0004052A" w:rsidRDefault="00A57DD1" w:rsidP="002E2C26">
                            <w:pPr>
                              <w:pStyle w:val="Body"/>
                              <w:ind w:left="916"/>
                              <w:rPr>
                                <w:rFonts w:ascii="Arial" w:eastAsia="Arial" w:hAnsi="Arial" w:cs="Arial"/>
                                <w:lang w:val="en-GB"/>
                              </w:rPr>
                            </w:pPr>
                            <w:r w:rsidRPr="0004052A">
                              <w:rPr>
                                <w:rFonts w:ascii="Arial" w:hAnsi="Arial"/>
                                <w:lang w:val="en-GB"/>
                              </w:rPr>
                              <w:t>f.</w:t>
                            </w:r>
                            <w:r w:rsidRPr="0004052A">
                              <w:rPr>
                                <w:rFonts w:ascii="Arial" w:hAnsi="Arial"/>
                                <w:lang w:val="en-GB"/>
                              </w:rPr>
                              <w:tab/>
                              <w:t>Garage, Halland, BN8 6PS.</w:t>
                            </w:r>
                          </w:p>
                          <w:p w14:paraId="3EAA58B5" w14:textId="77777777" w:rsidR="00A57DD1" w:rsidRPr="0004052A" w:rsidRDefault="00A57DD1" w:rsidP="002E2C26">
                            <w:pPr>
                              <w:pStyle w:val="Body"/>
                              <w:rPr>
                                <w:rFonts w:ascii="Arial" w:eastAsia="Arial" w:hAnsi="Arial" w:cs="Arial"/>
                                <w:lang w:val="en-GB"/>
                              </w:rPr>
                            </w:pPr>
                          </w:p>
                          <w:p w14:paraId="2819E635" w14:textId="77777777" w:rsidR="00A57DD1" w:rsidRPr="0004052A" w:rsidRDefault="00A57DD1" w:rsidP="00697EAA">
                            <w:pPr>
                              <w:pStyle w:val="Body"/>
                              <w:ind w:left="916"/>
                              <w:rPr>
                                <w:rFonts w:ascii="Arial" w:eastAsia="Arial" w:hAnsi="Arial" w:cs="Arial"/>
                                <w:lang w:val="en-GB"/>
                              </w:rPr>
                            </w:pPr>
                            <w:r w:rsidRPr="0004052A">
                              <w:rPr>
                                <w:rFonts w:ascii="Arial" w:hAnsi="Arial"/>
                                <w:lang w:val="en-GB"/>
                              </w:rPr>
                              <w:t>g.</w:t>
                            </w:r>
                            <w:r w:rsidRPr="0004052A">
                              <w:rPr>
                                <w:rFonts w:ascii="Arial" w:hAnsi="Arial"/>
                                <w:lang w:val="en-GB"/>
                              </w:rPr>
                              <w:tab/>
                              <w:t>Halland House Care Home, BN8 6PS.</w:t>
                            </w:r>
                          </w:p>
                          <w:p w14:paraId="04A1398D" w14:textId="77777777" w:rsidR="00A57DD1" w:rsidRPr="0004052A" w:rsidRDefault="00A57DD1">
                            <w:pPr>
                              <w:pStyle w:val="Body"/>
                              <w:rPr>
                                <w:rFonts w:ascii="Arial" w:hAnsi="Arial"/>
                                <w:lang w:val="en-GB"/>
                              </w:rPr>
                            </w:pPr>
                          </w:p>
                          <w:p w14:paraId="382995D6" w14:textId="36C615EF" w:rsidR="00A57DD1" w:rsidRPr="0004052A" w:rsidRDefault="00A57DD1">
                            <w:pPr>
                              <w:pStyle w:val="Body"/>
                              <w:rPr>
                                <w:rFonts w:ascii="Arial" w:eastAsia="Arial" w:hAnsi="Arial" w:cs="Arial"/>
                                <w:lang w:val="en-GB"/>
                              </w:rPr>
                            </w:pPr>
                            <w:r w:rsidRPr="0004052A">
                              <w:rPr>
                                <w:rFonts w:ascii="Arial" w:hAnsi="Arial"/>
                                <w:lang w:val="en-GB"/>
                              </w:rPr>
                              <w:t>P8.</w:t>
                            </w:r>
                            <w:r w:rsidR="007F3EB7" w:rsidRPr="0004052A">
                              <w:rPr>
                                <w:rFonts w:ascii="Arial" w:hAnsi="Arial"/>
                                <w:lang w:val="en-GB"/>
                              </w:rPr>
                              <w:t>3</w:t>
                            </w:r>
                            <w:r w:rsidRPr="0004052A">
                              <w:rPr>
                                <w:rFonts w:ascii="Arial" w:hAnsi="Arial"/>
                                <w:lang w:val="en-GB"/>
                              </w:rPr>
                              <w:tab/>
                              <w:t>The improvement and enhancement of the key sites listed in P8.</w:t>
                            </w:r>
                            <w:r w:rsidR="007F3EB7" w:rsidRPr="0004052A">
                              <w:rPr>
                                <w:rFonts w:ascii="Arial" w:hAnsi="Arial"/>
                                <w:lang w:val="en-GB"/>
                              </w:rPr>
                              <w:t xml:space="preserve">2 </w:t>
                            </w:r>
                            <w:r w:rsidRPr="0004052A">
                              <w:rPr>
                                <w:rFonts w:ascii="Arial" w:hAnsi="Arial"/>
                                <w:lang w:val="en-GB"/>
                              </w:rPr>
                              <w:t>above</w:t>
                            </w:r>
                            <w:r w:rsidR="007F3EB7" w:rsidRPr="0004052A">
                              <w:rPr>
                                <w:rFonts w:ascii="Arial" w:hAnsi="Arial"/>
                                <w:lang w:val="en-GB"/>
                              </w:rPr>
                              <w:t xml:space="preserve"> and other business uses</w:t>
                            </w:r>
                            <w:r w:rsidRPr="0004052A">
                              <w:rPr>
                                <w:rFonts w:ascii="Arial" w:hAnsi="Arial"/>
                                <w:lang w:val="en-GB"/>
                              </w:rPr>
                              <w:t>, will be supported if:</w:t>
                            </w:r>
                          </w:p>
                          <w:p w14:paraId="2E6614C0" w14:textId="77777777" w:rsidR="00A57DD1" w:rsidRPr="0004052A" w:rsidRDefault="00A57DD1">
                            <w:pPr>
                              <w:pStyle w:val="Body"/>
                              <w:rPr>
                                <w:rFonts w:ascii="Arial" w:eastAsia="Arial" w:hAnsi="Arial" w:cs="Arial"/>
                                <w:lang w:val="en-GB"/>
                              </w:rPr>
                            </w:pPr>
                          </w:p>
                          <w:p w14:paraId="1D36D3B5" w14:textId="77777777" w:rsidR="00A57DD1" w:rsidRPr="0004052A" w:rsidRDefault="00A57DD1">
                            <w:pPr>
                              <w:pStyle w:val="Body"/>
                              <w:ind w:left="916"/>
                              <w:rPr>
                                <w:rFonts w:ascii="Arial" w:eastAsia="Arial" w:hAnsi="Arial" w:cs="Arial"/>
                                <w:lang w:val="en-GB"/>
                              </w:rPr>
                            </w:pPr>
                            <w:r w:rsidRPr="0004052A">
                              <w:rPr>
                                <w:rFonts w:ascii="Arial" w:hAnsi="Arial"/>
                                <w:lang w:val="en-GB"/>
                              </w:rPr>
                              <w:t>a.</w:t>
                            </w:r>
                            <w:r w:rsidRPr="0004052A">
                              <w:rPr>
                                <w:rFonts w:ascii="Arial" w:hAnsi="Arial"/>
                                <w:lang w:val="en-GB"/>
                              </w:rPr>
                              <w:tab/>
                              <w:t>There is no detrimental impact on neighbouring properties or the landscape or heritage assets; and,</w:t>
                            </w:r>
                          </w:p>
                          <w:p w14:paraId="5B6484F1" w14:textId="77777777" w:rsidR="00A57DD1" w:rsidRPr="0004052A" w:rsidRDefault="00A57DD1">
                            <w:pPr>
                              <w:pStyle w:val="Body"/>
                              <w:ind w:left="916"/>
                              <w:rPr>
                                <w:rFonts w:ascii="Arial" w:eastAsia="Arial" w:hAnsi="Arial" w:cs="Arial"/>
                                <w:lang w:val="en-GB"/>
                              </w:rPr>
                            </w:pPr>
                          </w:p>
                          <w:p w14:paraId="3A4D089D" w14:textId="77777777" w:rsidR="00A57DD1" w:rsidRPr="0004052A" w:rsidRDefault="00A57DD1">
                            <w:pPr>
                              <w:pStyle w:val="Body"/>
                              <w:ind w:left="916"/>
                              <w:rPr>
                                <w:rFonts w:ascii="Arial" w:eastAsia="Arial" w:hAnsi="Arial" w:cs="Arial"/>
                                <w:lang w:val="en-GB"/>
                              </w:rPr>
                            </w:pPr>
                            <w:r w:rsidRPr="0004052A">
                              <w:rPr>
                                <w:rFonts w:ascii="Arial" w:hAnsi="Arial"/>
                                <w:lang w:val="en-GB"/>
                              </w:rPr>
                              <w:t>b.</w:t>
                            </w:r>
                            <w:r w:rsidRPr="0004052A">
                              <w:rPr>
                                <w:rFonts w:ascii="Arial" w:hAnsi="Arial"/>
                                <w:lang w:val="en-GB"/>
                              </w:rPr>
                              <w:tab/>
                              <w:t>Traffic generation is acceptable and there are adequate levels of parking on site or nearby; and,</w:t>
                            </w:r>
                          </w:p>
                          <w:p w14:paraId="38503A90" w14:textId="77777777" w:rsidR="00A57DD1" w:rsidRPr="0004052A" w:rsidRDefault="00A57DD1">
                            <w:pPr>
                              <w:pStyle w:val="Body"/>
                              <w:ind w:left="916"/>
                              <w:rPr>
                                <w:rFonts w:ascii="Arial" w:eastAsia="Arial" w:hAnsi="Arial" w:cs="Arial"/>
                                <w:lang w:val="en-GB"/>
                              </w:rPr>
                            </w:pPr>
                          </w:p>
                          <w:p w14:paraId="78E383BF" w14:textId="77777777" w:rsidR="00A57DD1" w:rsidRPr="0004052A" w:rsidRDefault="00A57DD1">
                            <w:pPr>
                              <w:pStyle w:val="Body"/>
                              <w:ind w:left="916"/>
                              <w:rPr>
                                <w:rFonts w:ascii="Arial" w:eastAsia="Arial" w:hAnsi="Arial" w:cs="Arial"/>
                                <w:lang w:val="en-GB"/>
                              </w:rPr>
                            </w:pPr>
                            <w:r w:rsidRPr="0004052A">
                              <w:rPr>
                                <w:rFonts w:ascii="Arial" w:hAnsi="Arial"/>
                                <w:lang w:val="en-GB"/>
                              </w:rPr>
                              <w:t>c.</w:t>
                            </w:r>
                            <w:r w:rsidRPr="0004052A">
                              <w:rPr>
                                <w:rFonts w:ascii="Arial" w:hAnsi="Arial"/>
                                <w:lang w:val="en-GB"/>
                              </w:rPr>
                              <w:tab/>
                              <w:t>It includes opportunities to support sustainable transport; and,</w:t>
                            </w:r>
                          </w:p>
                          <w:p w14:paraId="4B4223A2" w14:textId="77777777" w:rsidR="00A57DD1" w:rsidRPr="0004052A" w:rsidRDefault="00A57DD1">
                            <w:pPr>
                              <w:pStyle w:val="Body"/>
                              <w:ind w:left="916"/>
                              <w:rPr>
                                <w:rFonts w:ascii="Arial" w:eastAsia="Arial" w:hAnsi="Arial" w:cs="Arial"/>
                                <w:lang w:val="en-GB"/>
                              </w:rPr>
                            </w:pPr>
                          </w:p>
                          <w:p w14:paraId="435DD166" w14:textId="77777777" w:rsidR="00A57DD1" w:rsidRPr="0004052A" w:rsidRDefault="00A57DD1">
                            <w:pPr>
                              <w:pStyle w:val="Body"/>
                              <w:ind w:left="916"/>
                              <w:rPr>
                                <w:rFonts w:ascii="Arial" w:eastAsia="Arial" w:hAnsi="Arial" w:cs="Arial"/>
                                <w:lang w:val="en-GB"/>
                              </w:rPr>
                            </w:pPr>
                            <w:r w:rsidRPr="0004052A">
                              <w:rPr>
                                <w:rFonts w:ascii="Arial" w:hAnsi="Arial"/>
                                <w:lang w:val="en-GB"/>
                              </w:rPr>
                              <w:t>d.</w:t>
                            </w:r>
                            <w:r w:rsidRPr="0004052A">
                              <w:rPr>
                                <w:rFonts w:ascii="Arial" w:hAnsi="Arial"/>
                                <w:lang w:val="en-GB"/>
                              </w:rPr>
                              <w:tab/>
                              <w:t>The design, materials, massing of the proposed extension/redevelopment plus any landscaping scheme can mitigate any impacts on the street scene and local amenities; and,</w:t>
                            </w:r>
                          </w:p>
                          <w:p w14:paraId="0136FDD7" w14:textId="77777777" w:rsidR="00A57DD1" w:rsidRPr="0004052A" w:rsidRDefault="00A57DD1">
                            <w:pPr>
                              <w:pStyle w:val="Body"/>
                              <w:ind w:left="916"/>
                              <w:rPr>
                                <w:rFonts w:ascii="Arial" w:eastAsia="Arial" w:hAnsi="Arial" w:cs="Arial"/>
                                <w:lang w:val="en-GB"/>
                              </w:rPr>
                            </w:pPr>
                          </w:p>
                          <w:p w14:paraId="35B4D508" w14:textId="77777777" w:rsidR="00A57DD1" w:rsidRPr="0004052A" w:rsidRDefault="00A57DD1">
                            <w:pPr>
                              <w:pStyle w:val="Body"/>
                              <w:ind w:left="916"/>
                              <w:rPr>
                                <w:rFonts w:ascii="Arial" w:eastAsia="Arial" w:hAnsi="Arial" w:cs="Arial"/>
                                <w:lang w:val="en-GB"/>
                              </w:rPr>
                            </w:pPr>
                            <w:r w:rsidRPr="0004052A">
                              <w:rPr>
                                <w:rFonts w:ascii="Arial" w:hAnsi="Arial"/>
                                <w:lang w:val="en-GB"/>
                              </w:rPr>
                              <w:t>e.</w:t>
                            </w:r>
                            <w:r w:rsidRPr="0004052A">
                              <w:rPr>
                                <w:rFonts w:ascii="Arial" w:hAnsi="Arial"/>
                                <w:lang w:val="en-GB"/>
                              </w:rPr>
                              <w:tab/>
                              <w:t>Extensions are located within the existing business curtilage.</w:t>
                            </w:r>
                          </w:p>
                          <w:p w14:paraId="755D6906" w14:textId="77777777" w:rsidR="00A57DD1" w:rsidRPr="0004052A" w:rsidRDefault="00A57DD1">
                            <w:pPr>
                              <w:pStyle w:val="Body"/>
                              <w:rPr>
                                <w:rFonts w:ascii="Arial" w:eastAsia="Arial" w:hAnsi="Arial" w:cs="Arial"/>
                                <w:lang w:val="en-GB"/>
                              </w:rPr>
                            </w:pPr>
                          </w:p>
                          <w:p w14:paraId="1B92FDAC" w14:textId="684439C1" w:rsidR="00A57DD1" w:rsidRPr="0004052A" w:rsidRDefault="00A57DD1" w:rsidP="00697EAA">
                            <w:pPr>
                              <w:pStyle w:val="Body"/>
                              <w:rPr>
                                <w:rFonts w:ascii="Arial" w:eastAsia="Arial" w:hAnsi="Arial" w:cs="Arial"/>
                                <w:lang w:val="en-GB"/>
                              </w:rPr>
                            </w:pPr>
                            <w:r w:rsidRPr="0004052A">
                              <w:rPr>
                                <w:rFonts w:ascii="Arial" w:hAnsi="Arial"/>
                                <w:lang w:val="en-GB"/>
                              </w:rPr>
                              <w:t>P8.</w:t>
                            </w:r>
                            <w:r w:rsidR="007F3EB7" w:rsidRPr="0004052A">
                              <w:rPr>
                                <w:rFonts w:ascii="Arial" w:hAnsi="Arial"/>
                                <w:lang w:val="en-GB"/>
                              </w:rPr>
                              <w:t>4</w:t>
                            </w:r>
                            <w:r w:rsidRPr="0004052A">
                              <w:rPr>
                                <w:rFonts w:ascii="Arial" w:hAnsi="Arial"/>
                                <w:lang w:val="en-GB"/>
                              </w:rPr>
                              <w:tab/>
                              <w:t xml:space="preserve">Proposals involving changes of use of ground floor premises from “town centre uses” to residential </w:t>
                            </w:r>
                            <w:r w:rsidR="007F3EB7" w:rsidRPr="0004052A">
                              <w:rPr>
                                <w:rFonts w:ascii="Arial" w:hAnsi="Arial"/>
                                <w:lang w:val="en-GB"/>
                              </w:rPr>
                              <w:t xml:space="preserve">which are not permitted development </w:t>
                            </w:r>
                            <w:r w:rsidRPr="0004052A">
                              <w:rPr>
                                <w:rFonts w:ascii="Arial" w:hAnsi="Arial"/>
                                <w:lang w:val="en-GB"/>
                              </w:rPr>
                              <w:t>will only be supported where it can be shown that the development would not harm the vitality of local shopping facilities or the amenities of the area.</w:t>
                            </w:r>
                          </w:p>
                          <w:p w14:paraId="711A77F0" w14:textId="77777777" w:rsidR="00A57DD1" w:rsidRPr="0004052A" w:rsidRDefault="00A57DD1">
                            <w:pPr>
                              <w:pStyle w:val="Body"/>
                              <w:rPr>
                                <w:lang w:val="en-GB"/>
                              </w:rPr>
                            </w:pPr>
                          </w:p>
                          <w:p w14:paraId="1F7824D5" w14:textId="1C688957" w:rsidR="007F3EB7" w:rsidRPr="0004052A" w:rsidRDefault="007F3EB7" w:rsidP="007F3EB7">
                            <w:pPr>
                              <w:pStyle w:val="Body"/>
                              <w:rPr>
                                <w:rFonts w:ascii="Arial" w:eastAsia="Arial" w:hAnsi="Arial" w:cs="Arial"/>
                                <w:lang w:val="en-GB"/>
                              </w:rPr>
                            </w:pPr>
                            <w:r w:rsidRPr="0004052A">
                              <w:rPr>
                                <w:rFonts w:ascii="Arial" w:hAnsi="Arial"/>
                                <w:lang w:val="en-GB"/>
                              </w:rPr>
                              <w:t>P8.5</w:t>
                            </w:r>
                            <w:r w:rsidRPr="0004052A">
                              <w:rPr>
                                <w:rFonts w:ascii="Arial" w:hAnsi="Arial"/>
                                <w:lang w:val="en-GB"/>
                              </w:rPr>
                              <w:tab/>
                              <w:t>New housing developments that provide local employment in mixed residential and commercial developments or small-scale social enterprises or live work units are welcome, particularly where they reduce out-commuting, providing they:</w:t>
                            </w:r>
                          </w:p>
                          <w:p w14:paraId="5F29AF8E" w14:textId="77777777" w:rsidR="007F3EB7" w:rsidRPr="0004052A" w:rsidRDefault="007F3EB7" w:rsidP="007F3EB7">
                            <w:pPr>
                              <w:pStyle w:val="Body"/>
                              <w:rPr>
                                <w:rFonts w:ascii="Arial" w:eastAsia="Arial" w:hAnsi="Arial" w:cs="Arial"/>
                                <w:lang w:val="en-GB"/>
                              </w:rPr>
                            </w:pPr>
                          </w:p>
                          <w:p w14:paraId="5D40D2EB"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a.</w:t>
                            </w:r>
                            <w:r w:rsidRPr="0004052A">
                              <w:rPr>
                                <w:rFonts w:ascii="Arial" w:hAnsi="Arial"/>
                                <w:lang w:val="en-GB"/>
                              </w:rPr>
                              <w:tab/>
                              <w:t>They are limited to Business Use Classes E(g), F2(a) and F2(b); and,</w:t>
                            </w:r>
                          </w:p>
                          <w:p w14:paraId="1AE876A3" w14:textId="77777777" w:rsidR="007F3EB7" w:rsidRPr="0004052A" w:rsidRDefault="007F3EB7" w:rsidP="007F3EB7">
                            <w:pPr>
                              <w:pStyle w:val="Body"/>
                              <w:rPr>
                                <w:rFonts w:ascii="Arial" w:eastAsia="Arial" w:hAnsi="Arial" w:cs="Arial"/>
                                <w:lang w:val="en-GB"/>
                              </w:rPr>
                            </w:pPr>
                          </w:p>
                          <w:p w14:paraId="631C08F4"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b.</w:t>
                            </w:r>
                            <w:r w:rsidRPr="0004052A">
                              <w:rPr>
                                <w:rFonts w:ascii="Arial" w:hAnsi="Arial"/>
                                <w:lang w:val="en-GB"/>
                              </w:rPr>
                              <w:tab/>
                              <w:t>Do not have a detrimental impact on the landscape; and,</w:t>
                            </w:r>
                          </w:p>
                          <w:p w14:paraId="45906C41" w14:textId="77777777" w:rsidR="007F3EB7" w:rsidRPr="0004052A" w:rsidRDefault="007F3EB7" w:rsidP="007F3EB7">
                            <w:pPr>
                              <w:pStyle w:val="Body"/>
                              <w:ind w:left="916"/>
                              <w:rPr>
                                <w:rFonts w:ascii="Arial" w:eastAsia="Arial" w:hAnsi="Arial" w:cs="Arial"/>
                                <w:lang w:val="en-GB"/>
                              </w:rPr>
                            </w:pPr>
                          </w:p>
                          <w:p w14:paraId="5095DDDE"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c.</w:t>
                            </w:r>
                            <w:r w:rsidRPr="0004052A">
                              <w:rPr>
                                <w:rFonts w:ascii="Arial" w:hAnsi="Arial"/>
                                <w:lang w:val="en-GB"/>
                              </w:rPr>
                              <w:tab/>
                              <w:t>Can be carried out in any residential area without detriment to the amenity of that area by reason of noise, vibration, smell, fumes, smoke, soot, ash, dust or grit.</w:t>
                            </w:r>
                          </w:p>
                          <w:p w14:paraId="206D68D7" w14:textId="77777777" w:rsidR="007F3EB7" w:rsidRPr="0004052A" w:rsidRDefault="007F3EB7">
                            <w:pPr>
                              <w:pStyle w:val="Body"/>
                              <w:rPr>
                                <w:lang w:val="en-GB"/>
                              </w:rPr>
                            </w:pPr>
                          </w:p>
                        </w:txbxContent>
                      </wps:txbx>
                      <wps:bodyPr wrap="square" lIns="50800" tIns="50800" rIns="50800" bIns="50800" numCol="1" anchor="t">
                        <a:noAutofit/>
                      </wps:bodyPr>
                    </wps:wsp>
                  </a:graphicData>
                </a:graphic>
              </wp:inline>
            </w:drawing>
          </mc:Choice>
          <mc:Fallback>
            <w:pict>
              <v:shape w14:anchorId="238CDA42" id="_x0000_s1067" type="#_x0000_t202" alt="Continuation of EHHNP Policy 8 - Business." style="width:477.55pt;height:67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" fillcolor="#fae232 [3207]" stroked="f" strokeweight="1pt">
                <v:stroke miterlimit="4"/>
                <v:textbox inset="4pt,4pt,4pt,4pt">
                  <w:txbxContent>
                    <w:p w14:paraId="4E6A875F" w14:textId="77777777" w:rsidR="00107CE8" w:rsidRPr="0004052A" w:rsidRDefault="00107CE8" w:rsidP="00107CE8">
                      <w:pPr>
                        <w:pStyle w:val="Body"/>
                        <w:ind w:left="916"/>
                        <w:rPr>
                          <w:rFonts w:ascii="Arial" w:eastAsia="Arial" w:hAnsi="Arial" w:cs="Arial"/>
                          <w:lang w:val="en-GB"/>
                        </w:rPr>
                      </w:pPr>
                      <w:r w:rsidRPr="0004052A">
                        <w:rPr>
                          <w:rFonts w:ascii="Arial" w:hAnsi="Arial"/>
                          <w:lang w:val="en-GB"/>
                        </w:rPr>
                        <w:t>e.</w:t>
                      </w:r>
                      <w:r w:rsidRPr="0004052A">
                        <w:rPr>
                          <w:rFonts w:ascii="Arial" w:hAnsi="Arial"/>
                          <w:lang w:val="en-GB"/>
                        </w:rPr>
                        <w:tab/>
                        <w:t>Halland Forge Motel, Halland, BN8 6PW.</w:t>
                      </w:r>
                    </w:p>
                    <w:p w14:paraId="34C25C10" w14:textId="77777777" w:rsidR="00A57DD1" w:rsidRPr="0004052A" w:rsidRDefault="00A57DD1" w:rsidP="002E2C26">
                      <w:pPr>
                        <w:pStyle w:val="Body"/>
                        <w:ind w:left="916"/>
                        <w:rPr>
                          <w:rFonts w:ascii="Arial" w:eastAsia="Arial" w:hAnsi="Arial" w:cs="Arial"/>
                          <w:lang w:val="en-GB"/>
                        </w:rPr>
                      </w:pPr>
                    </w:p>
                    <w:p w14:paraId="1F529853" w14:textId="77777777" w:rsidR="00A57DD1" w:rsidRPr="0004052A" w:rsidRDefault="00A57DD1" w:rsidP="002E2C26">
                      <w:pPr>
                        <w:pStyle w:val="Body"/>
                        <w:ind w:left="916"/>
                        <w:rPr>
                          <w:rFonts w:ascii="Arial" w:eastAsia="Arial" w:hAnsi="Arial" w:cs="Arial"/>
                          <w:lang w:val="en-GB"/>
                        </w:rPr>
                      </w:pPr>
                      <w:r w:rsidRPr="0004052A">
                        <w:rPr>
                          <w:rFonts w:ascii="Arial" w:hAnsi="Arial"/>
                          <w:lang w:val="en-GB"/>
                        </w:rPr>
                        <w:t>f.</w:t>
                      </w:r>
                      <w:r w:rsidRPr="0004052A">
                        <w:rPr>
                          <w:rFonts w:ascii="Arial" w:hAnsi="Arial"/>
                          <w:lang w:val="en-GB"/>
                        </w:rPr>
                        <w:tab/>
                        <w:t>Garage, Halland, BN8 6PS.</w:t>
                      </w:r>
                    </w:p>
                    <w:p w14:paraId="3EAA58B5" w14:textId="77777777" w:rsidR="00A57DD1" w:rsidRPr="0004052A" w:rsidRDefault="00A57DD1" w:rsidP="002E2C26">
                      <w:pPr>
                        <w:pStyle w:val="Body"/>
                        <w:rPr>
                          <w:rFonts w:ascii="Arial" w:eastAsia="Arial" w:hAnsi="Arial" w:cs="Arial"/>
                          <w:lang w:val="en-GB"/>
                        </w:rPr>
                      </w:pPr>
                    </w:p>
                    <w:p w14:paraId="2819E635" w14:textId="77777777" w:rsidR="00A57DD1" w:rsidRPr="0004052A" w:rsidRDefault="00A57DD1" w:rsidP="00697EAA">
                      <w:pPr>
                        <w:pStyle w:val="Body"/>
                        <w:ind w:left="916"/>
                        <w:rPr>
                          <w:rFonts w:ascii="Arial" w:eastAsia="Arial" w:hAnsi="Arial" w:cs="Arial"/>
                          <w:lang w:val="en-GB"/>
                        </w:rPr>
                      </w:pPr>
                      <w:r w:rsidRPr="0004052A">
                        <w:rPr>
                          <w:rFonts w:ascii="Arial" w:hAnsi="Arial"/>
                          <w:lang w:val="en-GB"/>
                        </w:rPr>
                        <w:t>g.</w:t>
                      </w:r>
                      <w:r w:rsidRPr="0004052A">
                        <w:rPr>
                          <w:rFonts w:ascii="Arial" w:hAnsi="Arial"/>
                          <w:lang w:val="en-GB"/>
                        </w:rPr>
                        <w:tab/>
                        <w:t>Halland House Care Home, BN8 6PS.</w:t>
                      </w:r>
                    </w:p>
                    <w:p w14:paraId="04A1398D" w14:textId="77777777" w:rsidR="00A57DD1" w:rsidRPr="0004052A" w:rsidRDefault="00A57DD1">
                      <w:pPr>
                        <w:pStyle w:val="Body"/>
                        <w:rPr>
                          <w:rFonts w:ascii="Arial" w:hAnsi="Arial"/>
                          <w:lang w:val="en-GB"/>
                        </w:rPr>
                      </w:pPr>
                    </w:p>
                    <w:p w14:paraId="382995D6" w14:textId="36C615EF" w:rsidR="00A57DD1" w:rsidRPr="0004052A" w:rsidRDefault="00A57DD1">
                      <w:pPr>
                        <w:pStyle w:val="Body"/>
                        <w:rPr>
                          <w:rFonts w:ascii="Arial" w:eastAsia="Arial" w:hAnsi="Arial" w:cs="Arial"/>
                          <w:lang w:val="en-GB"/>
                        </w:rPr>
                      </w:pPr>
                      <w:r w:rsidRPr="0004052A">
                        <w:rPr>
                          <w:rFonts w:ascii="Arial" w:hAnsi="Arial"/>
                          <w:lang w:val="en-GB"/>
                        </w:rPr>
                        <w:t>P8.</w:t>
                      </w:r>
                      <w:r w:rsidR="007F3EB7" w:rsidRPr="0004052A">
                        <w:rPr>
                          <w:rFonts w:ascii="Arial" w:hAnsi="Arial"/>
                          <w:lang w:val="en-GB"/>
                        </w:rPr>
                        <w:t>3</w:t>
                      </w:r>
                      <w:r w:rsidRPr="0004052A">
                        <w:rPr>
                          <w:rFonts w:ascii="Arial" w:hAnsi="Arial"/>
                          <w:lang w:val="en-GB"/>
                        </w:rPr>
                        <w:tab/>
                        <w:t>The improvement and enhancement of the key sites listed in P8.</w:t>
                      </w:r>
                      <w:r w:rsidR="007F3EB7" w:rsidRPr="0004052A">
                        <w:rPr>
                          <w:rFonts w:ascii="Arial" w:hAnsi="Arial"/>
                          <w:lang w:val="en-GB"/>
                        </w:rPr>
                        <w:t xml:space="preserve">2 </w:t>
                      </w:r>
                      <w:r w:rsidRPr="0004052A">
                        <w:rPr>
                          <w:rFonts w:ascii="Arial" w:hAnsi="Arial"/>
                          <w:lang w:val="en-GB"/>
                        </w:rPr>
                        <w:t>above</w:t>
                      </w:r>
                      <w:r w:rsidR="007F3EB7" w:rsidRPr="0004052A">
                        <w:rPr>
                          <w:rFonts w:ascii="Arial" w:hAnsi="Arial"/>
                          <w:lang w:val="en-GB"/>
                        </w:rPr>
                        <w:t xml:space="preserve"> and other business uses</w:t>
                      </w:r>
                      <w:r w:rsidRPr="0004052A">
                        <w:rPr>
                          <w:rFonts w:ascii="Arial" w:hAnsi="Arial"/>
                          <w:lang w:val="en-GB"/>
                        </w:rPr>
                        <w:t>, will be supported if:</w:t>
                      </w:r>
                    </w:p>
                    <w:p w14:paraId="2E6614C0" w14:textId="77777777" w:rsidR="00A57DD1" w:rsidRPr="0004052A" w:rsidRDefault="00A57DD1">
                      <w:pPr>
                        <w:pStyle w:val="Body"/>
                        <w:rPr>
                          <w:rFonts w:ascii="Arial" w:eastAsia="Arial" w:hAnsi="Arial" w:cs="Arial"/>
                          <w:lang w:val="en-GB"/>
                        </w:rPr>
                      </w:pPr>
                    </w:p>
                    <w:p w14:paraId="1D36D3B5" w14:textId="77777777" w:rsidR="00A57DD1" w:rsidRPr="0004052A" w:rsidRDefault="00A57DD1">
                      <w:pPr>
                        <w:pStyle w:val="Body"/>
                        <w:ind w:left="916"/>
                        <w:rPr>
                          <w:rFonts w:ascii="Arial" w:eastAsia="Arial" w:hAnsi="Arial" w:cs="Arial"/>
                          <w:lang w:val="en-GB"/>
                        </w:rPr>
                      </w:pPr>
                      <w:r w:rsidRPr="0004052A">
                        <w:rPr>
                          <w:rFonts w:ascii="Arial" w:hAnsi="Arial"/>
                          <w:lang w:val="en-GB"/>
                        </w:rPr>
                        <w:t>a.</w:t>
                      </w:r>
                      <w:r w:rsidRPr="0004052A">
                        <w:rPr>
                          <w:rFonts w:ascii="Arial" w:hAnsi="Arial"/>
                          <w:lang w:val="en-GB"/>
                        </w:rPr>
                        <w:tab/>
                        <w:t>There is no detrimental impact on neighbouring properties or the landscape or heritage assets; and,</w:t>
                      </w:r>
                    </w:p>
                    <w:p w14:paraId="5B6484F1" w14:textId="77777777" w:rsidR="00A57DD1" w:rsidRPr="0004052A" w:rsidRDefault="00A57DD1">
                      <w:pPr>
                        <w:pStyle w:val="Body"/>
                        <w:ind w:left="916"/>
                        <w:rPr>
                          <w:rFonts w:ascii="Arial" w:eastAsia="Arial" w:hAnsi="Arial" w:cs="Arial"/>
                          <w:lang w:val="en-GB"/>
                        </w:rPr>
                      </w:pPr>
                    </w:p>
                    <w:p w14:paraId="3A4D089D" w14:textId="77777777" w:rsidR="00A57DD1" w:rsidRPr="0004052A" w:rsidRDefault="00A57DD1">
                      <w:pPr>
                        <w:pStyle w:val="Body"/>
                        <w:ind w:left="916"/>
                        <w:rPr>
                          <w:rFonts w:ascii="Arial" w:eastAsia="Arial" w:hAnsi="Arial" w:cs="Arial"/>
                          <w:lang w:val="en-GB"/>
                        </w:rPr>
                      </w:pPr>
                      <w:r w:rsidRPr="0004052A">
                        <w:rPr>
                          <w:rFonts w:ascii="Arial" w:hAnsi="Arial"/>
                          <w:lang w:val="en-GB"/>
                        </w:rPr>
                        <w:t>b.</w:t>
                      </w:r>
                      <w:r w:rsidRPr="0004052A">
                        <w:rPr>
                          <w:rFonts w:ascii="Arial" w:hAnsi="Arial"/>
                          <w:lang w:val="en-GB"/>
                        </w:rPr>
                        <w:tab/>
                        <w:t>Traffic generation is acceptable and there are adequate levels of parking on site or nearby; and,</w:t>
                      </w:r>
                    </w:p>
                    <w:p w14:paraId="38503A90" w14:textId="77777777" w:rsidR="00A57DD1" w:rsidRPr="0004052A" w:rsidRDefault="00A57DD1">
                      <w:pPr>
                        <w:pStyle w:val="Body"/>
                        <w:ind w:left="916"/>
                        <w:rPr>
                          <w:rFonts w:ascii="Arial" w:eastAsia="Arial" w:hAnsi="Arial" w:cs="Arial"/>
                          <w:lang w:val="en-GB"/>
                        </w:rPr>
                      </w:pPr>
                    </w:p>
                    <w:p w14:paraId="78E383BF" w14:textId="77777777" w:rsidR="00A57DD1" w:rsidRPr="0004052A" w:rsidRDefault="00A57DD1">
                      <w:pPr>
                        <w:pStyle w:val="Body"/>
                        <w:ind w:left="916"/>
                        <w:rPr>
                          <w:rFonts w:ascii="Arial" w:eastAsia="Arial" w:hAnsi="Arial" w:cs="Arial"/>
                          <w:lang w:val="en-GB"/>
                        </w:rPr>
                      </w:pPr>
                      <w:r w:rsidRPr="0004052A">
                        <w:rPr>
                          <w:rFonts w:ascii="Arial" w:hAnsi="Arial"/>
                          <w:lang w:val="en-GB"/>
                        </w:rPr>
                        <w:t>c.</w:t>
                      </w:r>
                      <w:r w:rsidRPr="0004052A">
                        <w:rPr>
                          <w:rFonts w:ascii="Arial" w:hAnsi="Arial"/>
                          <w:lang w:val="en-GB"/>
                        </w:rPr>
                        <w:tab/>
                        <w:t>It includes opportunities to support sustainable transport; and,</w:t>
                      </w:r>
                    </w:p>
                    <w:p w14:paraId="4B4223A2" w14:textId="77777777" w:rsidR="00A57DD1" w:rsidRPr="0004052A" w:rsidRDefault="00A57DD1">
                      <w:pPr>
                        <w:pStyle w:val="Body"/>
                        <w:ind w:left="916"/>
                        <w:rPr>
                          <w:rFonts w:ascii="Arial" w:eastAsia="Arial" w:hAnsi="Arial" w:cs="Arial"/>
                          <w:lang w:val="en-GB"/>
                        </w:rPr>
                      </w:pPr>
                    </w:p>
                    <w:p w14:paraId="435DD166" w14:textId="77777777" w:rsidR="00A57DD1" w:rsidRPr="0004052A" w:rsidRDefault="00A57DD1">
                      <w:pPr>
                        <w:pStyle w:val="Body"/>
                        <w:ind w:left="916"/>
                        <w:rPr>
                          <w:rFonts w:ascii="Arial" w:eastAsia="Arial" w:hAnsi="Arial" w:cs="Arial"/>
                          <w:lang w:val="en-GB"/>
                        </w:rPr>
                      </w:pPr>
                      <w:r w:rsidRPr="0004052A">
                        <w:rPr>
                          <w:rFonts w:ascii="Arial" w:hAnsi="Arial"/>
                          <w:lang w:val="en-GB"/>
                        </w:rPr>
                        <w:t>d.</w:t>
                      </w:r>
                      <w:r w:rsidRPr="0004052A">
                        <w:rPr>
                          <w:rFonts w:ascii="Arial" w:hAnsi="Arial"/>
                          <w:lang w:val="en-GB"/>
                        </w:rPr>
                        <w:tab/>
                        <w:t>The design, materials, massing of the proposed extension/redevelopment plus any landscaping scheme can mitigate any impacts on the street scene and local amenities; and,</w:t>
                      </w:r>
                    </w:p>
                    <w:p w14:paraId="0136FDD7" w14:textId="77777777" w:rsidR="00A57DD1" w:rsidRPr="0004052A" w:rsidRDefault="00A57DD1">
                      <w:pPr>
                        <w:pStyle w:val="Body"/>
                        <w:ind w:left="916"/>
                        <w:rPr>
                          <w:rFonts w:ascii="Arial" w:eastAsia="Arial" w:hAnsi="Arial" w:cs="Arial"/>
                          <w:lang w:val="en-GB"/>
                        </w:rPr>
                      </w:pPr>
                    </w:p>
                    <w:p w14:paraId="35B4D508" w14:textId="77777777" w:rsidR="00A57DD1" w:rsidRPr="0004052A" w:rsidRDefault="00A57DD1">
                      <w:pPr>
                        <w:pStyle w:val="Body"/>
                        <w:ind w:left="916"/>
                        <w:rPr>
                          <w:rFonts w:ascii="Arial" w:eastAsia="Arial" w:hAnsi="Arial" w:cs="Arial"/>
                          <w:lang w:val="en-GB"/>
                        </w:rPr>
                      </w:pPr>
                      <w:r w:rsidRPr="0004052A">
                        <w:rPr>
                          <w:rFonts w:ascii="Arial" w:hAnsi="Arial"/>
                          <w:lang w:val="en-GB"/>
                        </w:rPr>
                        <w:t>e.</w:t>
                      </w:r>
                      <w:r w:rsidRPr="0004052A">
                        <w:rPr>
                          <w:rFonts w:ascii="Arial" w:hAnsi="Arial"/>
                          <w:lang w:val="en-GB"/>
                        </w:rPr>
                        <w:tab/>
                        <w:t>Extensions are located within the existing business curtilage.</w:t>
                      </w:r>
                    </w:p>
                    <w:p w14:paraId="755D6906" w14:textId="77777777" w:rsidR="00A57DD1" w:rsidRPr="0004052A" w:rsidRDefault="00A57DD1">
                      <w:pPr>
                        <w:pStyle w:val="Body"/>
                        <w:rPr>
                          <w:rFonts w:ascii="Arial" w:eastAsia="Arial" w:hAnsi="Arial" w:cs="Arial"/>
                          <w:lang w:val="en-GB"/>
                        </w:rPr>
                      </w:pPr>
                    </w:p>
                    <w:p w14:paraId="1B92FDAC" w14:textId="684439C1" w:rsidR="00A57DD1" w:rsidRPr="0004052A" w:rsidRDefault="00A57DD1" w:rsidP="00697EAA">
                      <w:pPr>
                        <w:pStyle w:val="Body"/>
                        <w:rPr>
                          <w:rFonts w:ascii="Arial" w:eastAsia="Arial" w:hAnsi="Arial" w:cs="Arial"/>
                          <w:lang w:val="en-GB"/>
                        </w:rPr>
                      </w:pPr>
                      <w:r w:rsidRPr="0004052A">
                        <w:rPr>
                          <w:rFonts w:ascii="Arial" w:hAnsi="Arial"/>
                          <w:lang w:val="en-GB"/>
                        </w:rPr>
                        <w:t>P8.</w:t>
                      </w:r>
                      <w:r w:rsidR="007F3EB7" w:rsidRPr="0004052A">
                        <w:rPr>
                          <w:rFonts w:ascii="Arial" w:hAnsi="Arial"/>
                          <w:lang w:val="en-GB"/>
                        </w:rPr>
                        <w:t>4</w:t>
                      </w:r>
                      <w:r w:rsidRPr="0004052A">
                        <w:rPr>
                          <w:rFonts w:ascii="Arial" w:hAnsi="Arial"/>
                          <w:lang w:val="en-GB"/>
                        </w:rPr>
                        <w:tab/>
                        <w:t xml:space="preserve">Proposals involving changes of use of ground floor premises from “town centre uses” to residential </w:t>
                      </w:r>
                      <w:r w:rsidR="007F3EB7" w:rsidRPr="0004052A">
                        <w:rPr>
                          <w:rFonts w:ascii="Arial" w:hAnsi="Arial"/>
                          <w:lang w:val="en-GB"/>
                        </w:rPr>
                        <w:t xml:space="preserve">which are not permitted development </w:t>
                      </w:r>
                      <w:r w:rsidRPr="0004052A">
                        <w:rPr>
                          <w:rFonts w:ascii="Arial" w:hAnsi="Arial"/>
                          <w:lang w:val="en-GB"/>
                        </w:rPr>
                        <w:t>will only be supported where it can be shown that the development would not harm the vitality of local shopping facilities or the amenities of the area.</w:t>
                      </w:r>
                    </w:p>
                    <w:p w14:paraId="711A77F0" w14:textId="77777777" w:rsidR="00A57DD1" w:rsidRPr="0004052A" w:rsidRDefault="00A57DD1">
                      <w:pPr>
                        <w:pStyle w:val="Body"/>
                        <w:rPr>
                          <w:lang w:val="en-GB"/>
                        </w:rPr>
                      </w:pPr>
                    </w:p>
                    <w:p w14:paraId="1F7824D5" w14:textId="1C688957" w:rsidR="007F3EB7" w:rsidRPr="0004052A" w:rsidRDefault="007F3EB7" w:rsidP="007F3EB7">
                      <w:pPr>
                        <w:pStyle w:val="Body"/>
                        <w:rPr>
                          <w:rFonts w:ascii="Arial" w:eastAsia="Arial" w:hAnsi="Arial" w:cs="Arial"/>
                          <w:lang w:val="en-GB"/>
                        </w:rPr>
                      </w:pPr>
                      <w:r w:rsidRPr="0004052A">
                        <w:rPr>
                          <w:rFonts w:ascii="Arial" w:hAnsi="Arial"/>
                          <w:lang w:val="en-GB"/>
                        </w:rPr>
                        <w:t>P8.</w:t>
                      </w:r>
                      <w:r w:rsidRPr="0004052A">
                        <w:rPr>
                          <w:rFonts w:ascii="Arial" w:hAnsi="Arial"/>
                          <w:lang w:val="en-GB"/>
                        </w:rPr>
                        <w:t>5</w:t>
                      </w:r>
                      <w:r w:rsidRPr="0004052A">
                        <w:rPr>
                          <w:rFonts w:ascii="Arial" w:hAnsi="Arial"/>
                          <w:lang w:val="en-GB"/>
                        </w:rPr>
                        <w:tab/>
                        <w:t>New housing developments that provide local employment in mixed residential and commercial developments or small-scale social enterprises or live work units are welcome, particularly where they reduce out-commuting, providing they:</w:t>
                      </w:r>
                    </w:p>
                    <w:p w14:paraId="5F29AF8E" w14:textId="77777777" w:rsidR="007F3EB7" w:rsidRPr="0004052A" w:rsidRDefault="007F3EB7" w:rsidP="007F3EB7">
                      <w:pPr>
                        <w:pStyle w:val="Body"/>
                        <w:rPr>
                          <w:rFonts w:ascii="Arial" w:eastAsia="Arial" w:hAnsi="Arial" w:cs="Arial"/>
                          <w:lang w:val="en-GB"/>
                        </w:rPr>
                      </w:pPr>
                    </w:p>
                    <w:p w14:paraId="5D40D2EB"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a.</w:t>
                      </w:r>
                      <w:r w:rsidRPr="0004052A">
                        <w:rPr>
                          <w:rFonts w:ascii="Arial" w:hAnsi="Arial"/>
                          <w:lang w:val="en-GB"/>
                        </w:rPr>
                        <w:tab/>
                        <w:t>They are limited to Business Use Classes E(g), F2(a) and F2(b); and,</w:t>
                      </w:r>
                    </w:p>
                    <w:p w14:paraId="1AE876A3" w14:textId="77777777" w:rsidR="007F3EB7" w:rsidRPr="0004052A" w:rsidRDefault="007F3EB7" w:rsidP="007F3EB7">
                      <w:pPr>
                        <w:pStyle w:val="Body"/>
                        <w:rPr>
                          <w:rFonts w:ascii="Arial" w:eastAsia="Arial" w:hAnsi="Arial" w:cs="Arial"/>
                          <w:lang w:val="en-GB"/>
                        </w:rPr>
                      </w:pPr>
                    </w:p>
                    <w:p w14:paraId="631C08F4"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b.</w:t>
                      </w:r>
                      <w:r w:rsidRPr="0004052A">
                        <w:rPr>
                          <w:rFonts w:ascii="Arial" w:hAnsi="Arial"/>
                          <w:lang w:val="en-GB"/>
                        </w:rPr>
                        <w:tab/>
                        <w:t>Do not have a detrimental impact on the landscape; and,</w:t>
                      </w:r>
                    </w:p>
                    <w:p w14:paraId="45906C41" w14:textId="77777777" w:rsidR="007F3EB7" w:rsidRPr="0004052A" w:rsidRDefault="007F3EB7" w:rsidP="007F3EB7">
                      <w:pPr>
                        <w:pStyle w:val="Body"/>
                        <w:ind w:left="916"/>
                        <w:rPr>
                          <w:rFonts w:ascii="Arial" w:eastAsia="Arial" w:hAnsi="Arial" w:cs="Arial"/>
                          <w:lang w:val="en-GB"/>
                        </w:rPr>
                      </w:pPr>
                    </w:p>
                    <w:p w14:paraId="5095DDDE" w14:textId="77777777" w:rsidR="007F3EB7" w:rsidRPr="0004052A" w:rsidRDefault="007F3EB7" w:rsidP="007F3EB7">
                      <w:pPr>
                        <w:pStyle w:val="Body"/>
                        <w:ind w:left="916"/>
                        <w:rPr>
                          <w:rFonts w:ascii="Arial" w:eastAsia="Arial" w:hAnsi="Arial" w:cs="Arial"/>
                          <w:lang w:val="en-GB"/>
                        </w:rPr>
                      </w:pPr>
                      <w:r w:rsidRPr="0004052A">
                        <w:rPr>
                          <w:rFonts w:ascii="Arial" w:hAnsi="Arial"/>
                          <w:lang w:val="en-GB"/>
                        </w:rPr>
                        <w:t>c.</w:t>
                      </w:r>
                      <w:r w:rsidRPr="0004052A">
                        <w:rPr>
                          <w:rFonts w:ascii="Arial" w:hAnsi="Arial"/>
                          <w:lang w:val="en-GB"/>
                        </w:rPr>
                        <w:tab/>
                        <w:t>Can be carried out in any residential area without detriment to the amenity of that area by reason of noise, vibration, smell, fumes, smoke, soot, ash, dust or grit.</w:t>
                      </w:r>
                    </w:p>
                    <w:p w14:paraId="206D68D7" w14:textId="77777777" w:rsidR="007F3EB7" w:rsidRPr="0004052A" w:rsidRDefault="007F3EB7">
                      <w:pPr>
                        <w:pStyle w:val="Body"/>
                        <w:rPr>
                          <w:lang w:val="en-GB"/>
                        </w:rPr>
                      </w:pPr>
                    </w:p>
                  </w:txbxContent>
                </v:textbox>
                <w10:anchorlock/>
              </v:shape>
            </w:pict>
          </mc:Fallback>
        </mc:AlternateContent>
      </w:r>
    </w:p>
    <w:p w14:paraId="3ABC51E7" w14:textId="77777777" w:rsidR="00697EAA" w:rsidRPr="0004052A" w:rsidRDefault="00697EAA" w:rsidP="00697EAA">
      <w:pPr>
        <w:pStyle w:val="Body"/>
        <w:jc w:val="center"/>
        <w:rPr>
          <w:rFonts w:ascii="Arial" w:hAnsi="Arial" w:cs="Arial"/>
          <w:lang w:val="en-GB"/>
        </w:rPr>
      </w:pPr>
    </w:p>
    <w:p w14:paraId="659EEE32" w14:textId="77777777" w:rsidR="00697EAA" w:rsidRPr="0004052A" w:rsidRDefault="00697EAA" w:rsidP="00697EAA">
      <w:pPr>
        <w:pStyle w:val="Body"/>
        <w:jc w:val="center"/>
        <w:rPr>
          <w:rFonts w:ascii="Arial" w:hAnsi="Arial" w:cs="Arial"/>
          <w:lang w:val="en-GB"/>
        </w:rPr>
      </w:pPr>
    </w:p>
    <w:p w14:paraId="1D24E7DB" w14:textId="387340DF" w:rsidR="00697EAA" w:rsidRPr="0004052A" w:rsidRDefault="00697EAA" w:rsidP="00697EAA">
      <w:pPr>
        <w:pStyle w:val="Body"/>
        <w:jc w:val="center"/>
        <w:rPr>
          <w:rFonts w:ascii="Arial" w:hAnsi="Arial" w:cs="Arial"/>
          <w:lang w:val="en-GB"/>
        </w:rPr>
      </w:pPr>
    </w:p>
    <w:p w14:paraId="71811F92" w14:textId="77777777" w:rsidR="00697EAA" w:rsidRPr="0004052A" w:rsidRDefault="00697EAA" w:rsidP="007E0E86">
      <w:pPr>
        <w:pStyle w:val="Body"/>
        <w:rPr>
          <w:rFonts w:ascii="Arial" w:hAnsi="Arial" w:cs="Arial"/>
          <w:lang w:val="en-GB"/>
        </w:rPr>
      </w:pPr>
    </w:p>
    <w:p w14:paraId="01A522D2" w14:textId="77777777" w:rsidR="00697EAA" w:rsidRPr="0004052A" w:rsidRDefault="00697EAA" w:rsidP="00697EAA">
      <w:pPr>
        <w:pStyle w:val="Body"/>
        <w:jc w:val="center"/>
        <w:rPr>
          <w:rFonts w:ascii="Arial" w:hAnsi="Arial" w:cs="Arial"/>
          <w:lang w:val="en-GB"/>
        </w:rPr>
      </w:pPr>
    </w:p>
    <w:p w14:paraId="373592A7" w14:textId="77777777" w:rsidR="00F24156" w:rsidRPr="0004052A" w:rsidRDefault="0077023B" w:rsidP="00697EAA">
      <w:pPr>
        <w:pStyle w:val="Body"/>
        <w:jc w:val="center"/>
        <w:rPr>
          <w:rFonts w:ascii="Arial" w:hAnsi="Arial" w:cs="Arial"/>
          <w:lang w:val="en-GB"/>
        </w:rPr>
      </w:pPr>
      <w:r w:rsidRPr="0004052A">
        <w:rPr>
          <w:rFonts w:ascii="Arial" w:hAnsi="Arial" w:cs="Arial"/>
          <w:noProof/>
          <w:lang w:val="en-GB"/>
        </w:rPr>
        <w:drawing>
          <wp:inline distT="0" distB="0" distL="0" distR="0" wp14:anchorId="016406DA" wp14:editId="13C155B4">
            <wp:extent cx="6102622" cy="2579470"/>
            <wp:effectExtent l="0" t="0" r="6350" b="0"/>
            <wp:docPr id="50" name="Picture 50" descr="Image of Villages Works - East Hoathly.  View taken from London Road showing the former Petrol Station buildings now forming Village Works.  The entrance and Village Pump can be seen to the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mage of Villages Works - East Hoathly.  View taken from London Road showing the former Petrol Station buildings now forming Village Works.  The entrance and Village Pump can be seen to the right "/>
                    <pic:cNvPicPr/>
                  </pic:nvPicPr>
                  <pic:blipFill>
                    <a:blip r:embed="rId57" cstate="email">
                      <a:extLst>
                        <a:ext uri="{28A0092B-C50C-407E-A947-70E740481C1C}">
                          <a14:useLocalDpi xmlns:a14="http://schemas.microsoft.com/office/drawing/2010/main"/>
                        </a:ext>
                      </a:extLst>
                    </a:blip>
                    <a:stretch>
                      <a:fillRect/>
                    </a:stretch>
                  </pic:blipFill>
                  <pic:spPr>
                    <a:xfrm>
                      <a:off x="0" y="0"/>
                      <a:ext cx="6139476" cy="2595047"/>
                    </a:xfrm>
                    <a:prstGeom prst="rect">
                      <a:avLst/>
                    </a:prstGeom>
                  </pic:spPr>
                </pic:pic>
              </a:graphicData>
            </a:graphic>
          </wp:inline>
        </w:drawing>
      </w:r>
    </w:p>
    <w:p w14:paraId="1D47EBA2" w14:textId="77777777" w:rsidR="00F24156" w:rsidRPr="0004052A" w:rsidRDefault="00F24156">
      <w:pPr>
        <w:pStyle w:val="Body"/>
        <w:rPr>
          <w:rFonts w:ascii="Arial" w:hAnsi="Arial" w:cs="Arial"/>
          <w:lang w:val="en-GB"/>
        </w:rPr>
      </w:pPr>
    </w:p>
    <w:p w14:paraId="6B27786C" w14:textId="77777777" w:rsidR="00C26310" w:rsidRPr="0004052A" w:rsidRDefault="0077023B" w:rsidP="0077023B">
      <w:pPr>
        <w:pStyle w:val="Body"/>
        <w:jc w:val="center"/>
        <w:rPr>
          <w:rFonts w:ascii="Arial" w:hAnsi="Arial" w:cs="Arial"/>
          <w:lang w:val="en-GB"/>
        </w:rPr>
      </w:pPr>
      <w:r w:rsidRPr="0004052A">
        <w:rPr>
          <w:rFonts w:ascii="Arial" w:hAnsi="Arial" w:cs="Arial"/>
          <w:noProof/>
          <w:lang w:val="en-GB"/>
          <w14:textOutline w14:w="0" w14:cap="rnd" w14:cmpd="sng" w14:algn="ctr">
            <w14:noFill/>
            <w14:prstDash w14:val="solid"/>
            <w14:bevel/>
          </w14:textOutline>
        </w:rPr>
        <mc:AlternateContent>
          <mc:Choice Requires="wps">
            <w:drawing>
              <wp:inline distT="0" distB="0" distL="0" distR="0" wp14:anchorId="2058B67D" wp14:editId="065D956E">
                <wp:extent cx="2540298" cy="322231"/>
                <wp:effectExtent l="0" t="0" r="0" b="0"/>
                <wp:docPr id="1073741988" name="Village Works - East Hoathly"/>
                <wp:cNvGraphicFramePr/>
                <a:graphic xmlns:a="http://schemas.openxmlformats.org/drawingml/2006/main">
                  <a:graphicData uri="http://schemas.microsoft.com/office/word/2010/wordprocessingShape">
                    <wps:wsp>
                      <wps:cNvSpPr txBox="1"/>
                      <wps:spPr>
                        <a:xfrm>
                          <a:off x="0" y="0"/>
                          <a:ext cx="2540298" cy="322231"/>
                        </a:xfrm>
                        <a:prstGeom prst="rect">
                          <a:avLst/>
                        </a:prstGeom>
                        <a:noFill/>
                        <a:ln w="12700" cap="flat">
                          <a:noFill/>
                          <a:miter lim="400000"/>
                        </a:ln>
                        <a:effectLst/>
                      </wps:spPr>
                      <wps:txbx>
                        <w:txbxContent>
                          <w:p w14:paraId="277028DD" w14:textId="77777777" w:rsidR="00A57DD1" w:rsidRPr="0004052A" w:rsidRDefault="00A57DD1">
                            <w:pPr>
                              <w:pStyle w:val="Body"/>
                              <w:jc w:val="center"/>
                              <w:rPr>
                                <w:lang w:val="en-GB"/>
                              </w:rPr>
                            </w:pPr>
                            <w:r w:rsidRPr="0004052A">
                              <w:rPr>
                                <w:b/>
                                <w:bCs/>
                                <w:shd w:val="clear" w:color="auto" w:fill="FFFFFF"/>
                                <w:lang w:val="en-GB"/>
                              </w:rPr>
                              <w:t>Village Works - East Hoathly</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2058B67D" id="Village Works - East Hoathly" o:spid="_x0000_s1082" type="#_x0000_t202" style="width:200pt;height:2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" filled="f" stroked="f" strokeweight="1pt">
                <v:stroke miterlimit="4"/>
                <v:textbox inset="4pt,4pt,4pt,4pt">
                  <w:txbxContent>
                    <w:p w14:paraId="277028DD" w14:textId="77777777" w:rsidR="00A57DD1" w:rsidRPr="0004052A" w:rsidRDefault="00A57DD1">
                      <w:pPr>
                        <w:pStyle w:val="Body"/>
                        <w:jc w:val="center"/>
                        <w:rPr>
                          <w:lang w:val="en-GB"/>
                        </w:rPr>
                      </w:pPr>
                      <w:r w:rsidRPr="0004052A">
                        <w:rPr>
                          <w:b/>
                          <w:bCs/>
                          <w:shd w:val="clear" w:color="auto" w:fill="FFFFFF"/>
                          <w:lang w:val="en-GB"/>
                        </w:rPr>
                        <w:t>Village Works - East Hoathly</w:t>
                      </w:r>
                    </w:p>
                  </w:txbxContent>
                </v:textbox>
                <w10:anchorlock/>
              </v:shape>
            </w:pict>
          </mc:Fallback>
        </mc:AlternateContent>
      </w:r>
      <w:r w:rsidRPr="0004052A">
        <w:rPr>
          <w:rFonts w:ascii="Arial" w:hAnsi="Arial" w:cs="Arial"/>
          <w:lang w:val="en-GB"/>
        </w:rPr>
        <w:br w:type="page"/>
      </w:r>
    </w:p>
    <w:p w14:paraId="6443A784" w14:textId="77777777" w:rsidR="00C26310" w:rsidRPr="0004052A" w:rsidRDefault="00266599" w:rsidP="00855CD9">
      <w:pPr>
        <w:pStyle w:val="Heading1"/>
        <w:rPr>
          <w:rFonts w:eastAsia="Arial" w:cs="Arial"/>
          <w:lang w:val="en-GB"/>
        </w:rPr>
      </w:pPr>
      <w:r w:rsidRPr="0004052A">
        <w:rPr>
          <w:rFonts w:cs="Arial"/>
          <w:lang w:val="en-GB"/>
        </w:rPr>
        <w:lastRenderedPageBreak/>
        <w:t xml:space="preserve">SECTION 9 </w:t>
      </w:r>
      <w:r w:rsidR="00BB2F8E" w:rsidRPr="0004052A">
        <w:rPr>
          <w:rFonts w:cs="Arial"/>
          <w:lang w:val="en-GB"/>
        </w:rPr>
        <w:t>–</w:t>
      </w:r>
      <w:r w:rsidRPr="0004052A">
        <w:rPr>
          <w:rFonts w:cs="Arial"/>
          <w:lang w:val="en-GB"/>
        </w:rPr>
        <w:t xml:space="preserve"> ACCESSIBILITY</w:t>
      </w:r>
      <w:r w:rsidR="00BB2F8E" w:rsidRPr="0004052A">
        <w:rPr>
          <w:rFonts w:cs="Arial"/>
          <w:lang w:val="en-GB"/>
        </w:rPr>
        <w:t xml:space="preserve"> AND CONNECTIVITY</w:t>
      </w:r>
    </w:p>
    <w:p w14:paraId="127E5C88" w14:textId="77777777" w:rsidR="00C26310" w:rsidRPr="0004052A" w:rsidRDefault="00C26310">
      <w:pPr>
        <w:pStyle w:val="Default"/>
        <w:ind w:right="278"/>
        <w:rPr>
          <w:rFonts w:ascii="Arial" w:eastAsia="Arial" w:hAnsi="Arial" w:cs="Arial"/>
          <w:sz w:val="24"/>
          <w:szCs w:val="24"/>
        </w:rPr>
      </w:pPr>
    </w:p>
    <w:p w14:paraId="14B07E43" w14:textId="012D983E" w:rsidR="00C26310" w:rsidRPr="0004052A" w:rsidRDefault="007F3EB7">
      <w:pPr>
        <w:pStyle w:val="Body"/>
        <w:rPr>
          <w:rFonts w:ascii="Arial" w:eastAsia="Arial" w:hAnsi="Arial" w:cs="Arial"/>
          <w:lang w:val="en-GB"/>
        </w:rPr>
      </w:pPr>
      <w:r w:rsidRPr="0004052A">
        <w:rPr>
          <w:rFonts w:ascii="Arial" w:hAnsi="Arial" w:cs="Arial"/>
          <w:lang w:val="en-GB"/>
        </w:rPr>
        <w:t>141</w:t>
      </w:r>
      <w:r w:rsidR="00266599" w:rsidRPr="0004052A">
        <w:rPr>
          <w:rFonts w:ascii="Arial" w:hAnsi="Arial" w:cs="Arial"/>
          <w:lang w:val="en-GB"/>
        </w:rPr>
        <w:t>.</w:t>
      </w:r>
      <w:r w:rsidR="00266599" w:rsidRPr="0004052A">
        <w:rPr>
          <w:rFonts w:ascii="Arial" w:hAnsi="Arial" w:cs="Arial"/>
          <w:lang w:val="en-GB"/>
        </w:rPr>
        <w:tab/>
        <w:t>Rural villages in the modern world are in a fascinating position.  They are increasingly separated from connections to local services such as shops and facilities, yet can be instantaneously connected to the world via the internet.  The seemingly inevitable reductions in public transport to rural communities are perhaps being balanced by increasing broadband speeds.  However, it remains important that accessibility to the things that sustain the Parish is maintained.</w:t>
      </w:r>
      <w:r w:rsidR="00714C93" w:rsidRPr="0004052A">
        <w:rPr>
          <w:rFonts w:ascii="Arial" w:hAnsi="Arial" w:cs="Arial"/>
          <w:lang w:val="en-GB"/>
        </w:rPr>
        <w:t xml:space="preserve">  Connectivity by phone and broadband can help to prevent isolation and thereby have an important impact on mental health and wellbeing.</w:t>
      </w:r>
    </w:p>
    <w:p w14:paraId="51E8944D" w14:textId="77777777" w:rsidR="00C26310" w:rsidRPr="0004052A" w:rsidRDefault="00C26310">
      <w:pPr>
        <w:pStyle w:val="Body"/>
        <w:rPr>
          <w:rFonts w:ascii="Arial" w:eastAsia="Arial" w:hAnsi="Arial" w:cs="Arial"/>
          <w:lang w:val="en-GB"/>
        </w:rPr>
      </w:pPr>
    </w:p>
    <w:p w14:paraId="628E1E25" w14:textId="7221F15E" w:rsidR="00C26310" w:rsidRPr="0004052A" w:rsidRDefault="007F3EB7">
      <w:pPr>
        <w:pStyle w:val="Body"/>
        <w:rPr>
          <w:rFonts w:ascii="Arial" w:eastAsia="Arial" w:hAnsi="Arial" w:cs="Arial"/>
          <w:lang w:val="en-GB"/>
        </w:rPr>
      </w:pPr>
      <w:r w:rsidRPr="0004052A">
        <w:rPr>
          <w:rFonts w:ascii="Arial" w:hAnsi="Arial" w:cs="Arial"/>
          <w:lang w:val="en-GB"/>
        </w:rPr>
        <w:t>142</w:t>
      </w:r>
      <w:r w:rsidR="00266599" w:rsidRPr="0004052A">
        <w:rPr>
          <w:rFonts w:ascii="Arial" w:hAnsi="Arial" w:cs="Arial"/>
          <w:lang w:val="en-GB"/>
        </w:rPr>
        <w:t>.</w:t>
      </w:r>
      <w:r w:rsidR="00266599" w:rsidRPr="0004052A">
        <w:rPr>
          <w:rFonts w:ascii="Arial" w:hAnsi="Arial" w:cs="Arial"/>
          <w:lang w:val="en-GB"/>
        </w:rPr>
        <w:tab/>
        <w:t>Paragraph 2.14 of the WDC Core Strategy LP 2013 identified that</w:t>
      </w:r>
      <w:r w:rsidR="00266599" w:rsidRPr="0004052A">
        <w:rPr>
          <w:rFonts w:ascii="Arial" w:hAnsi="Arial" w:cs="Arial"/>
          <w:color w:val="0433FF"/>
          <w:lang w:val="en-GB"/>
        </w:rPr>
        <w:t xml:space="preserve"> </w:t>
      </w:r>
      <w:r w:rsidR="00266599" w:rsidRPr="0004052A">
        <w:rPr>
          <w:rFonts w:ascii="Arial" w:hAnsi="Arial" w:cs="Arial"/>
          <w:b/>
          <w:bCs/>
          <w:color w:val="0432FF"/>
          <w:lang w:val="en-GB"/>
        </w:rPr>
        <w:t xml:space="preserve">“three quarters of small businesses in the </w:t>
      </w:r>
      <w:proofErr w:type="gramStart"/>
      <w:r w:rsidR="00266599" w:rsidRPr="0004052A">
        <w:rPr>
          <w:rFonts w:ascii="Arial" w:hAnsi="Arial" w:cs="Arial"/>
          <w:b/>
          <w:bCs/>
          <w:color w:val="0432FF"/>
          <w:lang w:val="en-GB"/>
        </w:rPr>
        <w:t>District</w:t>
      </w:r>
      <w:proofErr w:type="gramEnd"/>
      <w:r w:rsidR="00266599" w:rsidRPr="0004052A">
        <w:rPr>
          <w:rFonts w:ascii="Arial" w:hAnsi="Arial" w:cs="Arial"/>
          <w:b/>
          <w:bCs/>
          <w:color w:val="0432FF"/>
          <w:lang w:val="en-GB"/>
        </w:rPr>
        <w:t xml:space="preserve"> are farm based, often in former agricultural buildings converted to business space, and increasing numbers of people work from home …. the limited provision of high speed/capacity broadband in the </w:t>
      </w:r>
      <w:proofErr w:type="gramStart"/>
      <w:r w:rsidR="00266599" w:rsidRPr="0004052A">
        <w:rPr>
          <w:rFonts w:ascii="Arial" w:hAnsi="Arial" w:cs="Arial"/>
          <w:b/>
          <w:bCs/>
          <w:color w:val="0432FF"/>
          <w:lang w:val="en-GB"/>
        </w:rPr>
        <w:t>District</w:t>
      </w:r>
      <w:proofErr w:type="gramEnd"/>
      <w:r w:rsidR="00266599" w:rsidRPr="0004052A">
        <w:rPr>
          <w:rFonts w:ascii="Arial" w:hAnsi="Arial" w:cs="Arial"/>
          <w:b/>
          <w:bCs/>
          <w:color w:val="0432FF"/>
          <w:lang w:val="en-GB"/>
        </w:rPr>
        <w:t xml:space="preserve"> seriously restricts business development, particularly but not exclusively in the rural areas”</w:t>
      </w:r>
      <w:r w:rsidR="00266599" w:rsidRPr="0004052A">
        <w:rPr>
          <w:rFonts w:ascii="Arial" w:hAnsi="Arial" w:cs="Arial"/>
          <w:lang w:val="en-GB"/>
        </w:rPr>
        <w:t xml:space="preserve">.  Paragraph </w:t>
      </w:r>
      <w:r w:rsidR="008046A1" w:rsidRPr="0004052A">
        <w:rPr>
          <w:rFonts w:ascii="Arial" w:hAnsi="Arial" w:cs="Arial"/>
          <w:lang w:val="en-GB"/>
        </w:rPr>
        <w:t xml:space="preserve">118 </w:t>
      </w:r>
      <w:r w:rsidR="00266599" w:rsidRPr="0004052A">
        <w:rPr>
          <w:rFonts w:ascii="Arial" w:hAnsi="Arial" w:cs="Arial"/>
          <w:lang w:val="en-GB"/>
        </w:rPr>
        <w:t xml:space="preserve">of NPPF </w:t>
      </w:r>
      <w:r w:rsidR="008046A1" w:rsidRPr="0004052A">
        <w:rPr>
          <w:rFonts w:ascii="Arial" w:hAnsi="Arial" w:cs="Arial"/>
          <w:lang w:val="en-GB"/>
        </w:rPr>
        <w:t xml:space="preserve">2023 </w:t>
      </w:r>
      <w:r w:rsidR="00266599" w:rsidRPr="0004052A">
        <w:rPr>
          <w:rFonts w:ascii="Arial" w:hAnsi="Arial" w:cs="Arial"/>
          <w:lang w:val="en-GB"/>
        </w:rPr>
        <w:t>clearly outlines the essential need for “advanced, high quality and reliable communications infrastructure”.  This Parish is being let down in this respect.   New developments are being permitted that will have fibre</w:t>
      </w:r>
      <w:r w:rsidR="00697EAA" w:rsidRPr="0004052A">
        <w:rPr>
          <w:rFonts w:ascii="Arial" w:hAnsi="Arial" w:cs="Arial"/>
          <w:lang w:val="en-GB"/>
        </w:rPr>
        <w:t>-</w:t>
      </w:r>
      <w:r w:rsidR="00266599" w:rsidRPr="0004052A">
        <w:rPr>
          <w:rFonts w:ascii="Arial" w:hAnsi="Arial" w:cs="Arial"/>
          <w:lang w:val="en-GB"/>
        </w:rPr>
        <w:t>optic high speed broadband provision whilst the already ill served existing parishioners will see no improvements.</w:t>
      </w:r>
    </w:p>
    <w:p w14:paraId="012758EC" w14:textId="77777777" w:rsidR="00C26310" w:rsidRPr="0004052A" w:rsidRDefault="00C26310">
      <w:pPr>
        <w:pStyle w:val="Body"/>
        <w:rPr>
          <w:rFonts w:ascii="Arial" w:eastAsia="Arial" w:hAnsi="Arial" w:cs="Arial"/>
          <w:lang w:val="en-GB"/>
        </w:rPr>
      </w:pPr>
    </w:p>
    <w:p w14:paraId="5D8B034A" w14:textId="77777777" w:rsidR="00C26310" w:rsidRPr="0004052A" w:rsidRDefault="00266599" w:rsidP="00B320B8">
      <w:pPr>
        <w:pStyle w:val="Heading3"/>
        <w:rPr>
          <w:lang w:val="en-GB"/>
        </w:rPr>
      </w:pPr>
      <w:r w:rsidRPr="0004052A">
        <w:rPr>
          <w:lang w:val="en-GB"/>
        </w:rPr>
        <w:t>Broadband</w:t>
      </w:r>
    </w:p>
    <w:p w14:paraId="390A1882" w14:textId="77777777" w:rsidR="00C26310" w:rsidRPr="0004052A" w:rsidRDefault="00C26310">
      <w:pPr>
        <w:pStyle w:val="Body"/>
        <w:rPr>
          <w:rFonts w:ascii="Arial" w:eastAsia="Arial" w:hAnsi="Arial" w:cs="Arial"/>
          <w:lang w:val="en-GB"/>
        </w:rPr>
      </w:pPr>
    </w:p>
    <w:p w14:paraId="535B0460" w14:textId="7394C7C4" w:rsidR="00C26310" w:rsidRPr="0004052A" w:rsidRDefault="007F3EB7">
      <w:pPr>
        <w:pStyle w:val="Body"/>
        <w:rPr>
          <w:rFonts w:ascii="Arial" w:eastAsia="Arial" w:hAnsi="Arial" w:cs="Arial"/>
          <w:lang w:val="en-GB"/>
        </w:rPr>
      </w:pPr>
      <w:r w:rsidRPr="0004052A">
        <w:rPr>
          <w:rFonts w:ascii="Arial" w:hAnsi="Arial" w:cs="Arial"/>
          <w:lang w:val="en-GB"/>
        </w:rPr>
        <w:t>143</w:t>
      </w:r>
      <w:r w:rsidR="00266599" w:rsidRPr="0004052A">
        <w:rPr>
          <w:rFonts w:ascii="Arial" w:hAnsi="Arial" w:cs="Arial"/>
          <w:lang w:val="en-GB"/>
        </w:rPr>
        <w:t>.</w:t>
      </w:r>
      <w:r w:rsidR="00266599" w:rsidRPr="0004052A">
        <w:rPr>
          <w:rFonts w:ascii="Arial" w:hAnsi="Arial" w:cs="Arial"/>
          <w:lang w:val="en-GB"/>
        </w:rPr>
        <w:tab/>
        <w:t>Broadband internet connection is now a fundamental part of modern living.  It is the conduit for social networking, entertainment, online shopping, online education, research and business.  It is increasingly the only viable way to book events, banking services, online utility accounts, access businesses, district council services, government services and medical services.</w:t>
      </w:r>
    </w:p>
    <w:p w14:paraId="65C3A5D9" w14:textId="77777777" w:rsidR="00C26310" w:rsidRPr="0004052A" w:rsidRDefault="00C26310">
      <w:pPr>
        <w:pStyle w:val="Body"/>
        <w:rPr>
          <w:rFonts w:ascii="Arial" w:eastAsia="Arial" w:hAnsi="Arial" w:cs="Arial"/>
          <w:lang w:val="en-GB"/>
        </w:rPr>
      </w:pPr>
    </w:p>
    <w:p w14:paraId="1DBE60E8" w14:textId="00150CBD" w:rsidR="00C26310" w:rsidRPr="0004052A" w:rsidRDefault="007F3EB7">
      <w:pPr>
        <w:pStyle w:val="Body"/>
        <w:rPr>
          <w:rFonts w:ascii="Arial" w:eastAsia="Arial" w:hAnsi="Arial" w:cs="Arial"/>
          <w:lang w:val="en-GB"/>
        </w:rPr>
      </w:pPr>
      <w:r w:rsidRPr="0004052A">
        <w:rPr>
          <w:rFonts w:ascii="Arial" w:hAnsi="Arial" w:cs="Arial"/>
          <w:lang w:val="en-GB"/>
        </w:rPr>
        <w:t>144</w:t>
      </w:r>
      <w:r w:rsidR="00266599" w:rsidRPr="0004052A">
        <w:rPr>
          <w:rFonts w:ascii="Arial" w:hAnsi="Arial" w:cs="Arial"/>
          <w:lang w:val="en-GB"/>
        </w:rPr>
        <w:t>.  Broadband service is dependent on the physical infrastructure and the provision of cabling.  Much of the Parish Broadband supply is by copper wire with some fibre-optic cabling to main junction boxes.  Most of the cabling from the junction boxes into homes and businesses is copper wire.  Most of the copper wire cabling is above ground and delivered into homes via telegraph poles.  This copper cabling is much slower than fibre-optic cable and above ground cabling is inherently vulnerable to interference by weather and tree damage.  Current Broadband Speeds:</w:t>
      </w:r>
    </w:p>
    <w:p w14:paraId="2B986D6A" w14:textId="77777777" w:rsidR="00C26310" w:rsidRPr="0004052A" w:rsidRDefault="00C26310">
      <w:pPr>
        <w:pStyle w:val="Body"/>
        <w:rPr>
          <w:rFonts w:ascii="Arial" w:eastAsia="Arial" w:hAnsi="Arial" w:cs="Arial"/>
          <w:lang w:val="en-GB"/>
        </w:rPr>
      </w:pPr>
    </w:p>
    <w:p w14:paraId="11AA39C7" w14:textId="77777777" w:rsidR="00B76F5E" w:rsidRPr="0004052A" w:rsidRDefault="00B76F5E">
      <w:pPr>
        <w:pStyle w:val="Body"/>
        <w:ind w:left="916"/>
        <w:rPr>
          <w:rFonts w:ascii="Arial" w:hAnsi="Arial" w:cs="Arial"/>
          <w:lang w:val="en-GB"/>
        </w:rPr>
      </w:pPr>
    </w:p>
    <w:p w14:paraId="4A773898" w14:textId="77777777" w:rsidR="00B76F5E" w:rsidRPr="0004052A" w:rsidRDefault="00B76F5E">
      <w:pPr>
        <w:pStyle w:val="Body"/>
        <w:ind w:left="916"/>
        <w:rPr>
          <w:rFonts w:ascii="Arial" w:hAnsi="Arial" w:cs="Arial"/>
          <w:lang w:val="en-GB"/>
        </w:rPr>
      </w:pPr>
    </w:p>
    <w:p w14:paraId="5AC30CFD"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 xml:space="preserve">Parish Survey - Average Download </w:t>
      </w:r>
      <w:r w:rsidRPr="0004052A">
        <w:rPr>
          <w:rFonts w:ascii="Arial" w:hAnsi="Arial" w:cs="Arial"/>
          <w:lang w:val="en-GB"/>
        </w:rPr>
        <w:tab/>
      </w:r>
      <w:r w:rsidRPr="0004052A">
        <w:rPr>
          <w:rFonts w:ascii="Arial" w:hAnsi="Arial" w:cs="Arial"/>
          <w:lang w:val="en-GB"/>
        </w:rPr>
        <w:tab/>
        <w:t>36 Mbps</w:t>
      </w:r>
    </w:p>
    <w:p w14:paraId="07D623B9" w14:textId="77777777" w:rsidR="00C26310" w:rsidRPr="0004052A" w:rsidRDefault="00C26310">
      <w:pPr>
        <w:pStyle w:val="Body"/>
        <w:ind w:left="916"/>
        <w:rPr>
          <w:rFonts w:ascii="Arial" w:eastAsia="Arial" w:hAnsi="Arial" w:cs="Arial"/>
          <w:lang w:val="en-GB"/>
        </w:rPr>
      </w:pPr>
    </w:p>
    <w:p w14:paraId="3D253391"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t>UK - Average Download</w:t>
      </w:r>
      <w:r w:rsidRPr="0004052A">
        <w:rPr>
          <w:rFonts w:ascii="Arial" w:eastAsia="Arial" w:hAnsi="Arial" w:cs="Arial"/>
          <w:vertAlign w:val="superscript"/>
          <w:lang w:val="en-GB"/>
        </w:rPr>
        <w:footnoteReference w:id="81"/>
      </w:r>
      <w:r w:rsidRPr="0004052A">
        <w:rPr>
          <w:rFonts w:ascii="Arial" w:eastAsia="Arial" w:hAnsi="Arial" w:cs="Arial"/>
          <w:lang w:val="en-GB"/>
        </w:rPr>
        <w:tab/>
      </w:r>
      <w:r w:rsidRPr="0004052A">
        <w:rPr>
          <w:rFonts w:ascii="Arial" w:eastAsia="Arial" w:hAnsi="Arial" w:cs="Arial"/>
          <w:lang w:val="en-GB"/>
        </w:rPr>
        <w:tab/>
      </w:r>
      <w:r w:rsidRPr="0004052A">
        <w:rPr>
          <w:rFonts w:ascii="Arial" w:eastAsia="Arial" w:hAnsi="Arial" w:cs="Arial"/>
          <w:lang w:val="en-GB"/>
        </w:rPr>
        <w:tab/>
      </w:r>
      <w:r w:rsidRPr="0004052A">
        <w:rPr>
          <w:rFonts w:ascii="Arial" w:eastAsia="Arial" w:hAnsi="Arial" w:cs="Arial"/>
          <w:lang w:val="en-GB"/>
        </w:rPr>
        <w:tab/>
        <w:t>50 Mbps</w:t>
      </w:r>
    </w:p>
    <w:p w14:paraId="573826D4" w14:textId="77777777" w:rsidR="00C26310" w:rsidRPr="0004052A" w:rsidRDefault="00C26310">
      <w:pPr>
        <w:pStyle w:val="Body"/>
        <w:ind w:left="916"/>
        <w:rPr>
          <w:rFonts w:ascii="Arial" w:eastAsia="Arial" w:hAnsi="Arial" w:cs="Arial"/>
          <w:lang w:val="en-GB"/>
        </w:rPr>
      </w:pPr>
    </w:p>
    <w:p w14:paraId="20367519"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t>Government Target by 2030</w:t>
      </w:r>
      <w:r w:rsidRPr="0004052A">
        <w:rPr>
          <w:rFonts w:ascii="Arial" w:eastAsia="Arial" w:hAnsi="Arial" w:cs="Arial"/>
          <w:vertAlign w:val="superscript"/>
          <w:lang w:val="en-GB"/>
        </w:rPr>
        <w:footnoteReference w:id="82"/>
      </w:r>
      <w:r w:rsidRPr="0004052A">
        <w:rPr>
          <w:rFonts w:ascii="Arial" w:eastAsia="Arial" w:hAnsi="Arial" w:cs="Arial"/>
          <w:lang w:val="en-GB"/>
        </w:rPr>
        <w:tab/>
      </w:r>
      <w:r w:rsidRPr="0004052A">
        <w:rPr>
          <w:rFonts w:ascii="Arial" w:eastAsia="Arial" w:hAnsi="Arial" w:cs="Arial"/>
          <w:lang w:val="en-GB"/>
        </w:rPr>
        <w:tab/>
      </w:r>
      <w:r w:rsidRPr="0004052A">
        <w:rPr>
          <w:rFonts w:ascii="Arial" w:eastAsia="Arial" w:hAnsi="Arial" w:cs="Arial"/>
          <w:lang w:val="en-GB"/>
        </w:rPr>
        <w:tab/>
        <w:t>1000 Mbps</w:t>
      </w:r>
    </w:p>
    <w:p w14:paraId="64371101" w14:textId="77777777" w:rsidR="00C26310" w:rsidRPr="0004052A" w:rsidRDefault="00C26310">
      <w:pPr>
        <w:pStyle w:val="Body"/>
        <w:rPr>
          <w:rFonts w:ascii="Arial" w:eastAsia="Arial" w:hAnsi="Arial" w:cs="Arial"/>
          <w:lang w:val="en-GB"/>
        </w:rPr>
      </w:pPr>
    </w:p>
    <w:p w14:paraId="2F9433CC" w14:textId="6DB9FEF6" w:rsidR="00C26310" w:rsidRPr="0004052A" w:rsidRDefault="007F3EB7">
      <w:pPr>
        <w:pStyle w:val="Body"/>
        <w:rPr>
          <w:rFonts w:ascii="Arial" w:eastAsia="Arial" w:hAnsi="Arial" w:cs="Arial"/>
          <w:lang w:val="en-GB"/>
        </w:rPr>
      </w:pPr>
      <w:r w:rsidRPr="0004052A">
        <w:rPr>
          <w:rFonts w:ascii="Arial" w:hAnsi="Arial" w:cs="Arial"/>
          <w:lang w:val="en-GB"/>
        </w:rPr>
        <w:t>145</w:t>
      </w:r>
      <w:r w:rsidR="00266599" w:rsidRPr="0004052A">
        <w:rPr>
          <w:rFonts w:ascii="Arial" w:hAnsi="Arial" w:cs="Arial"/>
          <w:lang w:val="en-GB"/>
        </w:rPr>
        <w:t>.</w:t>
      </w:r>
      <w:r w:rsidR="00266599" w:rsidRPr="0004052A">
        <w:rPr>
          <w:rFonts w:ascii="Arial" w:hAnsi="Arial" w:cs="Arial"/>
          <w:lang w:val="en-GB"/>
        </w:rPr>
        <w:tab/>
        <w:t xml:space="preserve">The Broadband provision to the Parish is generally poor, well below the UK average and currently only 3.6% of the 2030 Government target.  The amount of data that can be fed into the main cables that supply the main junction boxes has a fixed limit.  At any point in time, that data capacity is then shared out by all the current customers connected to that junction box irrespective of which company the customer uses to pay for their service.  If another subscriber is added, then everyone gets a slightly smaller share.  The result is that the broadband speed is decreased very slightly for everyone.  The trend is for more subscribers making ever larger demands on a system that is already working beyond its capacity.  </w:t>
      </w:r>
    </w:p>
    <w:p w14:paraId="6393EA2E" w14:textId="77777777" w:rsidR="00C26310" w:rsidRPr="0004052A" w:rsidRDefault="00C26310">
      <w:pPr>
        <w:pStyle w:val="Body"/>
        <w:rPr>
          <w:rFonts w:ascii="Arial" w:eastAsia="Arial" w:hAnsi="Arial" w:cs="Arial"/>
          <w:lang w:val="en-GB"/>
        </w:rPr>
      </w:pPr>
    </w:p>
    <w:p w14:paraId="3C8BD515" w14:textId="55B1BBCF" w:rsidR="00C26310" w:rsidRPr="0004052A" w:rsidRDefault="007F3EB7">
      <w:pPr>
        <w:pStyle w:val="Body"/>
        <w:rPr>
          <w:rFonts w:ascii="Arial" w:eastAsia="Arial" w:hAnsi="Arial" w:cs="Arial"/>
          <w:lang w:val="en-GB"/>
        </w:rPr>
      </w:pPr>
      <w:r w:rsidRPr="0004052A">
        <w:rPr>
          <w:rFonts w:ascii="Arial" w:hAnsi="Arial" w:cs="Arial"/>
          <w:lang w:val="en-GB"/>
        </w:rPr>
        <w:t>146</w:t>
      </w:r>
      <w:r w:rsidR="00266599" w:rsidRPr="0004052A">
        <w:rPr>
          <w:rFonts w:ascii="Arial" w:hAnsi="Arial" w:cs="Arial"/>
          <w:lang w:val="en-GB"/>
        </w:rPr>
        <w:tab/>
        <w:t>Service providers will eventually improve the capacity of the cabling to the junction boxes but rural parishes are likely to be at the back of the queue with preference given to the urban centres.  It will also not address the issue of the unreliable and slow overhead cabling from the junction boxes to homes and businesses.</w:t>
      </w:r>
    </w:p>
    <w:p w14:paraId="5B7A4F75" w14:textId="77777777" w:rsidR="00C26310" w:rsidRPr="0004052A" w:rsidRDefault="00C26310">
      <w:pPr>
        <w:pStyle w:val="Body"/>
        <w:rPr>
          <w:rFonts w:ascii="Arial" w:eastAsia="Arial" w:hAnsi="Arial" w:cs="Arial"/>
          <w:lang w:val="en-GB"/>
        </w:rPr>
      </w:pPr>
    </w:p>
    <w:p w14:paraId="7E472A9E" w14:textId="4C6F3DF5" w:rsidR="00C26310" w:rsidRPr="0004052A" w:rsidRDefault="007F3EB7">
      <w:pPr>
        <w:pStyle w:val="Body"/>
        <w:rPr>
          <w:rFonts w:ascii="Arial" w:eastAsia="Arial" w:hAnsi="Arial" w:cs="Arial"/>
          <w:lang w:val="en-GB"/>
        </w:rPr>
      </w:pPr>
      <w:r w:rsidRPr="0004052A">
        <w:rPr>
          <w:rFonts w:ascii="Arial" w:hAnsi="Arial" w:cs="Arial"/>
          <w:lang w:val="en-GB"/>
        </w:rPr>
        <w:t>147</w:t>
      </w:r>
      <w:r w:rsidR="00266599" w:rsidRPr="0004052A">
        <w:rPr>
          <w:rFonts w:ascii="Arial" w:hAnsi="Arial" w:cs="Arial"/>
          <w:lang w:val="en-GB"/>
        </w:rPr>
        <w:t>.</w:t>
      </w:r>
      <w:r w:rsidR="00266599" w:rsidRPr="0004052A">
        <w:rPr>
          <w:rFonts w:ascii="Arial" w:hAnsi="Arial" w:cs="Arial"/>
          <w:lang w:val="en-GB"/>
        </w:rPr>
        <w:tab/>
        <w:t>A scheme exists with funding for Community Fibre Partnerships and this is something that may benefit the Parish and should be explored by the Parish Council.  It is also hoped to encourage developers of any new housing developments in the Parish to consider providing the same fibre</w:t>
      </w:r>
      <w:r w:rsidR="00AB7E7D" w:rsidRPr="0004052A">
        <w:rPr>
          <w:rFonts w:ascii="Arial" w:hAnsi="Arial" w:cs="Arial"/>
          <w:lang w:val="en-GB"/>
        </w:rPr>
        <w:t>-</w:t>
      </w:r>
      <w:r w:rsidR="00266599" w:rsidRPr="0004052A">
        <w:rPr>
          <w:rFonts w:ascii="Arial" w:hAnsi="Arial" w:cs="Arial"/>
          <w:lang w:val="en-GB"/>
        </w:rPr>
        <w:t>optic cabling to homes that are adjacent to the proposed new development.  This gesture would compensate nearby homes for the disturbance of the building work and for the probable loss of views and privacy.</w:t>
      </w:r>
    </w:p>
    <w:p w14:paraId="0B3AFDEA" w14:textId="77777777" w:rsidR="00C26310" w:rsidRPr="0004052A" w:rsidRDefault="00C26310">
      <w:pPr>
        <w:pStyle w:val="Body"/>
        <w:rPr>
          <w:rFonts w:ascii="Arial" w:hAnsi="Arial" w:cs="Arial"/>
          <w:lang w:val="en-GB"/>
        </w:rPr>
      </w:pPr>
    </w:p>
    <w:p w14:paraId="712BC010" w14:textId="77777777" w:rsidR="00C26310" w:rsidRPr="0004052A" w:rsidRDefault="00266599" w:rsidP="00B320B8">
      <w:pPr>
        <w:pStyle w:val="Heading3"/>
        <w:rPr>
          <w:lang w:val="en-GB"/>
        </w:rPr>
      </w:pPr>
      <w:r w:rsidRPr="0004052A">
        <w:rPr>
          <w:lang w:val="en-GB"/>
        </w:rPr>
        <w:t>Mobile Phones</w:t>
      </w:r>
    </w:p>
    <w:p w14:paraId="36741FA6" w14:textId="77777777" w:rsidR="00C26310" w:rsidRPr="0004052A" w:rsidRDefault="00C26310">
      <w:pPr>
        <w:pStyle w:val="Body"/>
        <w:rPr>
          <w:rFonts w:ascii="Arial" w:eastAsia="Arial" w:hAnsi="Arial" w:cs="Arial"/>
          <w:lang w:val="en-GB"/>
        </w:rPr>
      </w:pPr>
    </w:p>
    <w:p w14:paraId="1FEEE445" w14:textId="3BE32883" w:rsidR="00F24156" w:rsidRPr="0004052A" w:rsidRDefault="007F3EB7">
      <w:pPr>
        <w:pStyle w:val="Body"/>
        <w:rPr>
          <w:rFonts w:ascii="Arial" w:hAnsi="Arial" w:cs="Arial"/>
          <w:lang w:val="en-GB"/>
        </w:rPr>
      </w:pPr>
      <w:r w:rsidRPr="0004052A">
        <w:rPr>
          <w:rFonts w:ascii="Arial" w:hAnsi="Arial" w:cs="Arial"/>
          <w:lang w:val="en-GB"/>
        </w:rPr>
        <w:t>1</w:t>
      </w:r>
      <w:r w:rsidR="00B76F5E" w:rsidRPr="0004052A">
        <w:rPr>
          <w:rFonts w:ascii="Arial" w:hAnsi="Arial" w:cs="Arial"/>
          <w:lang w:val="en-GB"/>
        </w:rPr>
        <w:t>48</w:t>
      </w:r>
      <w:r w:rsidR="00266599" w:rsidRPr="0004052A">
        <w:rPr>
          <w:rFonts w:ascii="Arial" w:hAnsi="Arial" w:cs="Arial"/>
          <w:lang w:val="en-GB"/>
        </w:rPr>
        <w:t>.</w:t>
      </w:r>
      <w:r w:rsidR="00266599" w:rsidRPr="0004052A">
        <w:rPr>
          <w:rFonts w:ascii="Arial" w:hAnsi="Arial" w:cs="Arial"/>
          <w:lang w:val="en-GB"/>
        </w:rPr>
        <w:tab/>
        <w:t xml:space="preserve">Mobile phone service is patchy for several service providers and this can be very frustrating for all users.  The Ofcom assessment of Mobile phone coverage for this Parish supports this experience that the </w:t>
      </w:r>
      <w:r w:rsidR="00076658" w:rsidRPr="0004052A">
        <w:rPr>
          <w:rFonts w:ascii="Arial" w:hAnsi="Arial" w:cs="Arial"/>
          <w:lang w:val="en-GB"/>
        </w:rPr>
        <w:t xml:space="preserve">level of phone coverage </w:t>
      </w:r>
      <w:r w:rsidR="00266599" w:rsidRPr="0004052A">
        <w:rPr>
          <w:rFonts w:ascii="Arial" w:hAnsi="Arial" w:cs="Arial"/>
          <w:lang w:val="en-GB"/>
        </w:rPr>
        <w:t>is poor, particularly for receiving voice calls indoors</w:t>
      </w:r>
      <w:r w:rsidR="00E14622" w:rsidRPr="0004052A">
        <w:rPr>
          <w:rFonts w:ascii="Arial" w:hAnsi="Arial" w:cs="Arial"/>
          <w:lang w:val="en-GB"/>
        </w:rPr>
        <w:t>.</w:t>
      </w:r>
      <w:r w:rsidR="00266599" w:rsidRPr="0004052A">
        <w:rPr>
          <w:rFonts w:ascii="Arial" w:eastAsia="Arial" w:hAnsi="Arial" w:cs="Arial"/>
          <w:vertAlign w:val="superscript"/>
          <w:lang w:val="en-GB"/>
        </w:rPr>
        <w:footnoteReference w:id="83"/>
      </w:r>
      <w:r w:rsidR="00266599" w:rsidRPr="0004052A">
        <w:rPr>
          <w:rFonts w:ascii="Arial" w:hAnsi="Arial" w:cs="Arial"/>
          <w:lang w:val="en-GB"/>
        </w:rPr>
        <w:t xml:space="preserve">  Only one </w:t>
      </w:r>
      <w:r w:rsidR="00266599" w:rsidRPr="0004052A">
        <w:rPr>
          <w:rFonts w:ascii="Arial" w:hAnsi="Arial" w:cs="Arial"/>
          <w:lang w:val="en-GB"/>
        </w:rPr>
        <w:lastRenderedPageBreak/>
        <w:t>service provider is shown to have adequate coverage to allow indoor calls to be received without “experiencing some problems”.</w:t>
      </w:r>
    </w:p>
    <w:p w14:paraId="2AB7F10D" w14:textId="77777777" w:rsidR="00F24156" w:rsidRPr="0004052A" w:rsidRDefault="00F24156">
      <w:pPr>
        <w:pStyle w:val="Body"/>
        <w:rPr>
          <w:rFonts w:ascii="Arial" w:hAnsi="Arial" w:cs="Arial"/>
          <w:lang w:val="en-GB"/>
        </w:rPr>
      </w:pPr>
    </w:p>
    <w:p w14:paraId="6DA74C39" w14:textId="77777777" w:rsidR="00F24156" w:rsidRPr="0004052A" w:rsidRDefault="0031509A" w:rsidP="00C06BDC">
      <w:pPr>
        <w:pStyle w:val="Body"/>
        <w:jc w:val="center"/>
        <w:rPr>
          <w:rFonts w:ascii="Arial" w:hAnsi="Arial" w:cs="Arial"/>
          <w:lang w:val="en-GB"/>
        </w:rPr>
      </w:pPr>
      <w:r w:rsidRPr="0004052A">
        <w:rPr>
          <w:rFonts w:ascii="Arial" w:hAnsi="Arial" w:cs="Arial"/>
          <w:noProof/>
          <w:lang w:val="en-GB"/>
        </w:rPr>
        <w:drawing>
          <wp:inline distT="0" distB="0" distL="0" distR="0" wp14:anchorId="4F3A6365" wp14:editId="704EA29D">
            <wp:extent cx="6117590" cy="3975652"/>
            <wp:effectExtent l="0" t="0" r="3810" b="0"/>
            <wp:docPr id="19" name="Picture 19" descr="Image of map showing example of mobile phone reception in East Hoathly.  Ordnance Survey map showing most of Parish centred on East Hoathly with mobile phone reception (as shown on the Ofcom website) coverage represented in colours.  &quot;Good Coverage&quot; is shown in dark green and this does not exist within the Parish.  &quot;Okay Coverage&quot; is shown in Light Green and is about 10% of the Parish but only an extremely small section of East Hoathly village.  Areas with &quot;Some Problems&quot; are shown in Yellow and this is about 50% of the Parish including most of East Hoathly village.  Areas with &quot;No Coverage&quot; are shown in Grey and this is about 40% of the Parish and most of Hal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age of map showing example of mobile phone reception in East Hoathly.  Ordnance Survey map showing most of Parish centred on East Hoathly with mobile phone reception (as shown on the Ofcom website) coverage represented in colours.  &quot;Good Coverage&quot; is shown in dark green and this does not exist within the Parish.  &quot;Okay Coverage&quot; is shown in Light Green and is about 10% of the Parish but only an extremely small section of East Hoathly village.  Areas with &quot;Some Problems&quot; are shown in Yellow and this is about 50% of the Parish including most of East Hoathly village.  Areas with &quot;No Coverage&quot; are shown in Grey and this is about 40% of the Parish and most of Halland.  "/>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6125302" cy="3980664"/>
                    </a:xfrm>
                    <a:prstGeom prst="rect">
                      <a:avLst/>
                    </a:prstGeom>
                    <a:ln>
                      <a:noFill/>
                    </a:ln>
                    <a:extLst>
                      <a:ext uri="{53640926-AAD7-44D8-BBD7-CCE9431645EC}">
                        <a14:shadowObscured xmlns:a14="http://schemas.microsoft.com/office/drawing/2010/main"/>
                      </a:ext>
                    </a:extLst>
                  </pic:spPr>
                </pic:pic>
              </a:graphicData>
            </a:graphic>
          </wp:inline>
        </w:drawing>
      </w:r>
    </w:p>
    <w:p w14:paraId="46241201" w14:textId="77777777" w:rsidR="00833D2F" w:rsidRPr="0004052A" w:rsidRDefault="00833D2F" w:rsidP="00C06BDC">
      <w:pPr>
        <w:pStyle w:val="Body"/>
        <w:jc w:val="center"/>
        <w:rPr>
          <w:rFonts w:ascii="Arial" w:hAnsi="Arial" w:cs="Arial"/>
          <w:lang w:val="en-GB"/>
        </w:rPr>
      </w:pPr>
    </w:p>
    <w:p w14:paraId="70D38E65" w14:textId="77777777" w:rsidR="00833D2F" w:rsidRPr="0004052A" w:rsidRDefault="00833D2F" w:rsidP="00C06BDC">
      <w:pPr>
        <w:pStyle w:val="Body"/>
        <w:jc w:val="center"/>
        <w:rPr>
          <w:rFonts w:ascii="Arial" w:hAnsi="Arial" w:cs="Arial"/>
          <w:b/>
          <w:bCs/>
          <w:lang w:val="en-GB"/>
        </w:rPr>
      </w:pPr>
      <w:r w:rsidRPr="0004052A">
        <w:rPr>
          <w:rFonts w:ascii="Arial" w:hAnsi="Arial" w:cs="Arial"/>
          <w:b/>
          <w:bCs/>
          <w:lang w:val="en-GB"/>
        </w:rPr>
        <w:t>Figure 1</w:t>
      </w:r>
      <w:r w:rsidR="00330110" w:rsidRPr="0004052A">
        <w:rPr>
          <w:rFonts w:ascii="Arial" w:hAnsi="Arial" w:cs="Arial"/>
          <w:b/>
          <w:bCs/>
          <w:lang w:val="en-GB"/>
        </w:rPr>
        <w:t>5</w:t>
      </w:r>
      <w:r w:rsidRPr="0004052A">
        <w:rPr>
          <w:rFonts w:ascii="Arial" w:hAnsi="Arial" w:cs="Arial"/>
          <w:b/>
          <w:bCs/>
          <w:lang w:val="en-GB"/>
        </w:rPr>
        <w:t xml:space="preserve"> – Example of mobile phone coverage in Parish</w:t>
      </w:r>
    </w:p>
    <w:p w14:paraId="7F0AB751" w14:textId="77777777" w:rsidR="00C26310" w:rsidRPr="0004052A" w:rsidRDefault="00266599">
      <w:pPr>
        <w:pStyle w:val="Body"/>
        <w:rPr>
          <w:rFonts w:ascii="Arial" w:hAnsi="Arial" w:cs="Arial"/>
          <w:lang w:val="en-GB"/>
        </w:rPr>
      </w:pPr>
      <w:r w:rsidRPr="0004052A">
        <w:rPr>
          <w:rFonts w:ascii="Arial" w:hAnsi="Arial" w:cs="Arial"/>
          <w:lang w:val="en-GB"/>
        </w:rPr>
        <w:t xml:space="preserve">   </w:t>
      </w:r>
    </w:p>
    <w:p w14:paraId="59279DBA" w14:textId="77777777" w:rsidR="00833D2F" w:rsidRPr="0004052A" w:rsidRDefault="00833D2F">
      <w:pPr>
        <w:pStyle w:val="Body"/>
        <w:rPr>
          <w:rFonts w:ascii="Arial" w:eastAsia="Arial" w:hAnsi="Arial" w:cs="Arial"/>
          <w:lang w:val="en-GB"/>
        </w:rPr>
      </w:pPr>
    </w:p>
    <w:p w14:paraId="5FDAD9C9" w14:textId="34823C6D" w:rsidR="00C26310" w:rsidRPr="0004052A" w:rsidRDefault="00B76F5E">
      <w:pPr>
        <w:pStyle w:val="Body"/>
        <w:rPr>
          <w:rFonts w:ascii="Arial" w:eastAsia="Arial" w:hAnsi="Arial" w:cs="Arial"/>
          <w:lang w:val="en-GB"/>
        </w:rPr>
      </w:pPr>
      <w:r w:rsidRPr="0004052A">
        <w:rPr>
          <w:rFonts w:ascii="Arial" w:hAnsi="Arial" w:cs="Arial"/>
          <w:lang w:val="en-GB"/>
        </w:rPr>
        <w:t>149</w:t>
      </w:r>
      <w:r w:rsidR="00266599" w:rsidRPr="0004052A">
        <w:rPr>
          <w:rFonts w:ascii="Arial" w:hAnsi="Arial" w:cs="Arial"/>
          <w:lang w:val="en-GB"/>
        </w:rPr>
        <w:t>.</w:t>
      </w:r>
      <w:r w:rsidR="00266599" w:rsidRPr="0004052A">
        <w:rPr>
          <w:rFonts w:ascii="Arial" w:hAnsi="Arial" w:cs="Arial"/>
          <w:lang w:val="en-GB"/>
        </w:rPr>
        <w:tab/>
        <w:t xml:space="preserve">The existing mobile phone coverage is generally 4G and the majority of people are likely to have a 4G enabled phone.  5G is now being provided by some service providers but this is only available in a limited number of larger towns and cities.  There is no forecast of when rural areas will get 5G coverage.  Improving the 4G coverage to allow reliable indoor service will require more mobile phone masts of greater power. </w:t>
      </w:r>
    </w:p>
    <w:p w14:paraId="69E1DF77" w14:textId="77777777" w:rsidR="00C26310" w:rsidRPr="0004052A" w:rsidRDefault="00C26310">
      <w:pPr>
        <w:pStyle w:val="Body"/>
        <w:rPr>
          <w:rFonts w:ascii="Arial" w:eastAsia="Arial" w:hAnsi="Arial" w:cs="Arial"/>
          <w:lang w:val="en-GB"/>
        </w:rPr>
      </w:pPr>
    </w:p>
    <w:p w14:paraId="1946C434" w14:textId="7E673BB0" w:rsidR="00C26310" w:rsidRPr="0004052A" w:rsidRDefault="00B76F5E">
      <w:pPr>
        <w:pStyle w:val="Body"/>
        <w:rPr>
          <w:rFonts w:ascii="Arial" w:hAnsi="Arial" w:cs="Arial"/>
          <w:lang w:val="en-GB"/>
        </w:rPr>
      </w:pPr>
      <w:r w:rsidRPr="0004052A">
        <w:rPr>
          <w:rFonts w:ascii="Arial" w:hAnsi="Arial" w:cs="Arial"/>
          <w:lang w:val="en-GB"/>
        </w:rPr>
        <w:t>150</w:t>
      </w:r>
      <w:r w:rsidR="00266599" w:rsidRPr="0004052A">
        <w:rPr>
          <w:rFonts w:ascii="Arial" w:hAnsi="Arial" w:cs="Arial"/>
          <w:lang w:val="en-GB"/>
        </w:rPr>
        <w:t>.</w:t>
      </w:r>
      <w:r w:rsidR="00266599" w:rsidRPr="0004052A">
        <w:rPr>
          <w:rFonts w:ascii="Arial" w:hAnsi="Arial" w:cs="Arial"/>
          <w:lang w:val="en-GB"/>
        </w:rPr>
        <w:tab/>
        <w:t>The safety of Mobile Phone Masts is a concern for many people and the UK Government has issued guidelines related to exposure and potential detrimental effects.  The siting of any masts in the Parish is therefore of considerable concern and in particular if the site proposed is close to schools or housing.</w:t>
      </w:r>
    </w:p>
    <w:p w14:paraId="4AE1CEEA" w14:textId="77777777" w:rsidR="00F24156" w:rsidRPr="0004052A" w:rsidRDefault="00F24156">
      <w:pPr>
        <w:pStyle w:val="Body"/>
        <w:rPr>
          <w:rFonts w:ascii="Arial" w:eastAsia="Arial" w:hAnsi="Arial" w:cs="Arial"/>
          <w:lang w:val="en-GB"/>
        </w:rPr>
      </w:pPr>
    </w:p>
    <w:p w14:paraId="53CBC08C" w14:textId="77777777" w:rsidR="00C26310" w:rsidRPr="0004052A" w:rsidRDefault="00F24156" w:rsidP="00C06BDC">
      <w:pPr>
        <w:pStyle w:val="Body"/>
        <w:jc w:val="center"/>
        <w:rPr>
          <w:rFonts w:ascii="Arial" w:eastAsia="Arial" w:hAnsi="Arial" w:cs="Arial"/>
          <w:b/>
          <w:bCs/>
          <w:u w:val="single"/>
          <w:lang w:val="en-GB"/>
        </w:rPr>
      </w:pPr>
      <w:r w:rsidRPr="0004052A">
        <w:rPr>
          <w:rFonts w:ascii="Arial" w:hAnsi="Arial" w:cs="Arial"/>
          <w:noProof/>
          <w:lang w:val="en-GB"/>
        </w:rPr>
        <w:lastRenderedPageBreak/>
        <mc:AlternateContent>
          <mc:Choice Requires="wps">
            <w:drawing>
              <wp:inline distT="0" distB="0" distL="0" distR="0" wp14:anchorId="47270B26" wp14:editId="3FE39116">
                <wp:extent cx="6118024" cy="1550504"/>
                <wp:effectExtent l="0" t="0" r="3810" b="0"/>
                <wp:docPr id="1073741999" name="officeArt object" descr="EHHNP Policy 9 - Communications."/>
                <wp:cNvGraphicFramePr/>
                <a:graphic xmlns:a="http://schemas.openxmlformats.org/drawingml/2006/main">
                  <a:graphicData uri="http://schemas.microsoft.com/office/word/2010/wordprocessingShape">
                    <wps:wsp>
                      <wps:cNvSpPr txBox="1"/>
                      <wps:spPr>
                        <a:xfrm>
                          <a:off x="0" y="0"/>
                          <a:ext cx="6118024" cy="1550504"/>
                        </a:xfrm>
                        <a:prstGeom prst="rect">
                          <a:avLst/>
                        </a:prstGeom>
                        <a:solidFill>
                          <a:schemeClr val="accent4">
                            <a:hueOff val="-461056"/>
                            <a:satOff val="4338"/>
                            <a:lumOff val="-10225"/>
                          </a:schemeClr>
                        </a:solidFill>
                        <a:ln w="12700" cap="flat">
                          <a:noFill/>
                          <a:miter lim="400000"/>
                        </a:ln>
                        <a:effectLst/>
                      </wps:spPr>
                      <wps:txbx>
                        <w:txbxContent>
                          <w:p w14:paraId="68157559" w14:textId="77777777" w:rsidR="00A57DD1" w:rsidRPr="0004052A" w:rsidRDefault="00A57DD1" w:rsidP="00833D2F">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9 - Communications</w:t>
                            </w:r>
                          </w:p>
                          <w:p w14:paraId="1A43D657" w14:textId="71699B7B" w:rsidR="00A57DD1" w:rsidRPr="0004052A" w:rsidRDefault="00A57DD1" w:rsidP="00310634">
                            <w:pPr>
                              <w:pStyle w:val="NormalWeb"/>
                              <w:rPr>
                                <w:rFonts w:ascii="Arial" w:hAnsi="Arial" w:cs="Arial"/>
                                <w:sz w:val="28"/>
                                <w:szCs w:val="28"/>
                              </w:rPr>
                            </w:pPr>
                            <w:r w:rsidRPr="0004052A">
                              <w:rPr>
                                <w:rFonts w:ascii="Arial" w:hAnsi="Arial" w:cs="Arial"/>
                                <w:sz w:val="28"/>
                                <w:szCs w:val="28"/>
                              </w:rPr>
                              <w:t>P9.1</w:t>
                            </w:r>
                            <w:r w:rsidRPr="0004052A">
                              <w:rPr>
                                <w:rFonts w:ascii="Arial" w:hAnsi="Arial" w:cs="Arial"/>
                                <w:sz w:val="28"/>
                                <w:szCs w:val="28"/>
                              </w:rPr>
                              <w:tab/>
                              <w:t xml:space="preserve">If planning permission is required for mobile phone masts, proposals to improve mobile phone coverage will be supported providing they are sited safely, sympathetically within the landscape and, where appropriate, camouflaged (in accordance with NPPF </w:t>
                            </w:r>
                            <w:r w:rsidR="008046A1" w:rsidRPr="0004052A">
                              <w:rPr>
                                <w:rFonts w:ascii="Arial" w:hAnsi="Arial" w:cs="Arial"/>
                                <w:sz w:val="28"/>
                                <w:szCs w:val="28"/>
                              </w:rPr>
                              <w:t xml:space="preserve">2023 </w:t>
                            </w:r>
                            <w:r w:rsidRPr="0004052A">
                              <w:rPr>
                                <w:rFonts w:ascii="Arial" w:hAnsi="Arial" w:cs="Arial"/>
                                <w:sz w:val="28"/>
                                <w:szCs w:val="28"/>
                              </w:rPr>
                              <w:t xml:space="preserve">Paragraph </w:t>
                            </w:r>
                            <w:r w:rsidR="008046A1" w:rsidRPr="0004052A">
                              <w:rPr>
                                <w:rFonts w:ascii="Arial" w:hAnsi="Arial" w:cs="Arial"/>
                                <w:sz w:val="28"/>
                                <w:szCs w:val="28"/>
                              </w:rPr>
                              <w:t>119</w:t>
                            </w:r>
                            <w:r w:rsidRPr="0004052A">
                              <w:rPr>
                                <w:rFonts w:ascii="Arial" w:hAnsi="Arial" w:cs="Arial"/>
                                <w:sz w:val="28"/>
                                <w:szCs w:val="28"/>
                              </w:rPr>
                              <w:t>).</w:t>
                            </w:r>
                          </w:p>
                          <w:p w14:paraId="37827683" w14:textId="77777777" w:rsidR="00A57DD1" w:rsidRPr="0004052A" w:rsidRDefault="00A57DD1" w:rsidP="00F24156">
                            <w:pPr>
                              <w:pStyle w:val="Body"/>
                              <w:rPr>
                                <w:rFonts w:ascii="Arial" w:eastAsia="Arial" w:hAnsi="Arial" w:cs="Arial"/>
                                <w:lang w:val="en-GB"/>
                              </w:rPr>
                            </w:pPr>
                          </w:p>
                          <w:p w14:paraId="23094E31" w14:textId="77777777" w:rsidR="00A57DD1" w:rsidRPr="0004052A" w:rsidRDefault="00A57DD1" w:rsidP="00F24156">
                            <w:pPr>
                              <w:pStyle w:val="Body"/>
                              <w:rPr>
                                <w:rFonts w:ascii="Arial" w:eastAsia="Arial" w:hAnsi="Arial" w:cs="Arial"/>
                                <w:lang w:val="en-GB"/>
                              </w:rPr>
                            </w:pPr>
                          </w:p>
                          <w:p w14:paraId="37097608" w14:textId="77777777" w:rsidR="00A57DD1" w:rsidRPr="0004052A" w:rsidRDefault="00A57DD1" w:rsidP="00F24156">
                            <w:pPr>
                              <w:pStyle w:val="Label"/>
                              <w:jc w:val="left"/>
                              <w:rPr>
                                <w:rFonts w:ascii="Arial" w:eastAsia="Arial" w:hAnsi="Arial" w:cs="Arial"/>
                                <w:sz w:val="28"/>
                                <w:szCs w:val="28"/>
                              </w:rPr>
                            </w:pPr>
                          </w:p>
                          <w:p w14:paraId="0101EEA5" w14:textId="77777777" w:rsidR="00A57DD1" w:rsidRPr="0004052A" w:rsidRDefault="00A57DD1" w:rsidP="00F24156">
                            <w:pPr>
                              <w:pStyle w:val="Default"/>
                              <w:ind w:left="916"/>
                            </w:pPr>
                          </w:p>
                        </w:txbxContent>
                      </wps:txbx>
                      <wps:bodyPr wrap="square" lIns="50800" tIns="50800" rIns="50800" bIns="50800" numCol="1" anchor="t">
                        <a:noAutofit/>
                      </wps:bodyPr>
                    </wps:wsp>
                  </a:graphicData>
                </a:graphic>
              </wp:inline>
            </w:drawing>
          </mc:Choice>
          <mc:Fallback>
            <w:pict>
              <v:shape w14:anchorId="47270B26" id="_x0000_s1069" type="#_x0000_t202" alt="EHHNP Policy 9 - Communications." style="width:481.75pt;height:1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" fillcolor="#fae232 [3207]" stroked="f" strokeweight="1pt">
                <v:stroke miterlimit="4"/>
                <v:textbox inset="4pt,4pt,4pt,4pt">
                  <w:txbxContent>
                    <w:p w14:paraId="68157559" w14:textId="77777777" w:rsidR="00A57DD1" w:rsidRPr="0004052A" w:rsidRDefault="00A57DD1" w:rsidP="00833D2F">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Policy 9 - Communications</w:t>
                      </w:r>
                    </w:p>
                    <w:p w14:paraId="1A43D657" w14:textId="71699B7B" w:rsidR="00A57DD1" w:rsidRPr="0004052A" w:rsidRDefault="00A57DD1" w:rsidP="00310634">
                      <w:pPr>
                        <w:pStyle w:val="NormalWeb"/>
                        <w:rPr>
                          <w:rFonts w:ascii="Arial" w:hAnsi="Arial" w:cs="Arial"/>
                          <w:sz w:val="28"/>
                          <w:szCs w:val="28"/>
                        </w:rPr>
                      </w:pPr>
                      <w:r w:rsidRPr="0004052A">
                        <w:rPr>
                          <w:rFonts w:ascii="Arial" w:hAnsi="Arial" w:cs="Arial"/>
                          <w:sz w:val="28"/>
                          <w:szCs w:val="28"/>
                        </w:rPr>
                        <w:t>P9.1</w:t>
                      </w:r>
                      <w:r w:rsidRPr="0004052A">
                        <w:rPr>
                          <w:rFonts w:ascii="Arial" w:hAnsi="Arial" w:cs="Arial"/>
                          <w:sz w:val="28"/>
                          <w:szCs w:val="28"/>
                        </w:rPr>
                        <w:tab/>
                        <w:t xml:space="preserve">If planning permission is required for mobile phone masts, proposals to improve mobile phone coverage will be supported providing they are sited safely, sympathetically within the landscape and, where appropriate, camouflaged (in accordance with NPPF </w:t>
                      </w:r>
                      <w:r w:rsidR="008046A1" w:rsidRPr="0004052A">
                        <w:rPr>
                          <w:rFonts w:ascii="Arial" w:hAnsi="Arial" w:cs="Arial"/>
                          <w:sz w:val="28"/>
                          <w:szCs w:val="28"/>
                        </w:rPr>
                        <w:t xml:space="preserve">2023 </w:t>
                      </w:r>
                      <w:r w:rsidRPr="0004052A">
                        <w:rPr>
                          <w:rFonts w:ascii="Arial" w:hAnsi="Arial" w:cs="Arial"/>
                          <w:sz w:val="28"/>
                          <w:szCs w:val="28"/>
                        </w:rPr>
                        <w:t xml:space="preserve">Paragraph </w:t>
                      </w:r>
                      <w:r w:rsidR="008046A1" w:rsidRPr="0004052A">
                        <w:rPr>
                          <w:rFonts w:ascii="Arial" w:hAnsi="Arial" w:cs="Arial"/>
                          <w:sz w:val="28"/>
                          <w:szCs w:val="28"/>
                        </w:rPr>
                        <w:t>119</w:t>
                      </w:r>
                      <w:r w:rsidRPr="0004052A">
                        <w:rPr>
                          <w:rFonts w:ascii="Arial" w:hAnsi="Arial" w:cs="Arial"/>
                          <w:sz w:val="28"/>
                          <w:szCs w:val="28"/>
                        </w:rPr>
                        <w:t>).</w:t>
                      </w:r>
                    </w:p>
                    <w:p w14:paraId="37827683" w14:textId="77777777" w:rsidR="00A57DD1" w:rsidRPr="0004052A" w:rsidRDefault="00A57DD1" w:rsidP="00F24156">
                      <w:pPr>
                        <w:pStyle w:val="Body"/>
                        <w:rPr>
                          <w:rFonts w:ascii="Arial" w:eastAsia="Arial" w:hAnsi="Arial" w:cs="Arial"/>
                          <w:lang w:val="en-GB"/>
                        </w:rPr>
                      </w:pPr>
                    </w:p>
                    <w:p w14:paraId="23094E31" w14:textId="77777777" w:rsidR="00A57DD1" w:rsidRPr="0004052A" w:rsidRDefault="00A57DD1" w:rsidP="00F24156">
                      <w:pPr>
                        <w:pStyle w:val="Body"/>
                        <w:rPr>
                          <w:rFonts w:ascii="Arial" w:eastAsia="Arial" w:hAnsi="Arial" w:cs="Arial"/>
                          <w:lang w:val="en-GB"/>
                        </w:rPr>
                      </w:pPr>
                    </w:p>
                    <w:p w14:paraId="37097608" w14:textId="77777777" w:rsidR="00A57DD1" w:rsidRPr="0004052A" w:rsidRDefault="00A57DD1" w:rsidP="00F24156">
                      <w:pPr>
                        <w:pStyle w:val="Label"/>
                        <w:jc w:val="left"/>
                        <w:rPr>
                          <w:rFonts w:ascii="Arial" w:eastAsia="Arial" w:hAnsi="Arial" w:cs="Arial"/>
                          <w:sz w:val="28"/>
                          <w:szCs w:val="28"/>
                        </w:rPr>
                      </w:pPr>
                    </w:p>
                    <w:p w14:paraId="0101EEA5" w14:textId="77777777" w:rsidR="00A57DD1" w:rsidRPr="0004052A" w:rsidRDefault="00A57DD1" w:rsidP="00F24156">
                      <w:pPr>
                        <w:pStyle w:val="Default"/>
                        <w:ind w:left="916"/>
                      </w:pPr>
                    </w:p>
                  </w:txbxContent>
                </v:textbox>
                <w10:anchorlock/>
              </v:shape>
            </w:pict>
          </mc:Fallback>
        </mc:AlternateContent>
      </w:r>
    </w:p>
    <w:p w14:paraId="4AA69705" w14:textId="77777777" w:rsidR="00F24156" w:rsidRPr="0004052A" w:rsidRDefault="00F24156">
      <w:pPr>
        <w:pStyle w:val="Body"/>
        <w:rPr>
          <w:rFonts w:ascii="Arial" w:hAnsi="Arial" w:cs="Arial"/>
          <w:b/>
          <w:bCs/>
          <w:u w:val="single"/>
          <w:lang w:val="en-GB"/>
        </w:rPr>
      </w:pPr>
    </w:p>
    <w:p w14:paraId="73FC84B0" w14:textId="77777777" w:rsidR="00B76F5E" w:rsidRPr="0004052A" w:rsidRDefault="00B76F5E">
      <w:pPr>
        <w:pStyle w:val="Body"/>
        <w:rPr>
          <w:rFonts w:ascii="Arial" w:hAnsi="Arial" w:cs="Arial"/>
          <w:b/>
          <w:bCs/>
          <w:u w:val="single"/>
          <w:lang w:val="en-GB"/>
        </w:rPr>
      </w:pPr>
    </w:p>
    <w:p w14:paraId="397B4707" w14:textId="77777777" w:rsidR="00F24156" w:rsidRPr="0004052A" w:rsidRDefault="00F24156" w:rsidP="00C06BDC">
      <w:pPr>
        <w:pStyle w:val="Body"/>
        <w:jc w:val="center"/>
        <w:rPr>
          <w:rFonts w:ascii="Arial" w:hAnsi="Arial" w:cs="Arial"/>
          <w:b/>
          <w:bCs/>
          <w:u w:val="single"/>
          <w:lang w:val="en-GB"/>
        </w:rPr>
      </w:pPr>
      <w:r w:rsidRPr="0004052A">
        <w:rPr>
          <w:rFonts w:ascii="Arial" w:hAnsi="Arial" w:cs="Arial"/>
          <w:noProof/>
          <w:lang w:val="en-GB"/>
        </w:rPr>
        <mc:AlternateContent>
          <mc:Choice Requires="wps">
            <w:drawing>
              <wp:inline distT="0" distB="0" distL="0" distR="0" wp14:anchorId="1841E27E" wp14:editId="329ACC06">
                <wp:extent cx="6120057" cy="1955417"/>
                <wp:effectExtent l="0" t="0" r="1905" b="635"/>
                <wp:docPr id="1073742000" name="officeArt object" descr="EHHNP Aspiration 6 - Broadband."/>
                <wp:cNvGraphicFramePr/>
                <a:graphic xmlns:a="http://schemas.openxmlformats.org/drawingml/2006/main">
                  <a:graphicData uri="http://schemas.microsoft.com/office/word/2010/wordprocessingShape">
                    <wps:wsp>
                      <wps:cNvSpPr txBox="1"/>
                      <wps:spPr>
                        <a:xfrm>
                          <a:off x="0" y="0"/>
                          <a:ext cx="6120057" cy="1955417"/>
                        </a:xfrm>
                        <a:prstGeom prst="rect">
                          <a:avLst/>
                        </a:prstGeom>
                        <a:solidFill>
                          <a:schemeClr val="accent1"/>
                        </a:solidFill>
                        <a:ln w="12700" cap="flat">
                          <a:noFill/>
                          <a:miter lim="400000"/>
                        </a:ln>
                        <a:effectLst/>
                      </wps:spPr>
                      <wps:txbx>
                        <w:txbxContent>
                          <w:p w14:paraId="50736227"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Aspiration 6 - Broadband</w:t>
                            </w:r>
                          </w:p>
                          <w:p w14:paraId="75895F56" w14:textId="77777777" w:rsidR="00A57DD1" w:rsidRPr="0004052A" w:rsidRDefault="00A57DD1" w:rsidP="00F24156">
                            <w:pPr>
                              <w:pStyle w:val="Label"/>
                              <w:jc w:val="left"/>
                              <w:rPr>
                                <w:rFonts w:ascii="Arial" w:eastAsia="Arial" w:hAnsi="Arial" w:cs="Arial"/>
                                <w:sz w:val="28"/>
                                <w:szCs w:val="28"/>
                              </w:rPr>
                            </w:pPr>
                          </w:p>
                          <w:p w14:paraId="321B5909" w14:textId="77777777" w:rsidR="00A57DD1" w:rsidRPr="0004052A" w:rsidRDefault="00A57DD1" w:rsidP="00F24156">
                            <w:pPr>
                              <w:pStyle w:val="Label"/>
                              <w:jc w:val="left"/>
                              <w:rPr>
                                <w:rFonts w:ascii="Arial" w:eastAsia="Arial" w:hAnsi="Arial" w:cs="Arial"/>
                                <w:color w:val="000000"/>
                                <w:sz w:val="28"/>
                                <w:szCs w:val="28"/>
                              </w:rPr>
                            </w:pPr>
                            <w:r w:rsidRPr="0004052A">
                              <w:rPr>
                                <w:rFonts w:ascii="Arial" w:hAnsi="Arial"/>
                                <w:color w:val="000000"/>
                                <w:sz w:val="28"/>
                                <w:szCs w:val="28"/>
                              </w:rPr>
                              <w:t>A6.1</w:t>
                            </w:r>
                            <w:r w:rsidRPr="0004052A">
                              <w:rPr>
                                <w:rFonts w:ascii="Arial" w:hAnsi="Arial"/>
                                <w:color w:val="000000"/>
                                <w:sz w:val="28"/>
                                <w:szCs w:val="28"/>
                              </w:rPr>
                              <w:tab/>
                              <w:t>The Parish will investigate the establishment of a Community Fibre Partnership to improve Broadband service.</w:t>
                            </w:r>
                          </w:p>
                          <w:p w14:paraId="5E336C3C" w14:textId="77777777" w:rsidR="00A57DD1" w:rsidRPr="0004052A" w:rsidRDefault="00A57DD1" w:rsidP="00F24156">
                            <w:pPr>
                              <w:pStyle w:val="Label"/>
                              <w:jc w:val="left"/>
                              <w:rPr>
                                <w:rFonts w:ascii="Arial" w:eastAsia="Arial" w:hAnsi="Arial" w:cs="Arial"/>
                                <w:color w:val="000000"/>
                                <w:sz w:val="28"/>
                                <w:szCs w:val="28"/>
                              </w:rPr>
                            </w:pPr>
                          </w:p>
                          <w:p w14:paraId="75CC1BF3" w14:textId="77777777" w:rsidR="00A57DD1" w:rsidRPr="0004052A" w:rsidRDefault="00A57DD1" w:rsidP="00F24156">
                            <w:pPr>
                              <w:pStyle w:val="Body"/>
                              <w:rPr>
                                <w:rFonts w:ascii="Arial" w:eastAsia="Arial" w:hAnsi="Arial" w:cs="Arial"/>
                                <w:lang w:val="en-GB"/>
                              </w:rPr>
                            </w:pPr>
                            <w:r w:rsidRPr="0004052A">
                              <w:rPr>
                                <w:rFonts w:ascii="Arial" w:hAnsi="Arial"/>
                                <w:lang w:val="en-GB"/>
                              </w:rPr>
                              <w:t>A6.2</w:t>
                            </w:r>
                            <w:r w:rsidRPr="0004052A">
                              <w:rPr>
                                <w:rFonts w:ascii="Arial" w:hAnsi="Arial"/>
                                <w:lang w:val="en-GB"/>
                              </w:rPr>
                              <w:tab/>
                              <w:t>The Parish hopes to persuade developers, installing fibre-optic broadband cable to new developments, to consider providing the same fibre-optic cabling to adjacent homes.</w:t>
                            </w:r>
                          </w:p>
                          <w:p w14:paraId="32593788" w14:textId="77777777" w:rsidR="00A57DD1" w:rsidRPr="0004052A" w:rsidRDefault="00A57DD1" w:rsidP="00F24156">
                            <w:pPr>
                              <w:pStyle w:val="Label"/>
                              <w:jc w:val="left"/>
                              <w:rPr>
                                <w:rFonts w:ascii="Arial" w:eastAsia="Arial" w:hAnsi="Arial" w:cs="Arial"/>
                                <w:color w:val="000000"/>
                                <w:sz w:val="28"/>
                                <w:szCs w:val="28"/>
                              </w:rPr>
                            </w:pPr>
                          </w:p>
                          <w:p w14:paraId="23B438CB" w14:textId="77777777" w:rsidR="00A57DD1" w:rsidRPr="0004052A" w:rsidRDefault="00A57DD1" w:rsidP="00F24156">
                            <w:pPr>
                              <w:pStyle w:val="Label"/>
                              <w:jc w:val="left"/>
                            </w:pPr>
                          </w:p>
                        </w:txbxContent>
                      </wps:txbx>
                      <wps:bodyPr wrap="square" lIns="50800" tIns="50800" rIns="50800" bIns="50800" numCol="1" anchor="t">
                        <a:noAutofit/>
                      </wps:bodyPr>
                    </wps:wsp>
                  </a:graphicData>
                </a:graphic>
              </wp:inline>
            </w:drawing>
          </mc:Choice>
          <mc:Fallback xmlns:w16du="http://schemas.microsoft.com/office/word/2023/wordml/word16du">
            <w:pict>
              <v:shape w14:anchorId="1841E27E" id="_x0000_s1084" type="#_x0000_t202" alt="EHHNP Aspiration 6 - Broadband." style="width:481.9pt;height:15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" fillcolor="#00a2ff [3204]" stroked="f" strokeweight="1pt">
                <v:stroke miterlimit="4"/>
                <v:textbox inset="4pt,4pt,4pt,4pt">
                  <w:txbxContent>
                    <w:p w14:paraId="50736227"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Aspiration 6 - Broadband</w:t>
                      </w:r>
                    </w:p>
                    <w:p w14:paraId="75895F56" w14:textId="77777777" w:rsidR="00A57DD1" w:rsidRPr="0004052A" w:rsidRDefault="00A57DD1" w:rsidP="00F24156">
                      <w:pPr>
                        <w:pStyle w:val="Label"/>
                        <w:jc w:val="left"/>
                        <w:rPr>
                          <w:rFonts w:ascii="Arial" w:eastAsia="Arial" w:hAnsi="Arial" w:cs="Arial"/>
                          <w:sz w:val="28"/>
                          <w:szCs w:val="28"/>
                        </w:rPr>
                      </w:pPr>
                    </w:p>
                    <w:p w14:paraId="321B5909" w14:textId="77777777" w:rsidR="00A57DD1" w:rsidRPr="0004052A" w:rsidRDefault="00A57DD1" w:rsidP="00F24156">
                      <w:pPr>
                        <w:pStyle w:val="Label"/>
                        <w:jc w:val="left"/>
                        <w:rPr>
                          <w:rFonts w:ascii="Arial" w:eastAsia="Arial" w:hAnsi="Arial" w:cs="Arial"/>
                          <w:color w:val="000000"/>
                          <w:sz w:val="28"/>
                          <w:szCs w:val="28"/>
                        </w:rPr>
                      </w:pPr>
                      <w:r w:rsidRPr="0004052A">
                        <w:rPr>
                          <w:rFonts w:ascii="Arial" w:hAnsi="Arial"/>
                          <w:color w:val="000000"/>
                          <w:sz w:val="28"/>
                          <w:szCs w:val="28"/>
                        </w:rPr>
                        <w:t>A6.1</w:t>
                      </w:r>
                      <w:r w:rsidRPr="0004052A">
                        <w:rPr>
                          <w:rFonts w:ascii="Arial" w:hAnsi="Arial"/>
                          <w:color w:val="000000"/>
                          <w:sz w:val="28"/>
                          <w:szCs w:val="28"/>
                        </w:rPr>
                        <w:tab/>
                        <w:t>The Parish will investigate the establishment of a Community Fibre Partnership to improve Broadband service.</w:t>
                      </w:r>
                    </w:p>
                    <w:p w14:paraId="5E336C3C" w14:textId="77777777" w:rsidR="00A57DD1" w:rsidRPr="0004052A" w:rsidRDefault="00A57DD1" w:rsidP="00F24156">
                      <w:pPr>
                        <w:pStyle w:val="Label"/>
                        <w:jc w:val="left"/>
                        <w:rPr>
                          <w:rFonts w:ascii="Arial" w:eastAsia="Arial" w:hAnsi="Arial" w:cs="Arial"/>
                          <w:color w:val="000000"/>
                          <w:sz w:val="28"/>
                          <w:szCs w:val="28"/>
                        </w:rPr>
                      </w:pPr>
                    </w:p>
                    <w:p w14:paraId="75CC1BF3" w14:textId="77777777" w:rsidR="00A57DD1" w:rsidRPr="0004052A" w:rsidRDefault="00A57DD1" w:rsidP="00F24156">
                      <w:pPr>
                        <w:pStyle w:val="Body"/>
                        <w:rPr>
                          <w:rFonts w:ascii="Arial" w:eastAsia="Arial" w:hAnsi="Arial" w:cs="Arial"/>
                          <w:lang w:val="en-GB"/>
                        </w:rPr>
                      </w:pPr>
                      <w:r w:rsidRPr="0004052A">
                        <w:rPr>
                          <w:rFonts w:ascii="Arial" w:hAnsi="Arial"/>
                          <w:lang w:val="en-GB"/>
                        </w:rPr>
                        <w:t>A6.2</w:t>
                      </w:r>
                      <w:r w:rsidRPr="0004052A">
                        <w:rPr>
                          <w:rFonts w:ascii="Arial" w:hAnsi="Arial"/>
                          <w:lang w:val="en-GB"/>
                        </w:rPr>
                        <w:tab/>
                        <w:t>The Parish hopes to persuade developers, installing fibre-optic broadband cable to new developments, to consider providing the same fibre-optic cabling to adjacent homes.</w:t>
                      </w:r>
                    </w:p>
                    <w:p w14:paraId="32593788" w14:textId="77777777" w:rsidR="00A57DD1" w:rsidRPr="0004052A" w:rsidRDefault="00A57DD1" w:rsidP="00F24156">
                      <w:pPr>
                        <w:pStyle w:val="Label"/>
                        <w:jc w:val="left"/>
                        <w:rPr>
                          <w:rFonts w:ascii="Arial" w:eastAsia="Arial" w:hAnsi="Arial" w:cs="Arial"/>
                          <w:color w:val="000000"/>
                          <w:sz w:val="28"/>
                          <w:szCs w:val="28"/>
                        </w:rPr>
                      </w:pPr>
                    </w:p>
                    <w:p w14:paraId="23B438CB" w14:textId="77777777" w:rsidR="00A57DD1" w:rsidRPr="0004052A" w:rsidRDefault="00A57DD1" w:rsidP="00F24156">
                      <w:pPr>
                        <w:pStyle w:val="Label"/>
                        <w:jc w:val="left"/>
                      </w:pPr>
                    </w:p>
                  </w:txbxContent>
                </v:textbox>
                <w10:anchorlock/>
              </v:shape>
            </w:pict>
          </mc:Fallback>
        </mc:AlternateContent>
      </w:r>
    </w:p>
    <w:p w14:paraId="4960B162" w14:textId="77777777" w:rsidR="00F24156" w:rsidRPr="0004052A" w:rsidRDefault="00F24156">
      <w:pPr>
        <w:pStyle w:val="Body"/>
        <w:rPr>
          <w:rFonts w:ascii="Arial" w:hAnsi="Arial" w:cs="Arial"/>
          <w:b/>
          <w:bCs/>
          <w:u w:val="single"/>
          <w:lang w:val="en-GB"/>
        </w:rPr>
      </w:pPr>
    </w:p>
    <w:p w14:paraId="1D81CE47" w14:textId="77777777" w:rsidR="00B76F5E" w:rsidRPr="0004052A" w:rsidRDefault="00B76F5E">
      <w:pPr>
        <w:pStyle w:val="Body"/>
        <w:rPr>
          <w:rFonts w:ascii="Arial" w:hAnsi="Arial" w:cs="Arial"/>
          <w:b/>
          <w:bCs/>
          <w:u w:val="single"/>
          <w:lang w:val="en-GB"/>
        </w:rPr>
      </w:pPr>
    </w:p>
    <w:p w14:paraId="17D32CD2" w14:textId="77777777" w:rsidR="00B76F5E" w:rsidRPr="0004052A" w:rsidRDefault="00B76F5E">
      <w:pPr>
        <w:pStyle w:val="Body"/>
        <w:rPr>
          <w:rFonts w:ascii="Arial" w:hAnsi="Arial" w:cs="Arial"/>
          <w:b/>
          <w:bCs/>
          <w:u w:val="single"/>
          <w:lang w:val="en-GB"/>
        </w:rPr>
      </w:pPr>
    </w:p>
    <w:p w14:paraId="1B6B4284" w14:textId="77777777" w:rsidR="00D25DF5" w:rsidRPr="0004052A" w:rsidRDefault="00D25DF5" w:rsidP="00D25DF5">
      <w:pPr>
        <w:pStyle w:val="Heading2"/>
        <w:rPr>
          <w:rFonts w:eastAsia="Arial" w:cs="Arial"/>
          <w:lang w:val="en-GB"/>
        </w:rPr>
      </w:pPr>
      <w:r w:rsidRPr="0004052A">
        <w:rPr>
          <w:rFonts w:cs="Arial"/>
          <w:lang w:val="en-GB"/>
        </w:rPr>
        <w:t>Vehicles</w:t>
      </w:r>
    </w:p>
    <w:p w14:paraId="7CE38DB4" w14:textId="77777777" w:rsidR="00D25DF5" w:rsidRPr="0004052A" w:rsidRDefault="00D25DF5" w:rsidP="00D25DF5">
      <w:pPr>
        <w:pStyle w:val="Default"/>
        <w:rPr>
          <w:rFonts w:ascii="Arial" w:eastAsia="Arial" w:hAnsi="Arial" w:cs="Arial"/>
          <w:sz w:val="28"/>
          <w:szCs w:val="28"/>
        </w:rPr>
      </w:pPr>
    </w:p>
    <w:p w14:paraId="40C024BB" w14:textId="77777777" w:rsidR="00D25DF5" w:rsidRPr="0004052A" w:rsidRDefault="00D25DF5" w:rsidP="00D25DF5">
      <w:pPr>
        <w:pStyle w:val="Heading3"/>
        <w:rPr>
          <w:lang w:val="en-GB"/>
        </w:rPr>
      </w:pPr>
      <w:r w:rsidRPr="0004052A">
        <w:rPr>
          <w:lang w:val="en-GB"/>
        </w:rPr>
        <w:t>Car/Van Ownership</w:t>
      </w:r>
    </w:p>
    <w:p w14:paraId="264DFAF8" w14:textId="77777777" w:rsidR="00D25DF5" w:rsidRPr="0004052A" w:rsidRDefault="00D25DF5" w:rsidP="00D25DF5">
      <w:pPr>
        <w:pStyle w:val="Body"/>
        <w:rPr>
          <w:rFonts w:ascii="Arial" w:eastAsia="Arial" w:hAnsi="Arial" w:cs="Arial"/>
          <w:shd w:val="clear" w:color="auto" w:fill="FFFFFF"/>
          <w:lang w:val="en-GB"/>
        </w:rPr>
      </w:pPr>
    </w:p>
    <w:p w14:paraId="18A1B830" w14:textId="5969BE21"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151</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Table 7 shows data from the 2011 Census comparing the Parish with Wealden District, the South East region and England.  The highlighted text shows the significantly higher level of car/van ownership in comparison to the rest of England.  It shows that the car/van ownership for the Parish is 1.8 per household compared to 1.2 in England.  The percentage of households with 2 or more cars/vans in the Parish is 61.3% which is double the level of England and compares with 48.3% for Wealden District.</w:t>
      </w:r>
    </w:p>
    <w:p w14:paraId="0F23D6D7" w14:textId="77777777" w:rsidR="00D25DF5" w:rsidRPr="0004052A" w:rsidRDefault="00D25DF5" w:rsidP="00D25DF5">
      <w:pPr>
        <w:pStyle w:val="Body"/>
        <w:jc w:val="center"/>
        <w:rPr>
          <w:rFonts w:ascii="Arial" w:hAnsi="Arial" w:cs="Arial"/>
          <w:b/>
          <w:bCs/>
          <w:u w:val="single"/>
          <w:lang w:val="en-GB"/>
        </w:rPr>
      </w:pPr>
    </w:p>
    <w:p w14:paraId="6CF5C1EE" w14:textId="77777777" w:rsidR="00B76F5E" w:rsidRPr="0004052A" w:rsidRDefault="00B76F5E" w:rsidP="00D25DF5">
      <w:pPr>
        <w:pStyle w:val="Body"/>
        <w:jc w:val="center"/>
        <w:rPr>
          <w:rFonts w:ascii="Arial" w:hAnsi="Arial" w:cs="Arial"/>
          <w:b/>
          <w:bCs/>
          <w:u w:val="single"/>
          <w:lang w:val="en-GB"/>
        </w:rPr>
      </w:pPr>
    </w:p>
    <w:p w14:paraId="2B1DC0C5" w14:textId="77777777" w:rsidR="00B76F5E" w:rsidRPr="0004052A" w:rsidRDefault="00B76F5E" w:rsidP="00D25DF5">
      <w:pPr>
        <w:pStyle w:val="Body"/>
        <w:jc w:val="center"/>
        <w:rPr>
          <w:rFonts w:ascii="Arial" w:hAnsi="Arial" w:cs="Arial"/>
          <w:b/>
          <w:bCs/>
          <w:u w:val="single"/>
          <w:lang w:val="en-GB"/>
        </w:rPr>
      </w:pPr>
    </w:p>
    <w:p w14:paraId="2F792267" w14:textId="77777777" w:rsidR="00B76F5E" w:rsidRPr="0004052A" w:rsidRDefault="00B76F5E" w:rsidP="00D25DF5">
      <w:pPr>
        <w:pStyle w:val="Body"/>
        <w:jc w:val="center"/>
        <w:rPr>
          <w:rFonts w:ascii="Arial" w:hAnsi="Arial" w:cs="Arial"/>
          <w:b/>
          <w:bCs/>
          <w:u w:val="single"/>
          <w:lang w:val="en-GB"/>
        </w:rPr>
      </w:pPr>
    </w:p>
    <w:p w14:paraId="5529A547" w14:textId="77777777" w:rsidR="00B76F5E" w:rsidRPr="0004052A" w:rsidRDefault="00B76F5E" w:rsidP="00D25DF5">
      <w:pPr>
        <w:pStyle w:val="Body"/>
        <w:jc w:val="center"/>
        <w:rPr>
          <w:rFonts w:ascii="Arial" w:hAnsi="Arial" w:cs="Arial"/>
          <w:b/>
          <w:bCs/>
          <w:u w:val="single"/>
          <w:lang w:val="en-GB"/>
        </w:rPr>
      </w:pPr>
    </w:p>
    <w:p w14:paraId="39B68928" w14:textId="77777777" w:rsidR="00B76F5E" w:rsidRPr="0004052A" w:rsidRDefault="00B76F5E" w:rsidP="00D25DF5">
      <w:pPr>
        <w:pStyle w:val="Body"/>
        <w:jc w:val="center"/>
        <w:rPr>
          <w:rFonts w:ascii="Arial" w:hAnsi="Arial" w:cs="Arial"/>
          <w:b/>
          <w:bCs/>
          <w:u w:val="single"/>
          <w:lang w:val="en-GB"/>
        </w:rPr>
      </w:pPr>
    </w:p>
    <w:p w14:paraId="2AB8A0BE" w14:textId="77777777" w:rsidR="00B76F5E" w:rsidRPr="0004052A" w:rsidRDefault="00B76F5E" w:rsidP="00D25DF5">
      <w:pPr>
        <w:pStyle w:val="Body"/>
        <w:jc w:val="center"/>
        <w:rPr>
          <w:rFonts w:ascii="Arial" w:hAnsi="Arial" w:cs="Arial"/>
          <w:b/>
          <w:bCs/>
          <w:u w:val="single"/>
          <w:lang w:val="en-GB"/>
        </w:rPr>
      </w:pPr>
    </w:p>
    <w:p w14:paraId="07FB715E" w14:textId="77777777" w:rsidR="00B76F5E" w:rsidRPr="0004052A" w:rsidRDefault="00B76F5E" w:rsidP="00D25DF5">
      <w:pPr>
        <w:pStyle w:val="Body"/>
        <w:jc w:val="center"/>
        <w:rPr>
          <w:rFonts w:ascii="Arial" w:hAnsi="Arial" w:cs="Arial"/>
          <w:b/>
          <w:bCs/>
          <w:u w:val="single"/>
          <w:lang w:val="en-GB"/>
        </w:rPr>
      </w:pPr>
    </w:p>
    <w:p w14:paraId="5438DC8B" w14:textId="77777777" w:rsidR="00B76F5E" w:rsidRPr="0004052A" w:rsidRDefault="00B76F5E" w:rsidP="00D25DF5">
      <w:pPr>
        <w:pStyle w:val="Body"/>
        <w:jc w:val="center"/>
        <w:rPr>
          <w:rFonts w:ascii="Arial" w:hAnsi="Arial" w:cs="Arial"/>
          <w:b/>
          <w:bCs/>
          <w:u w:val="single"/>
          <w:lang w:val="en-GB"/>
        </w:rPr>
      </w:pPr>
    </w:p>
    <w:p w14:paraId="24719F95" w14:textId="77777777" w:rsidR="00D25DF5" w:rsidRPr="0004052A" w:rsidRDefault="00D25DF5" w:rsidP="00D25DF5">
      <w:pPr>
        <w:pStyle w:val="Body"/>
        <w:jc w:val="center"/>
        <w:rPr>
          <w:rFonts w:ascii="Arial" w:eastAsia="Arial" w:hAnsi="Arial" w:cs="Arial"/>
          <w:b/>
          <w:bCs/>
          <w:u w:val="single"/>
          <w:lang w:val="en-GB"/>
        </w:rPr>
      </w:pPr>
      <w:r w:rsidRPr="0004052A">
        <w:rPr>
          <w:rFonts w:ascii="Arial" w:hAnsi="Arial" w:cs="Arial"/>
          <w:b/>
          <w:bCs/>
          <w:u w:val="single"/>
          <w:lang w:val="en-GB"/>
        </w:rPr>
        <w:lastRenderedPageBreak/>
        <w:t>Table 7 - Cars/Vans per Household</w:t>
      </w:r>
      <w:r w:rsidRPr="0004052A">
        <w:rPr>
          <w:rFonts w:ascii="Arial" w:eastAsia="Arial" w:hAnsi="Arial" w:cs="Arial"/>
          <w:vertAlign w:val="superscript"/>
          <w:lang w:val="en-GB"/>
        </w:rPr>
        <w:footnoteReference w:id="84"/>
      </w:r>
    </w:p>
    <w:p w14:paraId="3603DDDD" w14:textId="77777777" w:rsidR="00D25DF5" w:rsidRPr="0004052A" w:rsidRDefault="00D25DF5" w:rsidP="00D25DF5">
      <w:pPr>
        <w:pStyle w:val="Default"/>
        <w:rPr>
          <w:rFonts w:ascii="Arial" w:eastAsia="Arial" w:hAnsi="Arial" w:cs="Arial"/>
          <w:b/>
          <w:bCs/>
          <w:sz w:val="28"/>
          <w:szCs w:val="28"/>
          <w:u w:val="single"/>
          <w:shd w:val="clear" w:color="auto" w:fill="FFFFFF"/>
        </w:rPr>
      </w:pPr>
    </w:p>
    <w:tbl>
      <w:tblPr>
        <w:tblW w:w="992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986"/>
        <w:gridCol w:w="1184"/>
        <w:gridCol w:w="1122"/>
        <w:gridCol w:w="1088"/>
        <w:gridCol w:w="1145"/>
        <w:gridCol w:w="1079"/>
        <w:gridCol w:w="940"/>
        <w:gridCol w:w="1276"/>
        <w:gridCol w:w="1100"/>
      </w:tblGrid>
      <w:tr w:rsidR="007E0E86" w:rsidRPr="0004052A" w14:paraId="2CE56C1C" w14:textId="77777777" w:rsidTr="007E0E86">
        <w:trPr>
          <w:trHeight w:val="831"/>
          <w:tblHeader/>
          <w:jc w:val="center"/>
        </w:trPr>
        <w:tc>
          <w:tcPr>
            <w:tcW w:w="986"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4D632CBE" w14:textId="77777777" w:rsidR="00D25DF5" w:rsidRPr="0004052A" w:rsidRDefault="00D25DF5" w:rsidP="00E35469">
            <w:pPr>
              <w:jc w:val="center"/>
              <w:rPr>
                <w:rFonts w:ascii="Arial" w:hAnsi="Arial" w:cs="Arial"/>
                <w:b/>
                <w:bCs/>
                <w:sz w:val="20"/>
                <w:szCs w:val="20"/>
              </w:rPr>
            </w:pPr>
            <w:r w:rsidRPr="0004052A">
              <w:rPr>
                <w:rFonts w:ascii="Arial" w:hAnsi="Arial" w:cs="Arial"/>
                <w:b/>
                <w:bCs/>
                <w:sz w:val="20"/>
                <w:szCs w:val="20"/>
              </w:rPr>
              <w:t>Area</w:t>
            </w:r>
          </w:p>
        </w:tc>
        <w:tc>
          <w:tcPr>
            <w:tcW w:w="1184"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70B85D79" w14:textId="77777777" w:rsidR="00D25DF5" w:rsidRPr="0004052A" w:rsidRDefault="00D25DF5" w:rsidP="00E35469">
            <w:pPr>
              <w:pStyle w:val="TableStyle1"/>
              <w:jc w:val="center"/>
              <w:rPr>
                <w:rFonts w:ascii="Arial" w:hAnsi="Arial" w:cs="Arial"/>
              </w:rPr>
            </w:pPr>
            <w:r w:rsidRPr="0004052A">
              <w:rPr>
                <w:rFonts w:ascii="Arial" w:hAnsi="Arial" w:cs="Arial"/>
              </w:rPr>
              <w:t>All homes</w:t>
            </w:r>
          </w:p>
          <w:p w14:paraId="6BE6CCBC" w14:textId="77777777" w:rsidR="00D25DF5" w:rsidRPr="0004052A" w:rsidRDefault="00D25DF5" w:rsidP="00E35469">
            <w:pPr>
              <w:pStyle w:val="TableStyle1"/>
              <w:jc w:val="center"/>
              <w:rPr>
                <w:rFonts w:ascii="Arial" w:hAnsi="Arial" w:cs="Arial"/>
              </w:rPr>
            </w:pPr>
          </w:p>
        </w:tc>
        <w:tc>
          <w:tcPr>
            <w:tcW w:w="1122"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10494A27" w14:textId="48AFE71B" w:rsidR="00D25DF5" w:rsidRPr="0004052A" w:rsidRDefault="00D25DF5" w:rsidP="00E35469">
            <w:pPr>
              <w:pStyle w:val="TableStyle1"/>
              <w:jc w:val="center"/>
              <w:rPr>
                <w:rFonts w:ascii="Arial" w:hAnsi="Arial" w:cs="Arial"/>
              </w:rPr>
            </w:pPr>
            <w:r w:rsidRPr="0004052A">
              <w:rPr>
                <w:rFonts w:ascii="Arial" w:hAnsi="Arial" w:cs="Arial"/>
              </w:rPr>
              <w:t>N</w:t>
            </w:r>
            <w:r w:rsidR="008D5BD3">
              <w:rPr>
                <w:rFonts w:ascii="Arial" w:hAnsi="Arial" w:cs="Arial"/>
              </w:rPr>
              <w:t>o</w:t>
            </w:r>
            <w:r w:rsidRPr="0004052A">
              <w:rPr>
                <w:rFonts w:ascii="Arial" w:hAnsi="Arial" w:cs="Arial"/>
              </w:rPr>
              <w:t xml:space="preserve"> </w:t>
            </w:r>
          </w:p>
          <w:p w14:paraId="66AE6566" w14:textId="77777777" w:rsidR="00D25DF5" w:rsidRPr="0004052A" w:rsidRDefault="00D25DF5" w:rsidP="00E35469">
            <w:pPr>
              <w:pStyle w:val="TableStyle1"/>
              <w:jc w:val="center"/>
              <w:rPr>
                <w:rFonts w:ascii="Arial" w:hAnsi="Arial" w:cs="Arial"/>
              </w:rPr>
            </w:pPr>
            <w:r w:rsidRPr="0004052A">
              <w:rPr>
                <w:rFonts w:ascii="Arial" w:hAnsi="Arial" w:cs="Arial"/>
              </w:rPr>
              <w:t>Cars/</w:t>
            </w:r>
          </w:p>
          <w:p w14:paraId="4B74F2D7" w14:textId="77777777" w:rsidR="00D25DF5" w:rsidRPr="0004052A" w:rsidRDefault="00D25DF5" w:rsidP="00E35469">
            <w:pPr>
              <w:pStyle w:val="TableStyle1"/>
              <w:jc w:val="center"/>
              <w:rPr>
                <w:rFonts w:ascii="Arial" w:hAnsi="Arial" w:cs="Arial"/>
              </w:rPr>
            </w:pPr>
            <w:r w:rsidRPr="0004052A">
              <w:rPr>
                <w:rFonts w:ascii="Arial" w:hAnsi="Arial" w:cs="Arial"/>
              </w:rPr>
              <w:t>Vans</w:t>
            </w:r>
          </w:p>
        </w:tc>
        <w:tc>
          <w:tcPr>
            <w:tcW w:w="1088"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6094F473" w14:textId="77777777" w:rsidR="00D25DF5" w:rsidRPr="0004052A" w:rsidRDefault="00D25DF5" w:rsidP="00E35469">
            <w:pPr>
              <w:pStyle w:val="TableStyle1"/>
              <w:jc w:val="center"/>
              <w:rPr>
                <w:rFonts w:ascii="Arial" w:hAnsi="Arial" w:cs="Arial"/>
              </w:rPr>
            </w:pPr>
            <w:r w:rsidRPr="0004052A">
              <w:rPr>
                <w:rFonts w:ascii="Arial" w:hAnsi="Arial" w:cs="Arial"/>
              </w:rPr>
              <w:t xml:space="preserve">1 </w:t>
            </w:r>
          </w:p>
          <w:p w14:paraId="4D72D185" w14:textId="77777777" w:rsidR="00D25DF5" w:rsidRPr="0004052A" w:rsidRDefault="00D25DF5" w:rsidP="00E35469">
            <w:pPr>
              <w:pStyle w:val="TableStyle1"/>
              <w:jc w:val="center"/>
              <w:rPr>
                <w:rFonts w:ascii="Arial" w:hAnsi="Arial" w:cs="Arial"/>
              </w:rPr>
            </w:pPr>
            <w:r w:rsidRPr="0004052A">
              <w:rPr>
                <w:rFonts w:ascii="Arial" w:hAnsi="Arial" w:cs="Arial"/>
              </w:rPr>
              <w:t>Car/Van</w:t>
            </w:r>
          </w:p>
        </w:tc>
        <w:tc>
          <w:tcPr>
            <w:tcW w:w="1145"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48DCAAD1" w14:textId="77777777" w:rsidR="00D25DF5" w:rsidRPr="0004052A" w:rsidRDefault="00D25DF5" w:rsidP="00E35469">
            <w:pPr>
              <w:pStyle w:val="TableStyle1"/>
              <w:jc w:val="center"/>
              <w:rPr>
                <w:rFonts w:ascii="Arial" w:hAnsi="Arial" w:cs="Arial"/>
              </w:rPr>
            </w:pPr>
            <w:r w:rsidRPr="0004052A">
              <w:rPr>
                <w:rFonts w:ascii="Arial" w:hAnsi="Arial" w:cs="Arial"/>
              </w:rPr>
              <w:t xml:space="preserve">2 </w:t>
            </w:r>
          </w:p>
          <w:p w14:paraId="5491E30D" w14:textId="77777777" w:rsidR="00D25DF5" w:rsidRPr="0004052A" w:rsidRDefault="00D25DF5" w:rsidP="00E35469">
            <w:pPr>
              <w:pStyle w:val="TableStyle1"/>
              <w:jc w:val="center"/>
              <w:rPr>
                <w:rFonts w:ascii="Arial" w:hAnsi="Arial" w:cs="Arial"/>
              </w:rPr>
            </w:pPr>
            <w:r w:rsidRPr="0004052A">
              <w:rPr>
                <w:rFonts w:ascii="Arial" w:hAnsi="Arial" w:cs="Arial"/>
              </w:rPr>
              <w:t>Cars/Vans</w:t>
            </w:r>
          </w:p>
        </w:tc>
        <w:tc>
          <w:tcPr>
            <w:tcW w:w="1079"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7BC03C5E" w14:textId="77777777" w:rsidR="00D25DF5" w:rsidRPr="0004052A" w:rsidRDefault="00D25DF5" w:rsidP="00E35469">
            <w:pPr>
              <w:pStyle w:val="TableStyle1"/>
              <w:jc w:val="center"/>
              <w:rPr>
                <w:rFonts w:ascii="Arial" w:hAnsi="Arial" w:cs="Arial"/>
              </w:rPr>
            </w:pPr>
            <w:r w:rsidRPr="0004052A">
              <w:rPr>
                <w:rFonts w:ascii="Arial" w:hAnsi="Arial" w:cs="Arial"/>
              </w:rPr>
              <w:t xml:space="preserve">3 </w:t>
            </w:r>
          </w:p>
          <w:p w14:paraId="18D8C967" w14:textId="77777777" w:rsidR="00D25DF5" w:rsidRPr="0004052A" w:rsidRDefault="00D25DF5" w:rsidP="00E35469">
            <w:pPr>
              <w:pStyle w:val="TableStyle1"/>
              <w:jc w:val="center"/>
              <w:rPr>
                <w:rFonts w:ascii="Arial" w:hAnsi="Arial" w:cs="Arial"/>
              </w:rPr>
            </w:pPr>
            <w:r w:rsidRPr="0004052A">
              <w:rPr>
                <w:rFonts w:ascii="Arial" w:hAnsi="Arial" w:cs="Arial"/>
              </w:rPr>
              <w:t>Cars/</w:t>
            </w:r>
          </w:p>
          <w:p w14:paraId="4FB33395" w14:textId="77777777" w:rsidR="00D25DF5" w:rsidRPr="0004052A" w:rsidRDefault="00D25DF5" w:rsidP="00E35469">
            <w:pPr>
              <w:pStyle w:val="TableStyle1"/>
              <w:jc w:val="center"/>
              <w:rPr>
                <w:rFonts w:ascii="Arial" w:hAnsi="Arial" w:cs="Arial"/>
              </w:rPr>
            </w:pPr>
            <w:r w:rsidRPr="0004052A">
              <w:rPr>
                <w:rFonts w:ascii="Arial" w:hAnsi="Arial" w:cs="Arial"/>
              </w:rPr>
              <w:t>Vans</w:t>
            </w:r>
          </w:p>
        </w:tc>
        <w:tc>
          <w:tcPr>
            <w:tcW w:w="940"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28CEB9B1" w14:textId="77777777" w:rsidR="00D25DF5" w:rsidRPr="0004052A" w:rsidRDefault="00D25DF5" w:rsidP="00E35469">
            <w:pPr>
              <w:pStyle w:val="TableStyle1"/>
              <w:jc w:val="center"/>
              <w:rPr>
                <w:rFonts w:ascii="Arial" w:hAnsi="Arial" w:cs="Arial"/>
              </w:rPr>
            </w:pPr>
            <w:r w:rsidRPr="0004052A">
              <w:rPr>
                <w:rFonts w:ascii="Arial" w:hAnsi="Arial" w:cs="Arial"/>
              </w:rPr>
              <w:t>4 +</w:t>
            </w:r>
          </w:p>
          <w:p w14:paraId="1DB6779F" w14:textId="77777777" w:rsidR="00D25DF5" w:rsidRPr="0004052A" w:rsidRDefault="00D25DF5" w:rsidP="00E35469">
            <w:pPr>
              <w:pStyle w:val="TableStyle1"/>
              <w:jc w:val="center"/>
              <w:rPr>
                <w:rFonts w:ascii="Arial" w:hAnsi="Arial" w:cs="Arial"/>
              </w:rPr>
            </w:pPr>
            <w:r w:rsidRPr="0004052A">
              <w:rPr>
                <w:rFonts w:ascii="Arial" w:hAnsi="Arial" w:cs="Arial"/>
              </w:rPr>
              <w:t xml:space="preserve"> Cars/</w:t>
            </w:r>
          </w:p>
          <w:p w14:paraId="7C17CAB3" w14:textId="77777777" w:rsidR="00D25DF5" w:rsidRPr="0004052A" w:rsidRDefault="00D25DF5" w:rsidP="00E35469">
            <w:pPr>
              <w:pStyle w:val="TableStyle1"/>
              <w:jc w:val="center"/>
              <w:rPr>
                <w:rFonts w:ascii="Arial" w:hAnsi="Arial" w:cs="Arial"/>
              </w:rPr>
            </w:pPr>
            <w:r w:rsidRPr="0004052A">
              <w:rPr>
                <w:rFonts w:ascii="Arial" w:hAnsi="Arial" w:cs="Arial"/>
              </w:rPr>
              <w:t>Vans</w:t>
            </w:r>
          </w:p>
        </w:tc>
        <w:tc>
          <w:tcPr>
            <w:tcW w:w="1276"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37C84138" w14:textId="77777777" w:rsidR="00D25DF5" w:rsidRPr="0004052A" w:rsidRDefault="00D25DF5" w:rsidP="00E35469">
            <w:pPr>
              <w:pStyle w:val="TableStyle1"/>
              <w:jc w:val="center"/>
              <w:rPr>
                <w:rFonts w:ascii="Arial" w:hAnsi="Arial" w:cs="Arial"/>
              </w:rPr>
            </w:pPr>
            <w:r w:rsidRPr="0004052A">
              <w:rPr>
                <w:rFonts w:ascii="Arial" w:hAnsi="Arial" w:cs="Arial"/>
              </w:rPr>
              <w:t xml:space="preserve">All </w:t>
            </w:r>
          </w:p>
          <w:p w14:paraId="187AD57E" w14:textId="77777777" w:rsidR="00D25DF5" w:rsidRPr="0004052A" w:rsidRDefault="00D25DF5" w:rsidP="00E35469">
            <w:pPr>
              <w:pStyle w:val="TableStyle1"/>
              <w:jc w:val="center"/>
              <w:rPr>
                <w:rFonts w:ascii="Arial" w:hAnsi="Arial" w:cs="Arial"/>
              </w:rPr>
            </w:pPr>
            <w:r w:rsidRPr="0004052A">
              <w:rPr>
                <w:rFonts w:ascii="Arial" w:hAnsi="Arial" w:cs="Arial"/>
              </w:rPr>
              <w:t>Cars/Vans in area</w:t>
            </w:r>
          </w:p>
        </w:tc>
        <w:tc>
          <w:tcPr>
            <w:tcW w:w="1100"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3B5CF593" w14:textId="1F41DEF6" w:rsidR="00D25DF5" w:rsidRPr="0004052A" w:rsidRDefault="00D25DF5" w:rsidP="00E35469">
            <w:pPr>
              <w:pStyle w:val="TableStyle1"/>
              <w:jc w:val="center"/>
              <w:rPr>
                <w:rFonts w:ascii="Arial" w:hAnsi="Arial" w:cs="Arial"/>
              </w:rPr>
            </w:pPr>
            <w:r w:rsidRPr="0004052A">
              <w:rPr>
                <w:rFonts w:ascii="Arial" w:hAnsi="Arial" w:cs="Arial"/>
              </w:rPr>
              <w:t>N</w:t>
            </w:r>
            <w:r w:rsidR="008D5BD3">
              <w:rPr>
                <w:rFonts w:ascii="Arial" w:hAnsi="Arial" w:cs="Arial"/>
              </w:rPr>
              <w:t>o</w:t>
            </w:r>
            <w:r w:rsidRPr="0004052A">
              <w:rPr>
                <w:rFonts w:ascii="Arial" w:hAnsi="Arial" w:cs="Arial"/>
              </w:rPr>
              <w:t xml:space="preserve"> of Cars/</w:t>
            </w:r>
          </w:p>
          <w:p w14:paraId="7845E815" w14:textId="77777777" w:rsidR="00D25DF5" w:rsidRPr="0004052A" w:rsidRDefault="00D25DF5" w:rsidP="00E35469">
            <w:pPr>
              <w:pStyle w:val="TableStyle1"/>
              <w:jc w:val="center"/>
              <w:rPr>
                <w:rFonts w:ascii="Arial" w:hAnsi="Arial" w:cs="Arial"/>
              </w:rPr>
            </w:pPr>
            <w:r w:rsidRPr="0004052A">
              <w:rPr>
                <w:rFonts w:ascii="Arial" w:hAnsi="Arial" w:cs="Arial"/>
              </w:rPr>
              <w:t>Vans per home</w:t>
            </w:r>
          </w:p>
        </w:tc>
      </w:tr>
      <w:tr w:rsidR="00D25DF5" w:rsidRPr="0004052A" w14:paraId="000E2A2E" w14:textId="77777777" w:rsidTr="007E0E86">
        <w:tblPrEx>
          <w:shd w:val="clear" w:color="auto" w:fill="auto"/>
        </w:tblPrEx>
        <w:trPr>
          <w:trHeight w:val="249"/>
          <w:jc w:val="center"/>
        </w:trPr>
        <w:tc>
          <w:tcPr>
            <w:tcW w:w="986"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78713906" w14:textId="77777777" w:rsidR="00D25DF5" w:rsidRPr="0004052A" w:rsidRDefault="00D25DF5" w:rsidP="00E35469">
            <w:pPr>
              <w:pStyle w:val="TableStyle1"/>
              <w:jc w:val="center"/>
              <w:rPr>
                <w:rFonts w:ascii="Arial" w:hAnsi="Arial" w:cs="Arial"/>
              </w:rPr>
            </w:pPr>
            <w:r w:rsidRPr="0004052A">
              <w:rPr>
                <w:rFonts w:ascii="Arial" w:hAnsi="Arial" w:cs="Arial"/>
              </w:rPr>
              <w:t>England</w:t>
            </w:r>
          </w:p>
        </w:tc>
        <w:tc>
          <w:tcPr>
            <w:tcW w:w="1184"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2AA586A1"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22,063,368</w:t>
            </w:r>
          </w:p>
        </w:tc>
        <w:tc>
          <w:tcPr>
            <w:tcW w:w="1122"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2A9440"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5,691,251</w:t>
            </w:r>
          </w:p>
        </w:tc>
        <w:tc>
          <w:tcPr>
            <w:tcW w:w="1088"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8612D9" w14:textId="77777777" w:rsidR="00D25DF5" w:rsidRPr="0004052A" w:rsidRDefault="00D25DF5" w:rsidP="00E35469">
            <w:pPr>
              <w:jc w:val="center"/>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9,301,776</w:t>
            </w:r>
          </w:p>
        </w:tc>
        <w:tc>
          <w:tcPr>
            <w:tcW w:w="1145"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18DE022" w14:textId="77777777" w:rsidR="00D25DF5" w:rsidRPr="0004052A" w:rsidRDefault="00D25DF5" w:rsidP="00E35469">
            <w:pPr>
              <w:jc w:val="center"/>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5,441,593</w:t>
            </w:r>
          </w:p>
        </w:tc>
        <w:tc>
          <w:tcPr>
            <w:tcW w:w="1079"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ADC2EE6"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1,203,865</w:t>
            </w:r>
          </w:p>
        </w:tc>
        <w:tc>
          <w:tcPr>
            <w:tcW w:w="940"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001063" w14:textId="77777777" w:rsidR="00D25DF5" w:rsidRPr="0004052A" w:rsidRDefault="00D25DF5" w:rsidP="00E35469">
            <w:pPr>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424,883</w:t>
            </w:r>
          </w:p>
        </w:tc>
        <w:tc>
          <w:tcPr>
            <w:tcW w:w="1276"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9817B50" w14:textId="77777777" w:rsidR="00D25DF5" w:rsidRPr="0004052A" w:rsidRDefault="00D25DF5" w:rsidP="00E35469">
            <w:pPr>
              <w:jc w:val="center"/>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25,696,833</w:t>
            </w:r>
          </w:p>
        </w:tc>
        <w:tc>
          <w:tcPr>
            <w:tcW w:w="1100"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7645B45"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H2/B2 \# "0" \* MERGEFORMAT</w:instrText>
            </w:r>
            <w:r w:rsidRPr="0004052A">
              <w:rPr>
                <w:rFonts w:ascii="Arial" w:hAnsi="Arial" w:cs="Arial"/>
              </w:rPr>
              <w:fldChar w:fldCharType="separate"/>
            </w:r>
            <w:r w:rsidRPr="0004052A">
              <w:rPr>
                <w:rFonts w:ascii="Arial" w:hAnsi="Arial" w:cs="Arial"/>
                <w:shd w:val="clear" w:color="auto" w:fill="FEFB66"/>
              </w:rPr>
              <w:t>1.2</w:t>
            </w:r>
            <w:r w:rsidRPr="0004052A">
              <w:rPr>
                <w:rFonts w:ascii="Arial" w:hAnsi="Arial" w:cs="Arial"/>
              </w:rPr>
              <w:fldChar w:fldCharType="end"/>
            </w:r>
          </w:p>
        </w:tc>
      </w:tr>
      <w:tr w:rsidR="007E0E86" w:rsidRPr="0004052A" w14:paraId="27DED538" w14:textId="77777777" w:rsidTr="007E0E86">
        <w:tblPrEx>
          <w:shd w:val="clear" w:color="auto" w:fill="auto"/>
        </w:tblPrEx>
        <w:trPr>
          <w:trHeight w:val="249"/>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3A74DE75" w14:textId="77777777" w:rsidR="00D25DF5" w:rsidRPr="0004052A" w:rsidRDefault="00D25DF5" w:rsidP="00E35469">
            <w:pPr>
              <w:rPr>
                <w:rFonts w:ascii="Arial" w:hAnsi="Arial" w:cs="Arial"/>
              </w:rPr>
            </w:pPr>
          </w:p>
        </w:tc>
        <w:tc>
          <w:tcPr>
            <w:tcW w:w="118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30870DBE" w14:textId="77777777" w:rsidR="00D25DF5" w:rsidRPr="0004052A" w:rsidRDefault="00D25DF5" w:rsidP="00E35469">
            <w:pPr>
              <w:rPr>
                <w:rFonts w:ascii="Arial" w:hAnsi="Arial" w:cs="Arial"/>
              </w:rPr>
            </w:pPr>
          </w:p>
        </w:tc>
        <w:tc>
          <w:tcPr>
            <w:tcW w:w="112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826EDF7"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25.8%</w:t>
            </w:r>
            <w:r w:rsidRPr="0004052A">
              <w:rPr>
                <w:rFonts w:ascii="Arial" w:hAnsi="Arial" w:cs="Arial"/>
              </w:rPr>
              <w:fldChar w:fldCharType="end"/>
            </w:r>
          </w:p>
        </w:tc>
        <w:tc>
          <w:tcPr>
            <w:tcW w:w="108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8840290"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42.2%</w:t>
            </w:r>
            <w:r w:rsidRPr="0004052A">
              <w:rPr>
                <w:rFonts w:ascii="Arial" w:hAnsi="Arial" w:cs="Arial"/>
              </w:rPr>
              <w:fldChar w:fldCharType="end"/>
            </w:r>
          </w:p>
        </w:tc>
        <w:tc>
          <w:tcPr>
            <w:tcW w:w="114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B62FC05"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24.7%</w:t>
            </w:r>
            <w:r w:rsidRPr="0004052A">
              <w:rPr>
                <w:rFonts w:ascii="Arial" w:hAnsi="Arial" w:cs="Arial"/>
              </w:rPr>
              <w:fldChar w:fldCharType="end"/>
            </w:r>
          </w:p>
        </w:tc>
        <w:tc>
          <w:tcPr>
            <w:tcW w:w="107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F6B1E03"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5.5%</w:t>
            </w:r>
            <w:r w:rsidRPr="0004052A">
              <w:rPr>
                <w:rFonts w:ascii="Arial" w:hAnsi="Arial" w:cs="Arial"/>
              </w:rPr>
              <w:fldChar w:fldCharType="end"/>
            </w:r>
          </w:p>
        </w:tc>
        <w:tc>
          <w:tcPr>
            <w:tcW w:w="94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B6B3CE6"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1.9%</w:t>
            </w:r>
            <w:r w:rsidRPr="0004052A">
              <w:rPr>
                <w:rFonts w:ascii="Arial" w:hAnsi="Arial" w:cs="Arial"/>
              </w:rPr>
              <w:fldChar w:fldCharType="end"/>
            </w:r>
          </w:p>
        </w:tc>
        <w:tc>
          <w:tcPr>
            <w:tcW w:w="1276"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C0BF4EF" w14:textId="77777777" w:rsidR="00D25DF5" w:rsidRPr="0004052A" w:rsidRDefault="00D25DF5" w:rsidP="00E35469">
            <w:pPr>
              <w:rPr>
                <w:rFonts w:ascii="Arial" w:hAnsi="Arial" w:cs="Arial"/>
              </w:rPr>
            </w:pPr>
          </w:p>
        </w:tc>
        <w:tc>
          <w:tcPr>
            <w:tcW w:w="110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1C04333" w14:textId="77777777" w:rsidR="00D25DF5" w:rsidRPr="0004052A" w:rsidRDefault="00D25DF5" w:rsidP="00E35469">
            <w:pPr>
              <w:rPr>
                <w:rFonts w:ascii="Arial" w:hAnsi="Arial" w:cs="Arial"/>
              </w:rPr>
            </w:pPr>
          </w:p>
        </w:tc>
      </w:tr>
      <w:tr w:rsidR="00D25DF5" w:rsidRPr="0004052A" w14:paraId="1E045087" w14:textId="77777777" w:rsidTr="007E0E86">
        <w:tblPrEx>
          <w:shd w:val="clear" w:color="auto" w:fill="auto"/>
        </w:tblPrEx>
        <w:trPr>
          <w:trHeight w:val="481"/>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2AA68915" w14:textId="77777777" w:rsidR="00D25DF5" w:rsidRPr="0004052A" w:rsidRDefault="00D25DF5" w:rsidP="00E35469">
            <w:pPr>
              <w:pStyle w:val="TableStyle1"/>
              <w:jc w:val="center"/>
              <w:rPr>
                <w:rFonts w:ascii="Arial" w:hAnsi="Arial" w:cs="Arial"/>
              </w:rPr>
            </w:pPr>
            <w:r w:rsidRPr="0004052A">
              <w:rPr>
                <w:rFonts w:ascii="Arial" w:hAnsi="Arial" w:cs="Arial"/>
              </w:rPr>
              <w:t xml:space="preserve">South East </w:t>
            </w:r>
          </w:p>
        </w:tc>
        <w:tc>
          <w:tcPr>
            <w:tcW w:w="118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51E5A5E5"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3,555,463</w:t>
            </w: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1A3607"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660,430</w:t>
            </w:r>
          </w:p>
        </w:tc>
        <w:tc>
          <w:tcPr>
            <w:tcW w:w="10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97A3B3"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1,483,911</w:t>
            </w:r>
          </w:p>
        </w:tc>
        <w:tc>
          <w:tcPr>
            <w:tcW w:w="114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E6FFF4A"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1,059,380</w:t>
            </w:r>
          </w:p>
        </w:tc>
        <w:tc>
          <w:tcPr>
            <w:tcW w:w="10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9A19E0F"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253,552</w:t>
            </w:r>
          </w:p>
        </w:tc>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839A007"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98,190</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BD330A"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4,803,729</w:t>
            </w:r>
          </w:p>
        </w:tc>
        <w:tc>
          <w:tcPr>
            <w:tcW w:w="110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65BE245"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H4/B4 \# "0" \* MERGEFORMAT</w:instrText>
            </w:r>
            <w:r w:rsidRPr="0004052A">
              <w:rPr>
                <w:rFonts w:ascii="Arial" w:hAnsi="Arial" w:cs="Arial"/>
              </w:rPr>
              <w:fldChar w:fldCharType="separate"/>
            </w:r>
            <w:r w:rsidRPr="0004052A">
              <w:rPr>
                <w:rFonts w:ascii="Arial" w:hAnsi="Arial" w:cs="Arial"/>
                <w:shd w:val="clear" w:color="auto" w:fill="FEFB66"/>
              </w:rPr>
              <w:t>1.4</w:t>
            </w:r>
            <w:r w:rsidRPr="0004052A">
              <w:rPr>
                <w:rFonts w:ascii="Arial" w:hAnsi="Arial" w:cs="Arial"/>
              </w:rPr>
              <w:fldChar w:fldCharType="end"/>
            </w:r>
          </w:p>
        </w:tc>
      </w:tr>
      <w:tr w:rsidR="007E0E86" w:rsidRPr="0004052A" w14:paraId="7B91B957" w14:textId="77777777" w:rsidTr="007E0E86">
        <w:tblPrEx>
          <w:shd w:val="clear" w:color="auto" w:fill="auto"/>
        </w:tblPrEx>
        <w:trPr>
          <w:trHeight w:val="249"/>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26920E41" w14:textId="77777777" w:rsidR="00D25DF5" w:rsidRPr="0004052A" w:rsidRDefault="00D25DF5" w:rsidP="00E35469">
            <w:pPr>
              <w:rPr>
                <w:rFonts w:ascii="Arial" w:hAnsi="Arial" w:cs="Arial"/>
              </w:rPr>
            </w:pPr>
          </w:p>
        </w:tc>
        <w:tc>
          <w:tcPr>
            <w:tcW w:w="118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4C39AAD4" w14:textId="77777777" w:rsidR="00D25DF5" w:rsidRPr="0004052A" w:rsidRDefault="00D25DF5" w:rsidP="00E35469">
            <w:pPr>
              <w:rPr>
                <w:rFonts w:ascii="Arial" w:hAnsi="Arial" w:cs="Arial"/>
              </w:rPr>
            </w:pPr>
          </w:p>
        </w:tc>
        <w:tc>
          <w:tcPr>
            <w:tcW w:w="112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B5B7156"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18.6%</w:t>
            </w:r>
            <w:r w:rsidRPr="0004052A">
              <w:rPr>
                <w:rFonts w:ascii="Arial" w:hAnsi="Arial" w:cs="Arial"/>
              </w:rPr>
              <w:fldChar w:fldCharType="end"/>
            </w:r>
          </w:p>
        </w:tc>
        <w:tc>
          <w:tcPr>
            <w:tcW w:w="108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E17E6C7"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41.7%</w:t>
            </w:r>
            <w:r w:rsidRPr="0004052A">
              <w:rPr>
                <w:rFonts w:ascii="Arial" w:hAnsi="Arial" w:cs="Arial"/>
              </w:rPr>
              <w:fldChar w:fldCharType="end"/>
            </w:r>
          </w:p>
        </w:tc>
        <w:tc>
          <w:tcPr>
            <w:tcW w:w="114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5FD47C5"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29.8%</w:t>
            </w:r>
            <w:r w:rsidRPr="0004052A">
              <w:rPr>
                <w:rFonts w:ascii="Arial" w:hAnsi="Arial" w:cs="Arial"/>
              </w:rPr>
              <w:fldChar w:fldCharType="end"/>
            </w:r>
          </w:p>
        </w:tc>
        <w:tc>
          <w:tcPr>
            <w:tcW w:w="107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0B7247C"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7.1%</w:t>
            </w:r>
            <w:r w:rsidRPr="0004052A">
              <w:rPr>
                <w:rFonts w:ascii="Arial" w:hAnsi="Arial" w:cs="Arial"/>
              </w:rPr>
              <w:fldChar w:fldCharType="end"/>
            </w:r>
          </w:p>
        </w:tc>
        <w:tc>
          <w:tcPr>
            <w:tcW w:w="94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CFF93AC"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2.8%</w:t>
            </w:r>
            <w:r w:rsidRPr="0004052A">
              <w:rPr>
                <w:rFonts w:ascii="Arial" w:hAnsi="Arial" w:cs="Arial"/>
              </w:rPr>
              <w:fldChar w:fldCharType="end"/>
            </w:r>
          </w:p>
        </w:tc>
        <w:tc>
          <w:tcPr>
            <w:tcW w:w="1276"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3D0F33E" w14:textId="77777777" w:rsidR="00D25DF5" w:rsidRPr="0004052A" w:rsidRDefault="00D25DF5" w:rsidP="00E35469">
            <w:pPr>
              <w:rPr>
                <w:rFonts w:ascii="Arial" w:hAnsi="Arial" w:cs="Arial"/>
              </w:rPr>
            </w:pPr>
          </w:p>
        </w:tc>
        <w:tc>
          <w:tcPr>
            <w:tcW w:w="110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2106F7B" w14:textId="77777777" w:rsidR="00D25DF5" w:rsidRPr="0004052A" w:rsidRDefault="00D25DF5" w:rsidP="00E35469">
            <w:pPr>
              <w:rPr>
                <w:rFonts w:ascii="Arial" w:hAnsi="Arial" w:cs="Arial"/>
              </w:rPr>
            </w:pPr>
          </w:p>
        </w:tc>
      </w:tr>
      <w:tr w:rsidR="00D25DF5" w:rsidRPr="0004052A" w14:paraId="119959AB" w14:textId="77777777" w:rsidTr="007E0E86">
        <w:tblPrEx>
          <w:shd w:val="clear" w:color="auto" w:fill="auto"/>
        </w:tblPrEx>
        <w:trPr>
          <w:trHeight w:val="440"/>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208041F5" w14:textId="77777777" w:rsidR="00D25DF5" w:rsidRPr="0004052A" w:rsidRDefault="00D25DF5" w:rsidP="00E35469">
            <w:pPr>
              <w:pStyle w:val="TableStyle1"/>
              <w:jc w:val="center"/>
              <w:rPr>
                <w:rFonts w:ascii="Arial" w:hAnsi="Arial" w:cs="Arial"/>
              </w:rPr>
            </w:pPr>
            <w:r w:rsidRPr="0004052A">
              <w:rPr>
                <w:rFonts w:ascii="Arial" w:hAnsi="Arial" w:cs="Arial"/>
              </w:rPr>
              <w:t>Wealden</w:t>
            </w:r>
          </w:p>
        </w:tc>
        <w:tc>
          <w:tcPr>
            <w:tcW w:w="118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736F1783"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62,676</w:t>
            </w: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7E5EFAF"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7,801</w:t>
            </w:r>
          </w:p>
        </w:tc>
        <w:tc>
          <w:tcPr>
            <w:tcW w:w="10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28C00D"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24,608</w:t>
            </w:r>
          </w:p>
        </w:tc>
        <w:tc>
          <w:tcPr>
            <w:tcW w:w="114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5C8466"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21,416</w:t>
            </w:r>
          </w:p>
        </w:tc>
        <w:tc>
          <w:tcPr>
            <w:tcW w:w="10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4FF015"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6,091</w:t>
            </w:r>
          </w:p>
        </w:tc>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ABA23DB"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2,760</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FE544F"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98,259</w:t>
            </w:r>
          </w:p>
        </w:tc>
        <w:tc>
          <w:tcPr>
            <w:tcW w:w="110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F54D0A"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H6/B6 \# "0" \* MERGEFORMAT</w:instrText>
            </w:r>
            <w:r w:rsidRPr="0004052A">
              <w:rPr>
                <w:rFonts w:ascii="Arial" w:hAnsi="Arial" w:cs="Arial"/>
              </w:rPr>
              <w:fldChar w:fldCharType="separate"/>
            </w:r>
            <w:r w:rsidRPr="0004052A">
              <w:rPr>
                <w:rFonts w:ascii="Arial" w:hAnsi="Arial" w:cs="Arial"/>
                <w:shd w:val="clear" w:color="auto" w:fill="FEFB66"/>
              </w:rPr>
              <w:t>1.6</w:t>
            </w:r>
            <w:r w:rsidRPr="0004052A">
              <w:rPr>
                <w:rFonts w:ascii="Arial" w:hAnsi="Arial" w:cs="Arial"/>
              </w:rPr>
              <w:fldChar w:fldCharType="end"/>
            </w:r>
          </w:p>
        </w:tc>
      </w:tr>
      <w:tr w:rsidR="007E0E86" w:rsidRPr="0004052A" w14:paraId="47E85A0E" w14:textId="77777777" w:rsidTr="007E0E86">
        <w:tblPrEx>
          <w:shd w:val="clear" w:color="auto" w:fill="auto"/>
        </w:tblPrEx>
        <w:trPr>
          <w:trHeight w:val="249"/>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4311B137" w14:textId="77777777" w:rsidR="00D25DF5" w:rsidRPr="0004052A" w:rsidRDefault="00D25DF5" w:rsidP="00E35469">
            <w:pPr>
              <w:rPr>
                <w:rFonts w:ascii="Arial" w:hAnsi="Arial" w:cs="Arial"/>
              </w:rPr>
            </w:pPr>
          </w:p>
        </w:tc>
        <w:tc>
          <w:tcPr>
            <w:tcW w:w="118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18C85862" w14:textId="77777777" w:rsidR="00D25DF5" w:rsidRPr="0004052A" w:rsidRDefault="00D25DF5" w:rsidP="00E35469">
            <w:pPr>
              <w:rPr>
                <w:rFonts w:ascii="Arial" w:hAnsi="Arial" w:cs="Arial"/>
              </w:rPr>
            </w:pPr>
          </w:p>
        </w:tc>
        <w:tc>
          <w:tcPr>
            <w:tcW w:w="112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8F3736E"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12.4%</w:t>
            </w:r>
            <w:r w:rsidRPr="0004052A">
              <w:rPr>
                <w:rFonts w:ascii="Arial" w:hAnsi="Arial" w:cs="Arial"/>
              </w:rPr>
              <w:fldChar w:fldCharType="end"/>
            </w:r>
          </w:p>
        </w:tc>
        <w:tc>
          <w:tcPr>
            <w:tcW w:w="108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EA015E9"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39.3%</w:t>
            </w:r>
            <w:r w:rsidRPr="0004052A">
              <w:rPr>
                <w:rFonts w:ascii="Arial" w:hAnsi="Arial" w:cs="Arial"/>
              </w:rPr>
              <w:fldChar w:fldCharType="end"/>
            </w:r>
          </w:p>
        </w:tc>
        <w:tc>
          <w:tcPr>
            <w:tcW w:w="114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E75420B"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34.2%</w:t>
            </w:r>
            <w:r w:rsidRPr="0004052A">
              <w:rPr>
                <w:rFonts w:ascii="Arial" w:hAnsi="Arial" w:cs="Arial"/>
              </w:rPr>
              <w:fldChar w:fldCharType="end"/>
            </w:r>
          </w:p>
        </w:tc>
        <w:tc>
          <w:tcPr>
            <w:tcW w:w="107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37374E3"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9.7%</w:t>
            </w:r>
            <w:r w:rsidRPr="0004052A">
              <w:rPr>
                <w:rFonts w:ascii="Arial" w:hAnsi="Arial" w:cs="Arial"/>
              </w:rPr>
              <w:fldChar w:fldCharType="end"/>
            </w:r>
          </w:p>
        </w:tc>
        <w:tc>
          <w:tcPr>
            <w:tcW w:w="94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F5820F3"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4.4%</w:t>
            </w:r>
            <w:r w:rsidRPr="0004052A">
              <w:rPr>
                <w:rFonts w:ascii="Arial" w:hAnsi="Arial" w:cs="Arial"/>
              </w:rPr>
              <w:fldChar w:fldCharType="end"/>
            </w:r>
          </w:p>
        </w:tc>
        <w:tc>
          <w:tcPr>
            <w:tcW w:w="1276"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2F4E71D" w14:textId="77777777" w:rsidR="00D25DF5" w:rsidRPr="0004052A" w:rsidRDefault="00D25DF5" w:rsidP="00E35469">
            <w:pPr>
              <w:rPr>
                <w:rFonts w:ascii="Arial" w:hAnsi="Arial" w:cs="Arial"/>
              </w:rPr>
            </w:pPr>
          </w:p>
        </w:tc>
        <w:tc>
          <w:tcPr>
            <w:tcW w:w="110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8531F66" w14:textId="77777777" w:rsidR="00D25DF5" w:rsidRPr="0004052A" w:rsidRDefault="00D25DF5" w:rsidP="00E35469">
            <w:pPr>
              <w:rPr>
                <w:rFonts w:ascii="Arial" w:hAnsi="Arial" w:cs="Arial"/>
              </w:rPr>
            </w:pPr>
          </w:p>
        </w:tc>
      </w:tr>
      <w:tr w:rsidR="00D25DF5" w:rsidRPr="0004052A" w14:paraId="2BA13297" w14:textId="77777777" w:rsidTr="007E0E86">
        <w:tblPrEx>
          <w:shd w:val="clear" w:color="auto" w:fill="auto"/>
        </w:tblPrEx>
        <w:trPr>
          <w:trHeight w:val="961"/>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37D3A84C" w14:textId="77777777" w:rsidR="00D25DF5" w:rsidRPr="0004052A" w:rsidRDefault="00D25DF5" w:rsidP="00E35469">
            <w:pPr>
              <w:pStyle w:val="TableStyle1"/>
              <w:jc w:val="center"/>
              <w:rPr>
                <w:rFonts w:ascii="Arial" w:hAnsi="Arial" w:cs="Arial"/>
              </w:rPr>
            </w:pPr>
            <w:r w:rsidRPr="0004052A">
              <w:rPr>
                <w:rFonts w:ascii="Arial" w:hAnsi="Arial" w:cs="Arial"/>
              </w:rPr>
              <w:t>East Hoathly with Halland</w:t>
            </w:r>
          </w:p>
        </w:tc>
        <w:tc>
          <w:tcPr>
            <w:tcW w:w="118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4DEC43F3"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620</w:t>
            </w: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F7A108"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39</w:t>
            </w:r>
          </w:p>
        </w:tc>
        <w:tc>
          <w:tcPr>
            <w:tcW w:w="10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5E9B55A"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201</w:t>
            </w:r>
          </w:p>
        </w:tc>
        <w:tc>
          <w:tcPr>
            <w:tcW w:w="114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DF2ADD" w14:textId="77777777" w:rsidR="00D25DF5" w:rsidRPr="0004052A" w:rsidRDefault="00D25DF5" w:rsidP="00E35469">
            <w:pPr>
              <w:jc w:val="right"/>
              <w:rPr>
                <w:rFonts w:ascii="Arial" w:hAnsi="Arial" w:cs="Arial"/>
              </w:rPr>
            </w:pPr>
            <w:r w:rsidRPr="0004052A">
              <w:rPr>
                <w:rFonts w:ascii="Arial" w:hAnsi="Arial" w:cs="Arial"/>
                <w:color w:val="000000"/>
                <w:sz w:val="20"/>
                <w:szCs w:val="20"/>
                <w:shd w:val="clear" w:color="auto" w:fill="FEFEFE"/>
                <w14:textOutline w14:w="0" w14:cap="flat" w14:cmpd="sng" w14:algn="ctr">
                  <w14:noFill/>
                  <w14:prstDash w14:val="solid"/>
                  <w14:bevel/>
                </w14:textOutline>
              </w:rPr>
              <w:t>268</w:t>
            </w:r>
          </w:p>
        </w:tc>
        <w:tc>
          <w:tcPr>
            <w:tcW w:w="107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97C5312"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76</w:t>
            </w:r>
          </w:p>
        </w:tc>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18BE43C"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36</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EBF8DAA"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1,127</w:t>
            </w:r>
          </w:p>
        </w:tc>
        <w:tc>
          <w:tcPr>
            <w:tcW w:w="110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5AA919D"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H8/B8 \# "0" \* MERGEFORMAT</w:instrText>
            </w:r>
            <w:r w:rsidRPr="0004052A">
              <w:rPr>
                <w:rFonts w:ascii="Arial" w:hAnsi="Arial" w:cs="Arial"/>
              </w:rPr>
              <w:fldChar w:fldCharType="separate"/>
            </w:r>
            <w:r w:rsidRPr="0004052A">
              <w:rPr>
                <w:rFonts w:ascii="Arial" w:hAnsi="Arial" w:cs="Arial"/>
                <w:shd w:val="clear" w:color="auto" w:fill="72FCE9"/>
              </w:rPr>
              <w:t>1.8</w:t>
            </w:r>
            <w:r w:rsidRPr="0004052A">
              <w:rPr>
                <w:rFonts w:ascii="Arial" w:hAnsi="Arial" w:cs="Arial"/>
              </w:rPr>
              <w:fldChar w:fldCharType="end"/>
            </w:r>
          </w:p>
        </w:tc>
      </w:tr>
      <w:tr w:rsidR="007E0E86" w:rsidRPr="0004052A" w14:paraId="2B01C533" w14:textId="77777777" w:rsidTr="007E0E86">
        <w:tblPrEx>
          <w:shd w:val="clear" w:color="auto" w:fill="auto"/>
        </w:tblPrEx>
        <w:trPr>
          <w:trHeight w:val="249"/>
          <w:jc w:val="center"/>
        </w:trPr>
        <w:tc>
          <w:tcPr>
            <w:tcW w:w="986"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621E9CC0" w14:textId="77777777" w:rsidR="00D25DF5" w:rsidRPr="0004052A" w:rsidRDefault="00D25DF5" w:rsidP="00E35469">
            <w:pPr>
              <w:rPr>
                <w:rFonts w:ascii="Arial" w:hAnsi="Arial" w:cs="Arial"/>
              </w:rPr>
            </w:pPr>
          </w:p>
        </w:tc>
        <w:tc>
          <w:tcPr>
            <w:tcW w:w="118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4B70600B" w14:textId="77777777" w:rsidR="00D25DF5" w:rsidRPr="0004052A" w:rsidRDefault="00D25DF5" w:rsidP="00E35469">
            <w:pPr>
              <w:rPr>
                <w:rFonts w:ascii="Arial" w:hAnsi="Arial" w:cs="Arial"/>
              </w:rPr>
            </w:pPr>
          </w:p>
        </w:tc>
        <w:tc>
          <w:tcPr>
            <w:tcW w:w="112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1216E39"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6.3%</w:t>
            </w:r>
            <w:r w:rsidRPr="0004052A">
              <w:rPr>
                <w:rFonts w:ascii="Arial" w:hAnsi="Arial" w:cs="Arial"/>
              </w:rPr>
              <w:fldChar w:fldCharType="end"/>
            </w:r>
          </w:p>
        </w:tc>
        <w:tc>
          <w:tcPr>
            <w:tcW w:w="108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A8E4D95"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32.4%</w:t>
            </w:r>
            <w:r w:rsidRPr="0004052A">
              <w:rPr>
                <w:rFonts w:ascii="Arial" w:hAnsi="Arial" w:cs="Arial"/>
              </w:rPr>
              <w:fldChar w:fldCharType="end"/>
            </w:r>
          </w:p>
        </w:tc>
        <w:tc>
          <w:tcPr>
            <w:tcW w:w="114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04334E7"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43.2%</w:t>
            </w:r>
            <w:r w:rsidRPr="0004052A">
              <w:rPr>
                <w:rFonts w:ascii="Arial" w:hAnsi="Arial" w:cs="Arial"/>
              </w:rPr>
              <w:fldChar w:fldCharType="end"/>
            </w:r>
          </w:p>
        </w:tc>
        <w:tc>
          <w:tcPr>
            <w:tcW w:w="107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D5171B6"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12.3%</w:t>
            </w:r>
            <w:r w:rsidRPr="0004052A">
              <w:rPr>
                <w:rFonts w:ascii="Arial" w:hAnsi="Arial" w:cs="Arial"/>
              </w:rPr>
              <w:fldChar w:fldCharType="end"/>
            </w:r>
          </w:p>
        </w:tc>
        <w:tc>
          <w:tcPr>
            <w:tcW w:w="94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8842D42"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5.8%</w:t>
            </w:r>
            <w:r w:rsidRPr="0004052A">
              <w:rPr>
                <w:rFonts w:ascii="Arial" w:hAnsi="Arial" w:cs="Arial"/>
              </w:rPr>
              <w:fldChar w:fldCharType="end"/>
            </w:r>
          </w:p>
        </w:tc>
        <w:tc>
          <w:tcPr>
            <w:tcW w:w="1276"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1C90429" w14:textId="77777777" w:rsidR="00D25DF5" w:rsidRPr="0004052A" w:rsidRDefault="00D25DF5" w:rsidP="00E35469">
            <w:pPr>
              <w:rPr>
                <w:rFonts w:ascii="Arial" w:hAnsi="Arial" w:cs="Arial"/>
              </w:rPr>
            </w:pPr>
          </w:p>
        </w:tc>
        <w:tc>
          <w:tcPr>
            <w:tcW w:w="110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7B161CD" w14:textId="77777777" w:rsidR="00D25DF5" w:rsidRPr="0004052A" w:rsidRDefault="00D25DF5" w:rsidP="00E35469">
            <w:pPr>
              <w:rPr>
                <w:rFonts w:ascii="Arial" w:hAnsi="Arial" w:cs="Arial"/>
              </w:rPr>
            </w:pPr>
          </w:p>
        </w:tc>
      </w:tr>
    </w:tbl>
    <w:p w14:paraId="7DF6F331" w14:textId="77777777" w:rsidR="00B76F5E" w:rsidRPr="0004052A" w:rsidRDefault="00B76F5E" w:rsidP="00D25DF5">
      <w:pPr>
        <w:pStyle w:val="Default"/>
        <w:rPr>
          <w:rFonts w:ascii="Arial" w:hAnsi="Arial" w:cs="Arial"/>
          <w:sz w:val="28"/>
          <w:szCs w:val="28"/>
          <w:shd w:val="clear" w:color="auto" w:fill="FFFFFF"/>
        </w:rPr>
      </w:pPr>
    </w:p>
    <w:p w14:paraId="05DC8B73" w14:textId="77777777" w:rsidR="00B76F5E" w:rsidRPr="0004052A" w:rsidRDefault="00B76F5E" w:rsidP="00D25DF5">
      <w:pPr>
        <w:pStyle w:val="Default"/>
        <w:rPr>
          <w:rFonts w:ascii="Arial" w:hAnsi="Arial" w:cs="Arial"/>
          <w:sz w:val="28"/>
          <w:szCs w:val="28"/>
          <w:shd w:val="clear" w:color="auto" w:fill="FFFFFF"/>
        </w:rPr>
      </w:pPr>
    </w:p>
    <w:p w14:paraId="78DE7CF0" w14:textId="3D134947" w:rsidR="00D25DF5" w:rsidRPr="0004052A" w:rsidRDefault="00B76F5E" w:rsidP="00D25DF5">
      <w:pPr>
        <w:pStyle w:val="Default"/>
        <w:rPr>
          <w:rFonts w:ascii="Arial" w:eastAsia="Arial" w:hAnsi="Arial" w:cs="Arial"/>
          <w:sz w:val="28"/>
          <w:szCs w:val="28"/>
          <w:shd w:val="clear" w:color="auto" w:fill="FFFFFF"/>
        </w:rPr>
      </w:pPr>
      <w:r w:rsidRPr="0004052A">
        <w:rPr>
          <w:rFonts w:ascii="Arial" w:hAnsi="Arial" w:cs="Arial"/>
          <w:sz w:val="28"/>
          <w:szCs w:val="28"/>
          <w:shd w:val="clear" w:color="auto" w:fill="FFFFFF"/>
        </w:rPr>
        <w:t>152</w:t>
      </w:r>
      <w:r w:rsidR="00D25DF5" w:rsidRPr="0004052A">
        <w:rPr>
          <w:rFonts w:ascii="Arial" w:hAnsi="Arial" w:cs="Arial"/>
          <w:sz w:val="28"/>
          <w:szCs w:val="28"/>
          <w:shd w:val="clear" w:color="auto" w:fill="FFFFFF"/>
        </w:rPr>
        <w:t>.</w:t>
      </w:r>
      <w:r w:rsidR="00D25DF5" w:rsidRPr="0004052A">
        <w:rPr>
          <w:rFonts w:ascii="Arial" w:hAnsi="Arial" w:cs="Arial"/>
          <w:sz w:val="28"/>
          <w:szCs w:val="28"/>
          <w:shd w:val="clear" w:color="auto" w:fill="FFFFFF"/>
        </w:rPr>
        <w:tab/>
        <w:t>Parish surveys show that the level of car/van ownership is even higher than that recorded in the 2011 Census.  The Parish survey in 2016 showed a figure of 2.02 cars per household.</w:t>
      </w:r>
      <w:r w:rsidR="00D25DF5" w:rsidRPr="0004052A">
        <w:rPr>
          <w:rFonts w:ascii="Arial" w:eastAsia="Arial" w:hAnsi="Arial" w:cs="Arial"/>
          <w:sz w:val="28"/>
          <w:szCs w:val="28"/>
          <w:shd w:val="clear" w:color="auto" w:fill="FFFFFF"/>
          <w:vertAlign w:val="superscript"/>
        </w:rPr>
        <w:footnoteReference w:id="85"/>
      </w:r>
      <w:r w:rsidR="00D25DF5" w:rsidRPr="0004052A">
        <w:rPr>
          <w:rFonts w:ascii="Arial" w:hAnsi="Arial" w:cs="Arial"/>
          <w:sz w:val="28"/>
          <w:szCs w:val="28"/>
          <w:shd w:val="clear" w:color="auto" w:fill="FFFFFF"/>
        </w:rPr>
        <w:t xml:space="preserve">  Surveys carried out by counting the number of cars in the East Hoathly village during 2 nights in 2019 showed a level of 2.24 cars/vans per household.</w:t>
      </w:r>
      <w:r w:rsidR="00D25DF5" w:rsidRPr="0004052A">
        <w:rPr>
          <w:rFonts w:ascii="Arial" w:eastAsia="Arial" w:hAnsi="Arial" w:cs="Arial"/>
          <w:sz w:val="28"/>
          <w:szCs w:val="28"/>
          <w:shd w:val="clear" w:color="auto" w:fill="FFFFFF"/>
          <w:vertAlign w:val="superscript"/>
        </w:rPr>
        <w:footnoteReference w:id="86"/>
      </w:r>
      <w:r w:rsidR="00D25DF5" w:rsidRPr="0004052A">
        <w:rPr>
          <w:rFonts w:ascii="Arial" w:hAnsi="Arial" w:cs="Arial"/>
          <w:sz w:val="28"/>
          <w:szCs w:val="28"/>
          <w:shd w:val="clear" w:color="auto" w:fill="FFFFFF"/>
        </w:rPr>
        <w:t xml:space="preserve">  This seems to indicate a clear trend that car/van ownership is increasing in the Parish and also indicates an increasing level of car dependency.  </w:t>
      </w:r>
    </w:p>
    <w:p w14:paraId="0A6BEBF1" w14:textId="77777777" w:rsidR="00D25DF5" w:rsidRPr="0004052A" w:rsidRDefault="00D25DF5" w:rsidP="00D25DF5">
      <w:pPr>
        <w:pStyle w:val="Body"/>
        <w:rPr>
          <w:rFonts w:ascii="Arial" w:eastAsia="Arial" w:hAnsi="Arial" w:cs="Arial"/>
          <w:shd w:val="clear" w:color="auto" w:fill="FFFFFF"/>
          <w:lang w:val="en-GB"/>
        </w:rPr>
      </w:pPr>
    </w:p>
    <w:p w14:paraId="69472DA0" w14:textId="77777777" w:rsidR="00D25DF5" w:rsidRPr="0004052A" w:rsidRDefault="00D25DF5" w:rsidP="00D25DF5">
      <w:pPr>
        <w:pStyle w:val="Heading3"/>
        <w:rPr>
          <w:shd w:val="clear" w:color="auto" w:fill="FFFFFF"/>
          <w:lang w:val="en-GB"/>
        </w:rPr>
      </w:pPr>
      <w:r w:rsidRPr="0004052A">
        <w:rPr>
          <w:shd w:val="clear" w:color="auto" w:fill="FFFFFF"/>
          <w:lang w:val="en-GB"/>
        </w:rPr>
        <w:t>Travel to Work</w:t>
      </w:r>
    </w:p>
    <w:p w14:paraId="6AAE525A" w14:textId="77777777" w:rsidR="00D25DF5" w:rsidRPr="0004052A" w:rsidRDefault="00D25DF5" w:rsidP="00D25DF5">
      <w:pPr>
        <w:pStyle w:val="Default"/>
        <w:rPr>
          <w:rFonts w:ascii="Arial" w:eastAsia="Arial" w:hAnsi="Arial" w:cs="Arial"/>
          <w:b/>
          <w:bCs/>
          <w:sz w:val="28"/>
          <w:szCs w:val="28"/>
          <w:u w:val="single"/>
          <w:shd w:val="clear" w:color="auto" w:fill="FFFFFF"/>
        </w:rPr>
      </w:pPr>
    </w:p>
    <w:p w14:paraId="3C9A30DF" w14:textId="27EEEE54"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153</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 xml:space="preserve">Table 8 shows Method of Travel to Work data from the 2011 Census comparing the Parish with Wealden District and the South East region.  The highlighted text shows the significantly lower level of Public Transport usage in the Parish.  It also shows the slightly higher level of dependency on vehicles to get to work at 81.2%. </w:t>
      </w:r>
    </w:p>
    <w:p w14:paraId="02519D41" w14:textId="77777777" w:rsidR="00D25DF5" w:rsidRPr="0004052A" w:rsidRDefault="00D25DF5" w:rsidP="00D25DF5">
      <w:pPr>
        <w:pStyle w:val="Body"/>
        <w:rPr>
          <w:rFonts w:ascii="Arial" w:eastAsia="Arial" w:hAnsi="Arial" w:cs="Arial"/>
          <w:shd w:val="clear" w:color="auto" w:fill="FFFFFF"/>
          <w:lang w:val="en-GB"/>
        </w:rPr>
      </w:pPr>
    </w:p>
    <w:p w14:paraId="100A699C" w14:textId="77777777" w:rsidR="00B76F5E" w:rsidRPr="0004052A" w:rsidRDefault="00B76F5E" w:rsidP="00D25DF5">
      <w:pPr>
        <w:pStyle w:val="Body"/>
        <w:jc w:val="center"/>
        <w:rPr>
          <w:rFonts w:ascii="Arial" w:hAnsi="Arial" w:cs="Arial"/>
          <w:b/>
          <w:bCs/>
          <w:u w:val="single"/>
          <w:lang w:val="en-GB"/>
        </w:rPr>
      </w:pPr>
    </w:p>
    <w:p w14:paraId="7A82327A" w14:textId="77777777" w:rsidR="00B76F5E" w:rsidRPr="0004052A" w:rsidRDefault="00B76F5E" w:rsidP="00D25DF5">
      <w:pPr>
        <w:pStyle w:val="Body"/>
        <w:jc w:val="center"/>
        <w:rPr>
          <w:rFonts w:ascii="Arial" w:hAnsi="Arial" w:cs="Arial"/>
          <w:b/>
          <w:bCs/>
          <w:u w:val="single"/>
          <w:lang w:val="en-GB"/>
        </w:rPr>
      </w:pPr>
    </w:p>
    <w:p w14:paraId="6FD77AFD" w14:textId="77777777" w:rsidR="00D25DF5" w:rsidRPr="0004052A" w:rsidRDefault="00D25DF5" w:rsidP="00D25DF5">
      <w:pPr>
        <w:pStyle w:val="Body"/>
        <w:jc w:val="center"/>
        <w:rPr>
          <w:rFonts w:ascii="Arial" w:eastAsia="Arial" w:hAnsi="Arial" w:cs="Arial"/>
          <w:shd w:val="clear" w:color="auto" w:fill="FFFFFF"/>
          <w:lang w:val="en-GB"/>
        </w:rPr>
      </w:pPr>
      <w:r w:rsidRPr="0004052A">
        <w:rPr>
          <w:rFonts w:ascii="Arial" w:hAnsi="Arial" w:cs="Arial"/>
          <w:b/>
          <w:bCs/>
          <w:u w:val="single"/>
          <w:lang w:val="en-GB"/>
        </w:rPr>
        <w:lastRenderedPageBreak/>
        <w:t>Table 8 - Method of Travel to Work</w:t>
      </w:r>
      <w:r w:rsidRPr="0004052A">
        <w:rPr>
          <w:rFonts w:ascii="Arial" w:eastAsia="Arial" w:hAnsi="Arial" w:cs="Arial"/>
          <w:vertAlign w:val="superscript"/>
          <w:lang w:val="en-GB"/>
        </w:rPr>
        <w:footnoteReference w:id="87"/>
      </w:r>
    </w:p>
    <w:p w14:paraId="389621BD" w14:textId="77777777" w:rsidR="00D25DF5" w:rsidRPr="0004052A" w:rsidRDefault="00D25DF5" w:rsidP="00D25DF5">
      <w:pPr>
        <w:pStyle w:val="Default"/>
        <w:rPr>
          <w:rFonts w:ascii="Arial" w:eastAsia="Arial" w:hAnsi="Arial" w:cs="Arial"/>
          <w:sz w:val="28"/>
          <w:szCs w:val="28"/>
          <w:shd w:val="clear" w:color="auto" w:fill="FFFFFF"/>
        </w:rPr>
      </w:pP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2709"/>
        <w:gridCol w:w="1824"/>
        <w:gridCol w:w="1218"/>
        <w:gridCol w:w="1512"/>
        <w:gridCol w:w="1233"/>
        <w:gridCol w:w="1134"/>
      </w:tblGrid>
      <w:tr w:rsidR="00D25DF5" w:rsidRPr="0004052A" w14:paraId="646AC8B0" w14:textId="77777777" w:rsidTr="00E35469">
        <w:trPr>
          <w:trHeight w:val="444"/>
          <w:tblHeader/>
          <w:jc w:val="center"/>
        </w:trPr>
        <w:tc>
          <w:tcPr>
            <w:tcW w:w="2707"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729923CD" w14:textId="77777777" w:rsidR="00D25DF5" w:rsidRPr="0004052A" w:rsidRDefault="00D25DF5" w:rsidP="00E35469">
            <w:pPr>
              <w:jc w:val="center"/>
              <w:rPr>
                <w:rFonts w:ascii="Arial" w:hAnsi="Arial" w:cs="Arial"/>
                <w:b/>
                <w:bCs/>
                <w:sz w:val="20"/>
                <w:szCs w:val="20"/>
              </w:rPr>
            </w:pPr>
            <w:r w:rsidRPr="0004052A">
              <w:rPr>
                <w:rFonts w:ascii="Arial" w:hAnsi="Arial" w:cs="Arial"/>
                <w:sz w:val="20"/>
                <w:szCs w:val="20"/>
              </w:rPr>
              <w:t>Area</w:t>
            </w:r>
          </w:p>
        </w:tc>
        <w:tc>
          <w:tcPr>
            <w:tcW w:w="1824"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77FF6EFF" w14:textId="77777777" w:rsidR="00D25DF5" w:rsidRPr="0004052A" w:rsidRDefault="00D25DF5" w:rsidP="00E35469">
            <w:pPr>
              <w:pStyle w:val="TableStyle1"/>
              <w:jc w:val="center"/>
              <w:rPr>
                <w:rFonts w:ascii="Arial" w:hAnsi="Arial" w:cs="Arial"/>
              </w:rPr>
            </w:pPr>
            <w:r w:rsidRPr="0004052A">
              <w:rPr>
                <w:rFonts w:ascii="Arial" w:hAnsi="Arial" w:cs="Arial"/>
              </w:rPr>
              <w:t>Total people who Travel to Work</w:t>
            </w:r>
          </w:p>
        </w:tc>
        <w:tc>
          <w:tcPr>
            <w:tcW w:w="1218"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1D5232D6" w14:textId="77777777" w:rsidR="00D25DF5" w:rsidRPr="0004052A" w:rsidRDefault="00D25DF5" w:rsidP="00E35469">
            <w:pPr>
              <w:pStyle w:val="TableStyle1"/>
              <w:jc w:val="center"/>
              <w:rPr>
                <w:rFonts w:ascii="Arial" w:hAnsi="Arial" w:cs="Arial"/>
              </w:rPr>
            </w:pPr>
            <w:r w:rsidRPr="0004052A">
              <w:rPr>
                <w:rFonts w:ascii="Arial" w:hAnsi="Arial" w:cs="Arial"/>
              </w:rPr>
              <w:t>Public Transport</w:t>
            </w:r>
          </w:p>
        </w:tc>
        <w:tc>
          <w:tcPr>
            <w:tcW w:w="1512"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7574FB81" w14:textId="77777777" w:rsidR="00D25DF5" w:rsidRPr="0004052A" w:rsidRDefault="00D25DF5" w:rsidP="00E35469">
            <w:pPr>
              <w:pStyle w:val="TableStyle1"/>
              <w:jc w:val="center"/>
              <w:rPr>
                <w:rFonts w:ascii="Arial" w:hAnsi="Arial" w:cs="Arial"/>
              </w:rPr>
            </w:pPr>
            <w:r w:rsidRPr="0004052A">
              <w:rPr>
                <w:rFonts w:ascii="Arial" w:hAnsi="Arial" w:cs="Arial"/>
              </w:rPr>
              <w:t>Car/Van/Taxi/Motor Cycle</w:t>
            </w:r>
          </w:p>
        </w:tc>
        <w:tc>
          <w:tcPr>
            <w:tcW w:w="1233"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23E173CF" w14:textId="77777777" w:rsidR="00D25DF5" w:rsidRPr="0004052A" w:rsidRDefault="00D25DF5" w:rsidP="00E35469">
            <w:pPr>
              <w:pStyle w:val="TableStyle1"/>
              <w:jc w:val="center"/>
              <w:rPr>
                <w:rFonts w:ascii="Arial" w:hAnsi="Arial" w:cs="Arial"/>
              </w:rPr>
            </w:pPr>
            <w:r w:rsidRPr="0004052A">
              <w:rPr>
                <w:rFonts w:ascii="Arial" w:hAnsi="Arial" w:cs="Arial"/>
              </w:rPr>
              <w:t>Cycle</w:t>
            </w:r>
          </w:p>
        </w:tc>
        <w:tc>
          <w:tcPr>
            <w:tcW w:w="1134" w:type="dxa"/>
            <w:tcBorders>
              <w:top w:val="single" w:sz="2" w:space="0" w:color="000000"/>
              <w:left w:val="single" w:sz="2" w:space="0" w:color="000000"/>
              <w:bottom w:val="single" w:sz="6" w:space="0" w:color="000000"/>
              <w:right w:val="single" w:sz="2" w:space="0" w:color="000000"/>
            </w:tcBorders>
            <w:shd w:val="clear" w:color="auto" w:fill="BDC0BF"/>
            <w:tcMar>
              <w:top w:w="80" w:type="dxa"/>
              <w:left w:w="80" w:type="dxa"/>
              <w:bottom w:w="80" w:type="dxa"/>
              <w:right w:w="80" w:type="dxa"/>
            </w:tcMar>
          </w:tcPr>
          <w:p w14:paraId="1B248E10" w14:textId="77777777" w:rsidR="00D25DF5" w:rsidRPr="0004052A" w:rsidRDefault="00D25DF5" w:rsidP="00E35469">
            <w:pPr>
              <w:pStyle w:val="TableStyle1"/>
              <w:jc w:val="center"/>
              <w:rPr>
                <w:rFonts w:ascii="Arial" w:hAnsi="Arial" w:cs="Arial"/>
              </w:rPr>
            </w:pPr>
            <w:r w:rsidRPr="0004052A">
              <w:rPr>
                <w:rFonts w:ascii="Arial" w:hAnsi="Arial" w:cs="Arial"/>
              </w:rPr>
              <w:t>Foot</w:t>
            </w:r>
          </w:p>
        </w:tc>
      </w:tr>
      <w:tr w:rsidR="00D25DF5" w:rsidRPr="0004052A" w14:paraId="44173557" w14:textId="77777777" w:rsidTr="00E35469">
        <w:tblPrEx>
          <w:shd w:val="clear" w:color="auto" w:fill="auto"/>
        </w:tblPrEx>
        <w:trPr>
          <w:trHeight w:val="295"/>
          <w:jc w:val="center"/>
        </w:trPr>
        <w:tc>
          <w:tcPr>
            <w:tcW w:w="2707" w:type="dxa"/>
            <w:tcBorders>
              <w:top w:val="single" w:sz="6"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6FA1EFB6" w14:textId="77777777" w:rsidR="00D25DF5" w:rsidRPr="0004052A" w:rsidRDefault="00D25DF5" w:rsidP="00E35469">
            <w:pPr>
              <w:pStyle w:val="TableStyle1"/>
              <w:jc w:val="center"/>
              <w:rPr>
                <w:rFonts w:ascii="Arial" w:hAnsi="Arial" w:cs="Arial"/>
              </w:rPr>
            </w:pPr>
            <w:r w:rsidRPr="0004052A">
              <w:rPr>
                <w:rFonts w:ascii="Arial" w:hAnsi="Arial" w:cs="Arial"/>
              </w:rPr>
              <w:t>South East</w:t>
            </w:r>
          </w:p>
        </w:tc>
        <w:tc>
          <w:tcPr>
            <w:tcW w:w="1824"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327608E9" w14:textId="77777777" w:rsidR="00D25DF5" w:rsidRPr="0004052A" w:rsidRDefault="00D25DF5" w:rsidP="00E35469">
            <w:pPr>
              <w:jc w:val="right"/>
              <w:rPr>
                <w:rFonts w:ascii="Arial" w:hAnsi="Arial" w:cs="Arial"/>
              </w:rPr>
            </w:pPr>
            <w:r w:rsidRPr="0004052A">
              <w:rPr>
                <w:rFonts w:ascii="Arial" w:hAnsi="Arial" w:cs="Arial"/>
              </w:rPr>
              <w:fldChar w:fldCharType="begin"/>
            </w:r>
            <w:r w:rsidRPr="0004052A">
              <w:rPr>
                <w:rFonts w:ascii="Arial" w:hAnsi="Arial" w:cs="Arial"/>
              </w:rPr>
              <w:instrText xml:space="preserve"> = SUM(C2:F2) \# "0" \* MERGEFORMAT</w:instrText>
            </w:r>
            <w:r w:rsidRPr="0004052A">
              <w:rPr>
                <w:rFonts w:ascii="Arial" w:hAnsi="Arial" w:cs="Arial"/>
              </w:rPr>
              <w:fldChar w:fldCharType="separate"/>
            </w:r>
            <w:r w:rsidRPr="0004052A">
              <w:rPr>
                <w:rFonts w:ascii="Arial" w:hAnsi="Arial" w:cs="Arial"/>
                <w:color w:val="000000"/>
                <w:sz w:val="20"/>
                <w:szCs w:val="20"/>
                <w14:textOutline w14:w="0" w14:cap="flat" w14:cmpd="sng" w14:algn="ctr">
                  <w14:noFill/>
                  <w14:prstDash w14:val="solid"/>
                  <w14:bevel/>
                </w14:textOutline>
              </w:rPr>
              <w:t>3,762,813</w:t>
            </w:r>
            <w:r w:rsidRPr="0004052A">
              <w:rPr>
                <w:rFonts w:ascii="Arial" w:hAnsi="Arial" w:cs="Arial"/>
              </w:rPr>
              <w:fldChar w:fldCharType="end"/>
            </w:r>
          </w:p>
        </w:tc>
        <w:tc>
          <w:tcPr>
            <w:tcW w:w="1218"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540ACC8"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327,233</w:t>
            </w:r>
          </w:p>
        </w:tc>
        <w:tc>
          <w:tcPr>
            <w:tcW w:w="1512"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D316233"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2,844,304</w:t>
            </w:r>
          </w:p>
        </w:tc>
        <w:tc>
          <w:tcPr>
            <w:tcW w:w="1233"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A912DF1"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127,614</w:t>
            </w:r>
          </w:p>
        </w:tc>
        <w:tc>
          <w:tcPr>
            <w:tcW w:w="1134"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9C7A93"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463,662</w:t>
            </w:r>
          </w:p>
        </w:tc>
      </w:tr>
      <w:tr w:rsidR="00D25DF5" w:rsidRPr="0004052A" w14:paraId="5B5E6D6A" w14:textId="77777777" w:rsidTr="00E35469">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49661F93" w14:textId="77777777" w:rsidR="00D25DF5" w:rsidRPr="0004052A" w:rsidRDefault="00D25DF5" w:rsidP="00E35469">
            <w:pPr>
              <w:rPr>
                <w:rFonts w:ascii="Arial" w:hAnsi="Arial" w:cs="Arial"/>
              </w:rPr>
            </w:pPr>
          </w:p>
        </w:tc>
        <w:tc>
          <w:tcPr>
            <w:tcW w:w="182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6DD6237D" w14:textId="77777777" w:rsidR="00D25DF5" w:rsidRPr="0004052A" w:rsidRDefault="00D25DF5" w:rsidP="00E35469">
            <w:pPr>
              <w:rPr>
                <w:rFonts w:ascii="Arial" w:hAnsi="Arial" w:cs="Arial"/>
              </w:rPr>
            </w:pPr>
          </w:p>
        </w:tc>
        <w:tc>
          <w:tcPr>
            <w:tcW w:w="121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B1C717D"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8.7%</w:t>
            </w:r>
            <w:r w:rsidRPr="0004052A">
              <w:rPr>
                <w:rFonts w:ascii="Arial" w:hAnsi="Arial" w:cs="Arial"/>
              </w:rPr>
              <w:fldChar w:fldCharType="end"/>
            </w:r>
          </w:p>
        </w:tc>
        <w:tc>
          <w:tcPr>
            <w:tcW w:w="151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D3AA4A6"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75.6%</w:t>
            </w:r>
            <w:r w:rsidRPr="0004052A">
              <w:rPr>
                <w:rFonts w:ascii="Arial" w:hAnsi="Arial" w:cs="Arial"/>
              </w:rPr>
              <w:fldChar w:fldCharType="end"/>
            </w:r>
          </w:p>
        </w:tc>
        <w:tc>
          <w:tcPr>
            <w:tcW w:w="12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DCB3EC8"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3.4%</w:t>
            </w:r>
            <w:r w:rsidRPr="0004052A">
              <w:rPr>
                <w:rFonts w:ascii="Arial" w:hAnsi="Arial" w:cs="Arial"/>
              </w:rPr>
              <w:fldChar w:fldCharType="end"/>
            </w:r>
          </w:p>
        </w:tc>
        <w:tc>
          <w:tcPr>
            <w:tcW w:w="1134"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9346DA0"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12.3%</w:t>
            </w:r>
            <w:r w:rsidRPr="0004052A">
              <w:rPr>
                <w:rFonts w:ascii="Arial" w:hAnsi="Arial" w:cs="Arial"/>
              </w:rPr>
              <w:fldChar w:fldCharType="end"/>
            </w:r>
          </w:p>
        </w:tc>
      </w:tr>
      <w:tr w:rsidR="00D25DF5" w:rsidRPr="0004052A" w14:paraId="4FC6049C" w14:textId="77777777" w:rsidTr="00E35469">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509850A0" w14:textId="77777777" w:rsidR="00D25DF5" w:rsidRPr="0004052A" w:rsidRDefault="00D25DF5" w:rsidP="00E35469">
            <w:pPr>
              <w:pStyle w:val="TableStyle1"/>
              <w:jc w:val="center"/>
              <w:rPr>
                <w:rFonts w:ascii="Arial" w:hAnsi="Arial" w:cs="Arial"/>
              </w:rPr>
            </w:pPr>
            <w:r w:rsidRPr="0004052A">
              <w:rPr>
                <w:rFonts w:ascii="Arial" w:hAnsi="Arial" w:cs="Arial"/>
              </w:rPr>
              <w:t>Wealden</w:t>
            </w:r>
          </w:p>
        </w:tc>
        <w:tc>
          <w:tcPr>
            <w:tcW w:w="182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7E59F126" w14:textId="77777777" w:rsidR="00D25DF5" w:rsidRPr="0004052A" w:rsidRDefault="00D25DF5" w:rsidP="00E35469">
            <w:pPr>
              <w:jc w:val="right"/>
              <w:rPr>
                <w:rFonts w:ascii="Arial" w:hAnsi="Arial" w:cs="Arial"/>
              </w:rPr>
            </w:pPr>
            <w:r w:rsidRPr="0004052A">
              <w:rPr>
                <w:rFonts w:ascii="Arial" w:hAnsi="Arial" w:cs="Arial"/>
              </w:rPr>
              <w:fldChar w:fldCharType="begin"/>
            </w:r>
            <w:r w:rsidRPr="0004052A">
              <w:rPr>
                <w:rFonts w:ascii="Arial" w:hAnsi="Arial" w:cs="Arial"/>
              </w:rPr>
              <w:instrText xml:space="preserve"> = SUM(C4:F4) \# "0" \* MERGEFORMAT</w:instrText>
            </w:r>
            <w:r w:rsidRPr="0004052A">
              <w:rPr>
                <w:rFonts w:ascii="Arial" w:hAnsi="Arial" w:cs="Arial"/>
              </w:rPr>
              <w:fldChar w:fldCharType="separate"/>
            </w:r>
            <w:r w:rsidRPr="0004052A">
              <w:rPr>
                <w:rFonts w:ascii="Arial" w:hAnsi="Arial" w:cs="Arial"/>
                <w:color w:val="000000"/>
                <w:sz w:val="20"/>
                <w:szCs w:val="20"/>
                <w14:textOutline w14:w="0" w14:cap="flat" w14:cmpd="sng" w14:algn="ctr">
                  <w14:noFill/>
                  <w14:prstDash w14:val="solid"/>
                  <w14:bevel/>
                </w14:textOutline>
              </w:rPr>
              <w:t>63,682</w:t>
            </w:r>
            <w:r w:rsidRPr="0004052A">
              <w:rPr>
                <w:rFonts w:ascii="Arial" w:hAnsi="Arial" w:cs="Arial"/>
              </w:rPr>
              <w:fldChar w:fldCharType="end"/>
            </w:r>
          </w:p>
        </w:tc>
        <w:tc>
          <w:tcPr>
            <w:tcW w:w="12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B8535A4"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6,539</w:t>
            </w:r>
          </w:p>
        </w:tc>
        <w:tc>
          <w:tcPr>
            <w:tcW w:w="1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067B1B7"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50,666</w:t>
            </w:r>
          </w:p>
        </w:tc>
        <w:tc>
          <w:tcPr>
            <w:tcW w:w="12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198ADA"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717</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F0B112"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5,760</w:t>
            </w:r>
          </w:p>
        </w:tc>
      </w:tr>
      <w:tr w:rsidR="00D25DF5" w:rsidRPr="0004052A" w14:paraId="685660BB" w14:textId="77777777" w:rsidTr="00E35469">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7AABC549" w14:textId="77777777" w:rsidR="00D25DF5" w:rsidRPr="0004052A" w:rsidRDefault="00D25DF5" w:rsidP="00E35469">
            <w:pPr>
              <w:rPr>
                <w:rFonts w:ascii="Arial" w:hAnsi="Arial" w:cs="Arial"/>
              </w:rPr>
            </w:pPr>
          </w:p>
        </w:tc>
        <w:tc>
          <w:tcPr>
            <w:tcW w:w="182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2ABC81F3" w14:textId="77777777" w:rsidR="00D25DF5" w:rsidRPr="0004052A" w:rsidRDefault="00D25DF5" w:rsidP="00E35469">
            <w:pPr>
              <w:rPr>
                <w:rFonts w:ascii="Arial" w:hAnsi="Arial" w:cs="Arial"/>
              </w:rPr>
            </w:pPr>
          </w:p>
        </w:tc>
        <w:tc>
          <w:tcPr>
            <w:tcW w:w="121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CD207A5"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FEFB66"/>
              </w:rPr>
              <w:t>10.3%</w:t>
            </w:r>
            <w:r w:rsidRPr="0004052A">
              <w:rPr>
                <w:rFonts w:ascii="Arial" w:hAnsi="Arial" w:cs="Arial"/>
              </w:rPr>
              <w:fldChar w:fldCharType="end"/>
            </w:r>
          </w:p>
        </w:tc>
        <w:tc>
          <w:tcPr>
            <w:tcW w:w="151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07BF98B"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79.6%</w:t>
            </w:r>
            <w:r w:rsidRPr="0004052A">
              <w:rPr>
                <w:rFonts w:ascii="Arial" w:hAnsi="Arial" w:cs="Arial"/>
              </w:rPr>
              <w:fldChar w:fldCharType="end"/>
            </w:r>
          </w:p>
        </w:tc>
        <w:tc>
          <w:tcPr>
            <w:tcW w:w="12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F21109A"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1.1%</w:t>
            </w:r>
            <w:r w:rsidRPr="0004052A">
              <w:rPr>
                <w:rFonts w:ascii="Arial" w:hAnsi="Arial" w:cs="Arial"/>
              </w:rPr>
              <w:fldChar w:fldCharType="end"/>
            </w:r>
          </w:p>
        </w:tc>
        <w:tc>
          <w:tcPr>
            <w:tcW w:w="1134"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286CC3E"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9.0%</w:t>
            </w:r>
            <w:r w:rsidRPr="0004052A">
              <w:rPr>
                <w:rFonts w:ascii="Arial" w:hAnsi="Arial" w:cs="Arial"/>
              </w:rPr>
              <w:fldChar w:fldCharType="end"/>
            </w:r>
          </w:p>
        </w:tc>
      </w:tr>
      <w:tr w:rsidR="00D25DF5" w:rsidRPr="0004052A" w14:paraId="44D3F6D1" w14:textId="77777777" w:rsidTr="00E35469">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54C9C996" w14:textId="77777777" w:rsidR="00D25DF5" w:rsidRPr="0004052A" w:rsidRDefault="00D25DF5" w:rsidP="00E35469">
            <w:pPr>
              <w:pStyle w:val="TableStyle1"/>
              <w:jc w:val="center"/>
              <w:rPr>
                <w:rFonts w:ascii="Arial" w:hAnsi="Arial" w:cs="Arial"/>
              </w:rPr>
            </w:pPr>
            <w:r w:rsidRPr="0004052A">
              <w:rPr>
                <w:rFonts w:ascii="Arial" w:hAnsi="Arial" w:cs="Arial"/>
              </w:rPr>
              <w:t>East Hoathly with Halland</w:t>
            </w:r>
          </w:p>
        </w:tc>
        <w:tc>
          <w:tcPr>
            <w:tcW w:w="1824"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tcPr>
          <w:p w14:paraId="5C476FA9" w14:textId="77777777" w:rsidR="00D25DF5" w:rsidRPr="0004052A" w:rsidRDefault="00D25DF5" w:rsidP="00E35469">
            <w:pPr>
              <w:jc w:val="right"/>
              <w:rPr>
                <w:rFonts w:ascii="Arial" w:hAnsi="Arial" w:cs="Arial"/>
              </w:rPr>
            </w:pPr>
            <w:r w:rsidRPr="0004052A">
              <w:rPr>
                <w:rFonts w:ascii="Arial" w:hAnsi="Arial" w:cs="Arial"/>
              </w:rPr>
              <w:fldChar w:fldCharType="begin"/>
            </w:r>
            <w:r w:rsidRPr="0004052A">
              <w:rPr>
                <w:rFonts w:ascii="Arial" w:hAnsi="Arial" w:cs="Arial"/>
              </w:rPr>
              <w:instrText xml:space="preserve"> = SUM(C6:F6) \# "0" \* MERGEFORMAT</w:instrText>
            </w:r>
            <w:r w:rsidRPr="0004052A">
              <w:rPr>
                <w:rFonts w:ascii="Arial" w:hAnsi="Arial" w:cs="Arial"/>
              </w:rPr>
              <w:fldChar w:fldCharType="separate"/>
            </w:r>
            <w:r w:rsidRPr="0004052A">
              <w:rPr>
                <w:rFonts w:ascii="Arial" w:hAnsi="Arial" w:cs="Arial"/>
                <w:color w:val="000000"/>
                <w:sz w:val="20"/>
                <w:szCs w:val="20"/>
                <w14:textOutline w14:w="0" w14:cap="flat" w14:cmpd="sng" w14:algn="ctr">
                  <w14:noFill/>
                  <w14:prstDash w14:val="solid"/>
                  <w14:bevel/>
                </w14:textOutline>
              </w:rPr>
              <w:t>702</w:t>
            </w:r>
            <w:r w:rsidRPr="0004052A">
              <w:rPr>
                <w:rFonts w:ascii="Arial" w:hAnsi="Arial" w:cs="Arial"/>
              </w:rPr>
              <w:fldChar w:fldCharType="end"/>
            </w:r>
          </w:p>
        </w:tc>
        <w:tc>
          <w:tcPr>
            <w:tcW w:w="12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B937D03"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48</w:t>
            </w:r>
          </w:p>
        </w:tc>
        <w:tc>
          <w:tcPr>
            <w:tcW w:w="1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2FB508"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570</w:t>
            </w:r>
          </w:p>
        </w:tc>
        <w:tc>
          <w:tcPr>
            <w:tcW w:w="12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40BEAF"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7</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E0240E" w14:textId="77777777" w:rsidR="00D25DF5" w:rsidRPr="0004052A" w:rsidRDefault="00D25DF5" w:rsidP="00E35469">
            <w:pPr>
              <w:jc w:val="right"/>
              <w:rPr>
                <w:rFonts w:ascii="Arial" w:hAnsi="Arial" w:cs="Arial"/>
              </w:rPr>
            </w:pPr>
            <w:r w:rsidRPr="0004052A">
              <w:rPr>
                <w:rFonts w:ascii="Arial" w:hAnsi="Arial" w:cs="Arial"/>
                <w:color w:val="000000"/>
                <w:sz w:val="20"/>
                <w:szCs w:val="20"/>
                <w14:textOutline w14:w="0" w14:cap="flat" w14:cmpd="sng" w14:algn="ctr">
                  <w14:noFill/>
                  <w14:prstDash w14:val="solid"/>
                  <w14:bevel/>
                </w14:textOutline>
              </w:rPr>
              <w:t>77</w:t>
            </w:r>
          </w:p>
        </w:tc>
      </w:tr>
      <w:tr w:rsidR="00D25DF5" w:rsidRPr="0004052A" w14:paraId="4ECDA761" w14:textId="77777777" w:rsidTr="00E35469">
        <w:tblPrEx>
          <w:shd w:val="clear" w:color="auto" w:fill="auto"/>
        </w:tblPrEx>
        <w:trPr>
          <w:trHeight w:val="295"/>
          <w:jc w:val="center"/>
        </w:trPr>
        <w:tc>
          <w:tcPr>
            <w:tcW w:w="2707" w:type="dxa"/>
            <w:tcBorders>
              <w:top w:val="single" w:sz="2" w:space="0" w:color="000000"/>
              <w:left w:val="single" w:sz="2" w:space="0" w:color="000000"/>
              <w:bottom w:val="single" w:sz="2" w:space="0" w:color="000000"/>
              <w:right w:val="single" w:sz="6" w:space="0" w:color="000000"/>
            </w:tcBorders>
            <w:shd w:val="clear" w:color="auto" w:fill="DCDCDC"/>
            <w:tcMar>
              <w:top w:w="80" w:type="dxa"/>
              <w:left w:w="80" w:type="dxa"/>
              <w:bottom w:w="80" w:type="dxa"/>
              <w:right w:w="80" w:type="dxa"/>
            </w:tcMar>
          </w:tcPr>
          <w:p w14:paraId="12B07F94" w14:textId="77777777" w:rsidR="00D25DF5" w:rsidRPr="0004052A" w:rsidRDefault="00D25DF5" w:rsidP="00E35469">
            <w:pPr>
              <w:rPr>
                <w:rFonts w:ascii="Arial" w:hAnsi="Arial" w:cs="Arial"/>
              </w:rPr>
            </w:pPr>
          </w:p>
        </w:tc>
        <w:tc>
          <w:tcPr>
            <w:tcW w:w="1824" w:type="dxa"/>
            <w:tcBorders>
              <w:top w:val="single" w:sz="2" w:space="0" w:color="000000"/>
              <w:left w:val="single" w:sz="6" w:space="0" w:color="000000"/>
              <w:bottom w:val="single" w:sz="2" w:space="0" w:color="000000"/>
              <w:right w:val="single" w:sz="2" w:space="0" w:color="000000"/>
            </w:tcBorders>
            <w:shd w:val="clear" w:color="auto" w:fill="F5F5F5"/>
            <w:tcMar>
              <w:top w:w="80" w:type="dxa"/>
              <w:left w:w="80" w:type="dxa"/>
              <w:bottom w:w="80" w:type="dxa"/>
              <w:right w:w="80" w:type="dxa"/>
            </w:tcMar>
          </w:tcPr>
          <w:p w14:paraId="181B0777" w14:textId="77777777" w:rsidR="00D25DF5" w:rsidRPr="0004052A" w:rsidRDefault="00D25DF5" w:rsidP="00E35469">
            <w:pPr>
              <w:rPr>
                <w:rFonts w:ascii="Arial" w:hAnsi="Arial" w:cs="Arial"/>
              </w:rPr>
            </w:pPr>
          </w:p>
        </w:tc>
        <w:tc>
          <w:tcPr>
            <w:tcW w:w="121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FFA2AA2"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6.8%</w:t>
            </w:r>
            <w:r w:rsidRPr="0004052A">
              <w:rPr>
                <w:rFonts w:ascii="Arial" w:hAnsi="Arial" w:cs="Arial"/>
              </w:rPr>
              <w:fldChar w:fldCharType="end"/>
            </w:r>
          </w:p>
        </w:tc>
        <w:tc>
          <w:tcPr>
            <w:tcW w:w="1512"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B4270DB"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shd w:val="clear" w:color="auto" w:fill="72FCE9"/>
              </w:rPr>
              <w:t>81.2%</w:t>
            </w:r>
            <w:r w:rsidRPr="0004052A">
              <w:rPr>
                <w:rFonts w:ascii="Arial" w:hAnsi="Arial" w:cs="Arial"/>
              </w:rPr>
              <w:fldChar w:fldCharType="end"/>
            </w:r>
          </w:p>
        </w:tc>
        <w:tc>
          <w:tcPr>
            <w:tcW w:w="123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EF03987"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1.0%</w:t>
            </w:r>
            <w:r w:rsidRPr="0004052A">
              <w:rPr>
                <w:rFonts w:ascii="Arial" w:hAnsi="Arial" w:cs="Arial"/>
              </w:rPr>
              <w:fldChar w:fldCharType="end"/>
            </w:r>
          </w:p>
        </w:tc>
        <w:tc>
          <w:tcPr>
            <w:tcW w:w="1134"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0DBE42F" w14:textId="77777777" w:rsidR="00D25DF5" w:rsidRPr="0004052A" w:rsidRDefault="00D25DF5" w:rsidP="00E35469">
            <w:pPr>
              <w:pStyle w:val="TableStyle2"/>
              <w:jc w:val="center"/>
              <w:rPr>
                <w:rFonts w:ascii="Arial" w:hAnsi="Arial" w:cs="Arial"/>
              </w:rPr>
            </w:pPr>
            <w:r w:rsidRPr="0004052A">
              <w:rPr>
                <w:rFonts w:ascii="Arial" w:hAnsi="Arial" w:cs="Arial"/>
              </w:rPr>
              <w:fldChar w:fldCharType="begin"/>
            </w:r>
            <w:r w:rsidRPr="0004052A">
              <w:rPr>
                <w:rFonts w:ascii="Arial" w:hAnsi="Arial" w:cs="Arial"/>
              </w:rPr>
              <w:instrText xml:space="preserve"> = ((null))*100 \# "0%" \* MERGEFORMAT</w:instrText>
            </w:r>
            <w:r w:rsidRPr="0004052A">
              <w:rPr>
                <w:rFonts w:ascii="Arial" w:hAnsi="Arial" w:cs="Arial"/>
              </w:rPr>
              <w:fldChar w:fldCharType="separate"/>
            </w:r>
            <w:r w:rsidRPr="0004052A">
              <w:rPr>
                <w:rFonts w:ascii="Arial" w:hAnsi="Arial" w:cs="Arial"/>
              </w:rPr>
              <w:t>11.0%</w:t>
            </w:r>
            <w:r w:rsidRPr="0004052A">
              <w:rPr>
                <w:rFonts w:ascii="Arial" w:hAnsi="Arial" w:cs="Arial"/>
              </w:rPr>
              <w:fldChar w:fldCharType="end"/>
            </w:r>
          </w:p>
        </w:tc>
      </w:tr>
    </w:tbl>
    <w:p w14:paraId="429B18F1" w14:textId="77777777" w:rsidR="00D25DF5" w:rsidRPr="0004052A" w:rsidRDefault="00D25DF5" w:rsidP="00D25DF5">
      <w:pPr>
        <w:pStyle w:val="Default"/>
        <w:rPr>
          <w:rFonts w:ascii="Arial" w:eastAsia="Arial" w:hAnsi="Arial" w:cs="Arial"/>
          <w:sz w:val="28"/>
          <w:szCs w:val="28"/>
          <w:shd w:val="clear" w:color="auto" w:fill="FFFFFF"/>
        </w:rPr>
      </w:pPr>
    </w:p>
    <w:p w14:paraId="5318B42F" w14:textId="77777777" w:rsidR="00D25DF5" w:rsidRPr="0004052A" w:rsidRDefault="00D25DF5" w:rsidP="00D25DF5">
      <w:pPr>
        <w:pStyle w:val="Body"/>
        <w:rPr>
          <w:rFonts w:ascii="Arial" w:eastAsia="Arial" w:hAnsi="Arial" w:cs="Arial"/>
          <w:b/>
          <w:bCs/>
          <w:u w:val="single"/>
          <w:lang w:val="en-GB"/>
        </w:rPr>
      </w:pPr>
    </w:p>
    <w:p w14:paraId="75C558B8" w14:textId="77777777" w:rsidR="00D25DF5" w:rsidRPr="0004052A" w:rsidRDefault="00D25DF5" w:rsidP="00D25DF5">
      <w:pPr>
        <w:pStyle w:val="Heading3"/>
        <w:rPr>
          <w:lang w:val="en-GB"/>
        </w:rPr>
      </w:pPr>
      <w:r w:rsidRPr="0004052A">
        <w:rPr>
          <w:lang w:val="en-GB"/>
        </w:rPr>
        <w:t>Vehicle Dependency</w:t>
      </w:r>
    </w:p>
    <w:p w14:paraId="2EE98F65" w14:textId="77777777" w:rsidR="00D25DF5" w:rsidRPr="0004052A" w:rsidRDefault="00D25DF5" w:rsidP="00D25DF5">
      <w:pPr>
        <w:pStyle w:val="Body"/>
        <w:rPr>
          <w:rFonts w:ascii="Arial" w:eastAsia="Arial" w:hAnsi="Arial" w:cs="Arial"/>
          <w:shd w:val="clear" w:color="auto" w:fill="FFFFFF"/>
          <w:lang w:val="en-GB"/>
        </w:rPr>
      </w:pPr>
    </w:p>
    <w:p w14:paraId="512ED59B" w14:textId="1439D593" w:rsidR="00D25DF5" w:rsidRPr="0004052A" w:rsidRDefault="00B76F5E" w:rsidP="00D25DF5">
      <w:pPr>
        <w:pStyle w:val="Body"/>
        <w:rPr>
          <w:rFonts w:ascii="Arial" w:eastAsia="Arial" w:hAnsi="Arial" w:cs="Arial"/>
          <w:lang w:val="en-GB"/>
        </w:rPr>
      </w:pPr>
      <w:r w:rsidRPr="0004052A">
        <w:rPr>
          <w:rFonts w:ascii="Arial" w:hAnsi="Arial" w:cs="Arial"/>
          <w:shd w:val="clear" w:color="auto" w:fill="FFFFFF"/>
          <w:lang w:val="en-GB"/>
        </w:rPr>
        <w:t>154</w:t>
      </w:r>
      <w:r w:rsidR="00D25DF5" w:rsidRPr="0004052A">
        <w:rPr>
          <w:rFonts w:ascii="Arial" w:hAnsi="Arial" w:cs="Arial"/>
          <w:lang w:val="en-GB"/>
        </w:rPr>
        <w:t>.</w:t>
      </w:r>
      <w:r w:rsidR="00D25DF5" w:rsidRPr="0004052A">
        <w:rPr>
          <w:rFonts w:ascii="Arial" w:hAnsi="Arial" w:cs="Arial"/>
          <w:lang w:val="en-GB"/>
        </w:rPr>
        <w:tab/>
        <w:t>The statistics from Tables 7 and 8 show the vehicle dependent nature of this rural parish and car dependency.  There are arguments that the changing nature of modern life is reducing this car dependency with more people working from home and the use of home delivery reducing the need to travel to larger urban centres.  However, these changes in modern life bring with them additional pressure on rural parishes from vehicles:</w:t>
      </w:r>
    </w:p>
    <w:p w14:paraId="0CC572D4" w14:textId="77777777" w:rsidR="00D25DF5" w:rsidRPr="0004052A" w:rsidRDefault="00D25DF5" w:rsidP="00D25DF5">
      <w:pPr>
        <w:pStyle w:val="Body"/>
        <w:rPr>
          <w:rFonts w:ascii="Arial" w:eastAsia="Arial" w:hAnsi="Arial" w:cs="Arial"/>
          <w:lang w:val="en-GB"/>
        </w:rPr>
      </w:pPr>
    </w:p>
    <w:p w14:paraId="0DD2E87D" w14:textId="77777777" w:rsidR="00D25DF5" w:rsidRPr="0004052A" w:rsidRDefault="00D25DF5" w:rsidP="00D25DF5">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 xml:space="preserve">Every home delivery brings a vehicle into the Parish (often with a much larger vehicle than the car that would have done the job).  </w:t>
      </w:r>
    </w:p>
    <w:p w14:paraId="6F2DC319" w14:textId="77777777" w:rsidR="00D25DF5" w:rsidRPr="0004052A" w:rsidRDefault="00D25DF5" w:rsidP="00D25DF5">
      <w:pPr>
        <w:pStyle w:val="Body"/>
        <w:ind w:left="916"/>
        <w:rPr>
          <w:rFonts w:ascii="Arial" w:eastAsia="Arial" w:hAnsi="Arial" w:cs="Arial"/>
          <w:lang w:val="en-GB"/>
        </w:rPr>
      </w:pPr>
    </w:p>
    <w:p w14:paraId="49A27F0E" w14:textId="77777777" w:rsidR="00D25DF5" w:rsidRPr="0004052A" w:rsidRDefault="00D25DF5" w:rsidP="00D25DF5">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r>
      <w:proofErr w:type="gramStart"/>
      <w:r w:rsidRPr="0004052A">
        <w:rPr>
          <w:rFonts w:ascii="Arial" w:hAnsi="Arial" w:cs="Arial"/>
          <w:lang w:val="en-GB"/>
        </w:rPr>
        <w:t>Home</w:t>
      </w:r>
      <w:proofErr w:type="gramEnd"/>
      <w:r w:rsidRPr="0004052A">
        <w:rPr>
          <w:rFonts w:ascii="Arial" w:hAnsi="Arial" w:cs="Arial"/>
          <w:lang w:val="en-GB"/>
        </w:rPr>
        <w:t xml:space="preserve"> deliveries are now made for individual small items which might previously have been collected as part of a bigger shopping trip. </w:t>
      </w:r>
    </w:p>
    <w:p w14:paraId="79F1285B" w14:textId="77777777" w:rsidR="00D25DF5" w:rsidRPr="0004052A" w:rsidRDefault="00D25DF5" w:rsidP="00D25DF5">
      <w:pPr>
        <w:pStyle w:val="Body"/>
        <w:ind w:left="916"/>
        <w:rPr>
          <w:rFonts w:ascii="Arial" w:eastAsia="Arial" w:hAnsi="Arial" w:cs="Arial"/>
          <w:lang w:val="en-GB"/>
        </w:rPr>
      </w:pPr>
    </w:p>
    <w:p w14:paraId="33A616F5" w14:textId="77777777" w:rsidR="00D25DF5" w:rsidRPr="0004052A" w:rsidRDefault="00D25DF5" w:rsidP="00D25DF5">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t xml:space="preserve">Deliveries of takeaway food is very limited in the Parish as most firms will not deliver to such locations but Individual meals can now be ordered from outlets such as “Dispatch” and always by some form of vehicle.  </w:t>
      </w:r>
    </w:p>
    <w:p w14:paraId="05CB7E10" w14:textId="77777777" w:rsidR="00D25DF5" w:rsidRPr="0004052A" w:rsidRDefault="00D25DF5" w:rsidP="00D25DF5">
      <w:pPr>
        <w:pStyle w:val="Body"/>
        <w:ind w:left="916"/>
        <w:rPr>
          <w:rFonts w:ascii="Arial" w:eastAsia="Arial" w:hAnsi="Arial" w:cs="Arial"/>
          <w:lang w:val="en-GB"/>
        </w:rPr>
      </w:pPr>
    </w:p>
    <w:p w14:paraId="6AAFE31B" w14:textId="77777777" w:rsidR="00D25DF5" w:rsidRPr="0004052A" w:rsidRDefault="00D25DF5" w:rsidP="00D25DF5">
      <w:pPr>
        <w:pStyle w:val="Body"/>
        <w:ind w:left="916"/>
        <w:rPr>
          <w:rFonts w:ascii="Arial" w:eastAsia="Arial" w:hAnsi="Arial" w:cs="Arial"/>
          <w:lang w:val="en-GB"/>
        </w:rPr>
      </w:pPr>
      <w:r w:rsidRPr="0004052A">
        <w:rPr>
          <w:rFonts w:ascii="Arial" w:hAnsi="Arial" w:cs="Arial"/>
          <w:lang w:val="en-GB"/>
        </w:rPr>
        <w:t>d.</w:t>
      </w:r>
      <w:r w:rsidRPr="0004052A">
        <w:rPr>
          <w:rFonts w:ascii="Arial" w:hAnsi="Arial" w:cs="Arial"/>
          <w:lang w:val="en-GB"/>
        </w:rPr>
        <w:tab/>
        <w:t>Supermarket home deliveries have increased, particularly during the Covid-19 pandemic, but this is not believed to have reduced the number of shopping trips made by most households and is expected to significantly reduce after the Covid-19 pandemic.</w:t>
      </w:r>
      <w:r w:rsidRPr="0004052A">
        <w:rPr>
          <w:rFonts w:ascii="Arial" w:eastAsia="Arial" w:hAnsi="Arial" w:cs="Arial"/>
          <w:vertAlign w:val="superscript"/>
          <w:lang w:val="en-GB"/>
        </w:rPr>
        <w:footnoteReference w:id="88"/>
      </w:r>
      <w:r w:rsidRPr="0004052A">
        <w:rPr>
          <w:rFonts w:ascii="Arial" w:hAnsi="Arial" w:cs="Arial"/>
          <w:lang w:val="en-GB"/>
        </w:rPr>
        <w:t xml:space="preserve"> </w:t>
      </w:r>
    </w:p>
    <w:p w14:paraId="78A884F5" w14:textId="77777777" w:rsidR="00D25DF5" w:rsidRPr="0004052A" w:rsidRDefault="00D25DF5" w:rsidP="00D25DF5">
      <w:pPr>
        <w:pStyle w:val="Body"/>
        <w:ind w:left="916"/>
        <w:rPr>
          <w:rFonts w:ascii="Arial" w:eastAsia="Arial" w:hAnsi="Arial" w:cs="Arial"/>
          <w:lang w:val="en-GB"/>
        </w:rPr>
      </w:pPr>
    </w:p>
    <w:p w14:paraId="74019865" w14:textId="77777777" w:rsidR="00D25DF5" w:rsidRPr="0004052A" w:rsidRDefault="00D25DF5" w:rsidP="00D25DF5">
      <w:pPr>
        <w:pStyle w:val="Body"/>
        <w:ind w:left="916"/>
        <w:rPr>
          <w:rFonts w:ascii="Arial" w:eastAsia="Arial" w:hAnsi="Arial" w:cs="Arial"/>
          <w:b/>
          <w:bCs/>
          <w:u w:val="single"/>
          <w:lang w:val="en-GB"/>
        </w:rPr>
      </w:pPr>
      <w:r w:rsidRPr="0004052A">
        <w:rPr>
          <w:rFonts w:ascii="Arial" w:hAnsi="Arial" w:cs="Arial"/>
          <w:lang w:val="en-GB"/>
        </w:rPr>
        <w:lastRenderedPageBreak/>
        <w:t>e.</w:t>
      </w:r>
      <w:r w:rsidRPr="0004052A">
        <w:rPr>
          <w:rFonts w:ascii="Arial" w:hAnsi="Arial" w:cs="Arial"/>
          <w:lang w:val="en-GB"/>
        </w:rPr>
        <w:tab/>
        <w:t>People who have chosen to work from home, rather than in an urban centre, now have to travel for shopping and leisure facilities whereas previously they may have incorporated this into their working travel.</w:t>
      </w:r>
    </w:p>
    <w:p w14:paraId="7C406262" w14:textId="77777777" w:rsidR="00D25DF5" w:rsidRPr="0004052A" w:rsidRDefault="00D25DF5" w:rsidP="00D25DF5">
      <w:pPr>
        <w:pStyle w:val="Body"/>
        <w:jc w:val="center"/>
        <w:rPr>
          <w:rFonts w:ascii="Arial" w:eastAsia="Arial" w:hAnsi="Arial" w:cs="Arial"/>
          <w:b/>
          <w:bCs/>
          <w:u w:val="single"/>
          <w:lang w:val="en-GB"/>
        </w:rPr>
      </w:pPr>
    </w:p>
    <w:p w14:paraId="4D0B4801" w14:textId="77777777" w:rsidR="00D25DF5" w:rsidRPr="0004052A" w:rsidRDefault="00D25DF5" w:rsidP="00D25DF5">
      <w:pPr>
        <w:pStyle w:val="Heading3"/>
        <w:rPr>
          <w:lang w:val="en-GB"/>
        </w:rPr>
      </w:pPr>
      <w:r w:rsidRPr="0004052A">
        <w:rPr>
          <w:lang w:val="en-GB"/>
        </w:rPr>
        <w:t>Car Parking</w:t>
      </w:r>
    </w:p>
    <w:p w14:paraId="44D638B0" w14:textId="77777777" w:rsidR="00D25DF5" w:rsidRPr="0004052A" w:rsidRDefault="00D25DF5" w:rsidP="00D25DF5">
      <w:pPr>
        <w:pStyle w:val="Body"/>
        <w:rPr>
          <w:rFonts w:ascii="Arial" w:eastAsia="Arial" w:hAnsi="Arial" w:cs="Arial"/>
          <w:shd w:val="clear" w:color="auto" w:fill="FFFFFF"/>
          <w:lang w:val="en-GB"/>
        </w:rPr>
      </w:pPr>
    </w:p>
    <w:p w14:paraId="6949881C" w14:textId="4A2E38D0" w:rsidR="00D25DF5" w:rsidRPr="0004052A" w:rsidRDefault="00B76F5E" w:rsidP="00D25DF5">
      <w:pPr>
        <w:pStyle w:val="Default"/>
        <w:rPr>
          <w:rFonts w:ascii="Arial" w:eastAsia="Arial" w:hAnsi="Arial" w:cs="Arial"/>
          <w:sz w:val="28"/>
          <w:szCs w:val="28"/>
          <w:shd w:val="clear" w:color="auto" w:fill="FFFFFF"/>
        </w:rPr>
      </w:pPr>
      <w:r w:rsidRPr="0004052A">
        <w:rPr>
          <w:rFonts w:ascii="Arial" w:hAnsi="Arial" w:cs="Arial"/>
          <w:sz w:val="28"/>
          <w:szCs w:val="28"/>
          <w:shd w:val="clear" w:color="auto" w:fill="FFFFFF"/>
        </w:rPr>
        <w:t>155</w:t>
      </w:r>
      <w:r w:rsidR="00D25DF5" w:rsidRPr="0004052A">
        <w:rPr>
          <w:rFonts w:ascii="Arial" w:hAnsi="Arial" w:cs="Arial"/>
          <w:sz w:val="28"/>
          <w:szCs w:val="28"/>
          <w:shd w:val="clear" w:color="auto" w:fill="FFFFFF"/>
        </w:rPr>
        <w:t>.</w:t>
      </w:r>
      <w:r w:rsidR="00D25DF5" w:rsidRPr="0004052A">
        <w:rPr>
          <w:rFonts w:ascii="Arial" w:hAnsi="Arial" w:cs="Arial"/>
          <w:sz w:val="28"/>
          <w:szCs w:val="28"/>
          <w:shd w:val="clear" w:color="auto" w:fill="FFFFFF"/>
        </w:rPr>
        <w:tab/>
        <w:t>The ESCC Guidance for Parking at New Development</w:t>
      </w:r>
      <w:r w:rsidR="008D5BD3">
        <w:rPr>
          <w:rFonts w:ascii="Arial" w:hAnsi="Arial" w:cs="Arial"/>
          <w:sz w:val="28"/>
          <w:szCs w:val="28"/>
          <w:shd w:val="clear" w:color="auto" w:fill="FFFFFF"/>
        </w:rPr>
        <w:t>s</w:t>
      </w:r>
      <w:r w:rsidR="00D25DF5" w:rsidRPr="0004052A">
        <w:rPr>
          <w:rFonts w:ascii="Arial" w:hAnsi="Arial" w:cs="Arial"/>
          <w:sz w:val="28"/>
          <w:szCs w:val="28"/>
          <w:shd w:val="clear" w:color="auto" w:fill="FFFFFF"/>
        </w:rPr>
        <w:t xml:space="preserve"> 20</w:t>
      </w:r>
      <w:r w:rsidR="008D5BD3">
        <w:rPr>
          <w:rFonts w:ascii="Arial" w:hAnsi="Arial" w:cs="Arial"/>
          <w:sz w:val="28"/>
          <w:szCs w:val="28"/>
          <w:shd w:val="clear" w:color="auto" w:fill="FFFFFF"/>
        </w:rPr>
        <w:t>24</w:t>
      </w:r>
      <w:r w:rsidR="00D25DF5" w:rsidRPr="0004052A">
        <w:rPr>
          <w:rFonts w:ascii="Arial" w:hAnsi="Arial" w:cs="Arial"/>
          <w:sz w:val="28"/>
          <w:szCs w:val="28"/>
          <w:shd w:val="clear" w:color="auto" w:fill="FFFFFF"/>
        </w:rPr>
        <w:t xml:space="preserve"> recogni</w:t>
      </w:r>
      <w:r w:rsidR="008D5BD3">
        <w:rPr>
          <w:rFonts w:ascii="Arial" w:hAnsi="Arial" w:cs="Arial"/>
          <w:sz w:val="28"/>
          <w:szCs w:val="28"/>
          <w:shd w:val="clear" w:color="auto" w:fill="FFFFFF"/>
        </w:rPr>
        <w:t>s</w:t>
      </w:r>
      <w:r w:rsidR="00D25DF5" w:rsidRPr="0004052A">
        <w:rPr>
          <w:rFonts w:ascii="Arial" w:hAnsi="Arial" w:cs="Arial"/>
          <w:sz w:val="28"/>
          <w:szCs w:val="28"/>
          <w:shd w:val="clear" w:color="auto" w:fill="FFFFFF"/>
        </w:rPr>
        <w:t>es the increasing trend in car ownership</w:t>
      </w:r>
      <w:r w:rsidR="008D5BD3">
        <w:rPr>
          <w:rStyle w:val="FootnoteReference"/>
          <w:rFonts w:ascii="Arial" w:hAnsi="Arial" w:cs="Arial"/>
          <w:sz w:val="28"/>
          <w:szCs w:val="28"/>
          <w:shd w:val="clear" w:color="auto" w:fill="FFFFFF"/>
        </w:rPr>
        <w:footnoteReference w:id="89"/>
      </w:r>
      <w:r w:rsidR="00D25DF5" w:rsidRPr="0004052A">
        <w:rPr>
          <w:rFonts w:ascii="Arial" w:hAnsi="Arial" w:cs="Arial"/>
          <w:sz w:val="28"/>
          <w:szCs w:val="28"/>
          <w:shd w:val="clear" w:color="auto" w:fill="FFFFFF"/>
        </w:rPr>
        <w:t xml:space="preserve">.  It acknowledges that poor parking design and inadequate space for </w:t>
      </w:r>
      <w:r w:rsidR="008D5BD3" w:rsidRPr="0004052A">
        <w:rPr>
          <w:rFonts w:ascii="Arial" w:hAnsi="Arial" w:cs="Arial"/>
          <w:sz w:val="28"/>
          <w:szCs w:val="28"/>
          <w:shd w:val="clear" w:color="auto" w:fill="FFFFFF"/>
        </w:rPr>
        <w:t>manoeuvring</w:t>
      </w:r>
      <w:r w:rsidR="00D25DF5" w:rsidRPr="0004052A">
        <w:rPr>
          <w:rFonts w:ascii="Arial" w:hAnsi="Arial" w:cs="Arial"/>
          <w:sz w:val="28"/>
          <w:szCs w:val="28"/>
          <w:shd w:val="clear" w:color="auto" w:fill="FFFFFF"/>
        </w:rPr>
        <w:t xml:space="preserve"> can exacerbate parking issues.  It recogni</w:t>
      </w:r>
      <w:r w:rsidR="008D5BD3">
        <w:rPr>
          <w:rFonts w:ascii="Arial" w:hAnsi="Arial" w:cs="Arial"/>
          <w:sz w:val="28"/>
          <w:szCs w:val="28"/>
          <w:shd w:val="clear" w:color="auto" w:fill="FFFFFF"/>
        </w:rPr>
        <w:t>s</w:t>
      </w:r>
      <w:r w:rsidR="00D25DF5" w:rsidRPr="0004052A">
        <w:rPr>
          <w:rFonts w:ascii="Arial" w:hAnsi="Arial" w:cs="Arial"/>
          <w:sz w:val="28"/>
          <w:szCs w:val="28"/>
          <w:shd w:val="clear" w:color="auto" w:fill="FFFFFF"/>
        </w:rPr>
        <w:t xml:space="preserve">es that tandem parking is rarely effective and leads to on-street parking.   It states that </w:t>
      </w:r>
      <w:r w:rsidR="008D5BD3">
        <w:rPr>
          <w:rFonts w:ascii="Arial" w:hAnsi="Arial" w:cs="Arial"/>
          <w:sz w:val="28"/>
          <w:szCs w:val="28"/>
          <w:shd w:val="clear" w:color="auto" w:fill="FFFFFF"/>
        </w:rPr>
        <w:t xml:space="preserve">dependant on location, only 19% - 45% of </w:t>
      </w:r>
      <w:r w:rsidR="00D25DF5" w:rsidRPr="0004052A">
        <w:rPr>
          <w:rFonts w:ascii="Arial" w:hAnsi="Arial" w:cs="Arial"/>
          <w:sz w:val="28"/>
          <w:szCs w:val="28"/>
          <w:shd w:val="clear" w:color="auto" w:fill="FFFFFF"/>
        </w:rPr>
        <w:t xml:space="preserve">garages </w:t>
      </w:r>
      <w:r w:rsidR="008D5BD3">
        <w:rPr>
          <w:rFonts w:ascii="Arial" w:hAnsi="Arial" w:cs="Arial"/>
          <w:sz w:val="28"/>
          <w:szCs w:val="28"/>
          <w:shd w:val="clear" w:color="auto" w:fill="FFFFFF"/>
        </w:rPr>
        <w:t>nationally</w:t>
      </w:r>
      <w:r w:rsidR="00D25DF5" w:rsidRPr="0004052A">
        <w:rPr>
          <w:rFonts w:ascii="Arial" w:hAnsi="Arial" w:cs="Arial"/>
          <w:sz w:val="28"/>
          <w:szCs w:val="28"/>
          <w:shd w:val="clear" w:color="auto" w:fill="FFFFFF"/>
        </w:rPr>
        <w:t xml:space="preserve"> are used for cars.  All of this leads to new developments that have garages not used for cars and significant levels of on-street parking.</w:t>
      </w:r>
    </w:p>
    <w:p w14:paraId="44F781A6" w14:textId="77777777" w:rsidR="00D25DF5" w:rsidRPr="0004052A" w:rsidRDefault="00D25DF5" w:rsidP="00D25DF5">
      <w:pPr>
        <w:pStyle w:val="Body"/>
        <w:rPr>
          <w:rFonts w:ascii="Arial" w:eastAsia="Arial" w:hAnsi="Arial" w:cs="Arial"/>
          <w:shd w:val="clear" w:color="auto" w:fill="FFFFFF"/>
          <w:lang w:val="en-GB"/>
        </w:rPr>
      </w:pPr>
    </w:p>
    <w:p w14:paraId="66359139" w14:textId="6A465682"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156</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 xml:space="preserve">Car Parking is a problem in most of the Parish housing developments.  Older developments were built in an era when car ownership was limited and the size of vehicles was much smaller than the modern vehicles now available.  Many of these older developments were allocated communal garage areas (East Hoathly has 6 of these communal garage areas) but the size of these garages is now too small for many modern vehicles and the access is often narrow with very tight turning areas.  </w:t>
      </w:r>
      <w:r w:rsidR="00D25DF5" w:rsidRPr="0004052A">
        <w:rPr>
          <w:rFonts w:ascii="Arial" w:hAnsi="Arial"/>
          <w:shd w:val="clear" w:color="auto" w:fill="FFFFFF"/>
          <w:lang w:val="en-GB"/>
        </w:rPr>
        <w:t>This view is supported by the WDC Design Guide.</w:t>
      </w:r>
      <w:r w:rsidR="00D25DF5" w:rsidRPr="0004052A">
        <w:rPr>
          <w:rStyle w:val="FootnoteReference"/>
          <w:shd w:val="clear" w:color="auto" w:fill="FFFFFF"/>
          <w:lang w:val="en-GB"/>
        </w:rPr>
        <w:footnoteReference w:id="90"/>
      </w:r>
      <w:r w:rsidR="00D25DF5" w:rsidRPr="0004052A">
        <w:rPr>
          <w:rFonts w:ascii="Arial" w:hAnsi="Arial"/>
          <w:shd w:val="clear" w:color="auto" w:fill="FFFFFF"/>
          <w:lang w:val="en-GB"/>
        </w:rPr>
        <w:t xml:space="preserve">  </w:t>
      </w:r>
      <w:r w:rsidR="00D25DF5" w:rsidRPr="0004052A">
        <w:rPr>
          <w:rFonts w:ascii="Arial" w:hAnsi="Arial" w:cs="Arial"/>
          <w:shd w:val="clear" w:color="auto" w:fill="FFFFFF"/>
          <w:lang w:val="en-GB"/>
        </w:rPr>
        <w:t>The vehicles that should be garaged in them are therefore generally parked on the streets.</w:t>
      </w:r>
      <w:r w:rsidR="00D25DF5" w:rsidRPr="0004052A">
        <w:rPr>
          <w:rFonts w:ascii="Arial" w:hAnsi="Arial"/>
          <w:shd w:val="clear" w:color="auto" w:fill="FFFFFF"/>
          <w:lang w:val="en-GB"/>
        </w:rPr>
        <w:t xml:space="preserve">  </w:t>
      </w:r>
      <w:r w:rsidR="00D25DF5" w:rsidRPr="0004052A">
        <w:rPr>
          <w:rFonts w:ascii="Arial" w:hAnsi="Arial" w:cs="Arial"/>
          <w:shd w:val="clear" w:color="auto" w:fill="FFFFFF"/>
          <w:lang w:val="en-GB"/>
        </w:rPr>
        <w:t xml:space="preserve">This issue was also highlighted in the EHHNP Character Appraisal 2022. </w:t>
      </w:r>
    </w:p>
    <w:p w14:paraId="30112255" w14:textId="77777777" w:rsidR="00D25DF5" w:rsidRPr="0004052A" w:rsidRDefault="00D25DF5" w:rsidP="00D25DF5">
      <w:pPr>
        <w:pStyle w:val="Body"/>
        <w:rPr>
          <w:rFonts w:ascii="Arial" w:eastAsia="Arial" w:hAnsi="Arial" w:cs="Arial"/>
          <w:shd w:val="clear" w:color="auto" w:fill="FFFFFF"/>
          <w:lang w:val="en-GB"/>
        </w:rPr>
      </w:pPr>
    </w:p>
    <w:p w14:paraId="1C5EDC91" w14:textId="277195FD" w:rsidR="00D25DF5" w:rsidRPr="0004052A" w:rsidRDefault="00B76F5E" w:rsidP="00D25DF5">
      <w:pPr>
        <w:pStyle w:val="Body"/>
        <w:rPr>
          <w:rFonts w:ascii="Arial" w:hAnsi="Arial" w:cs="Arial"/>
          <w:shd w:val="clear" w:color="auto" w:fill="FFFFFF"/>
          <w:lang w:val="en-GB"/>
        </w:rPr>
      </w:pPr>
      <w:r w:rsidRPr="0004052A">
        <w:rPr>
          <w:rFonts w:ascii="Arial" w:hAnsi="Arial" w:cs="Arial"/>
          <w:shd w:val="clear" w:color="auto" w:fill="FFFFFF"/>
          <w:lang w:val="en-GB"/>
        </w:rPr>
        <w:t>157</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Many parishioners also have the addition of caravans or other recreational equipment that takes up their allotted space and thereby forces them to park their cars on the streets.</w:t>
      </w:r>
    </w:p>
    <w:p w14:paraId="7E40574D" w14:textId="77777777" w:rsidR="00B76F5E" w:rsidRPr="0004052A" w:rsidRDefault="00B76F5E" w:rsidP="00D25DF5">
      <w:pPr>
        <w:pStyle w:val="Body"/>
        <w:rPr>
          <w:rFonts w:ascii="Arial" w:hAnsi="Arial" w:cs="Arial"/>
          <w:shd w:val="clear" w:color="auto" w:fill="FFFFFF"/>
          <w:lang w:val="en-GB"/>
        </w:rPr>
      </w:pPr>
    </w:p>
    <w:p w14:paraId="056220C2" w14:textId="77777777" w:rsidR="00D25DF5" w:rsidRPr="0004052A" w:rsidRDefault="00D25DF5" w:rsidP="00D25DF5">
      <w:pPr>
        <w:pStyle w:val="Body"/>
        <w:rPr>
          <w:rFonts w:ascii="Arial" w:hAnsi="Arial" w:cs="Arial"/>
          <w:shd w:val="clear" w:color="auto" w:fill="FFFFFF"/>
          <w:lang w:val="en-GB"/>
        </w:rPr>
      </w:pPr>
    </w:p>
    <w:p w14:paraId="208F68A7" w14:textId="77777777" w:rsidR="00D25DF5" w:rsidRPr="0004052A" w:rsidRDefault="00D25DF5" w:rsidP="00D25DF5">
      <w:pPr>
        <w:pStyle w:val="Body"/>
        <w:jc w:val="center"/>
        <w:rPr>
          <w:rFonts w:ascii="Arial" w:eastAsia="Arial" w:hAnsi="Arial" w:cs="Arial"/>
          <w:shd w:val="clear" w:color="auto" w:fill="FFFFFF"/>
          <w:lang w:val="en-GB"/>
        </w:rPr>
      </w:pPr>
      <w:r w:rsidRPr="0004052A">
        <w:rPr>
          <w:rFonts w:ascii="Arial" w:eastAsia="Arial" w:hAnsi="Arial" w:cs="Arial"/>
          <w:noProof/>
          <w:shd w:val="clear" w:color="auto" w:fill="FFFFFF"/>
          <w:lang w:val="en-GB"/>
        </w:rPr>
        <w:lastRenderedPageBreak/>
        <w:drawing>
          <wp:inline distT="0" distB="0" distL="0" distR="0" wp14:anchorId="7791CA42" wp14:editId="2FD09771">
            <wp:extent cx="6120057" cy="2622644"/>
            <wp:effectExtent l="0" t="0" r="1905" b="0"/>
            <wp:docPr id="903167774" name="officeArt object" descr="Image of on-street parking in one of the most recent Parish housing developments.  Shows a road in a new development with a narrow carriageway with cars parked half on the pavement and half on the roadway on one side of the road and other vehicles parked wholly on the roadway.  All the homes in this development are supposed to have off-street parking so that no vehicles should be on the streets."/>
            <wp:cNvGraphicFramePr/>
            <a:graphic xmlns:a="http://schemas.openxmlformats.org/drawingml/2006/main">
              <a:graphicData uri="http://schemas.openxmlformats.org/drawingml/2006/picture">
                <pic:pic xmlns:pic="http://schemas.openxmlformats.org/drawingml/2006/picture">
                  <pic:nvPicPr>
                    <pic:cNvPr id="1073741879" name="officeArt object" descr="Image of on-street parking in one of the most recent Parish housing developments.  Shows a road in a new development with a narrow carriageway with cars parked half on the pavement and half on the roadway on one side of the road and other vehicles parked wholly on the roadway.  All the homes in this development are supposed to have off-street parking so that no vehicles should be on the streets."/>
                    <pic:cNvPicPr>
                      <a:picLocks noChangeAspect="1"/>
                    </pic:cNvPicPr>
                  </pic:nvPicPr>
                  <pic:blipFill>
                    <a:blip r:embed="rId59" cstate="email">
                      <a:extLst>
                        <a:ext uri="{28A0092B-C50C-407E-A947-70E740481C1C}">
                          <a14:useLocalDpi xmlns:a14="http://schemas.microsoft.com/office/drawing/2010/main"/>
                        </a:ext>
                      </a:extLst>
                    </a:blip>
                    <a:srcRect/>
                    <a:stretch>
                      <a:fillRect/>
                    </a:stretch>
                  </pic:blipFill>
                  <pic:spPr>
                    <a:xfrm>
                      <a:off x="0" y="0"/>
                      <a:ext cx="6120057" cy="2622644"/>
                    </a:xfrm>
                    <a:prstGeom prst="rect">
                      <a:avLst/>
                    </a:prstGeom>
                    <a:ln w="12700" cap="flat">
                      <a:noFill/>
                      <a:miter lim="400000"/>
                    </a:ln>
                    <a:effectLst/>
                  </pic:spPr>
                </pic:pic>
              </a:graphicData>
            </a:graphic>
          </wp:inline>
        </w:drawing>
      </w:r>
    </w:p>
    <w:p w14:paraId="38AE8EA8" w14:textId="77777777" w:rsidR="00D25DF5" w:rsidRPr="0004052A" w:rsidRDefault="00D25DF5" w:rsidP="00D25DF5">
      <w:pPr>
        <w:pStyle w:val="Body"/>
        <w:rPr>
          <w:rFonts w:ascii="Arial" w:eastAsia="Arial" w:hAnsi="Arial" w:cs="Arial"/>
          <w:shd w:val="clear" w:color="auto" w:fill="FFFFFF"/>
          <w:lang w:val="en-GB"/>
        </w:rPr>
      </w:pPr>
    </w:p>
    <w:p w14:paraId="1BA3A185" w14:textId="77777777" w:rsidR="00D25DF5" w:rsidRPr="0004052A" w:rsidRDefault="00D25DF5" w:rsidP="00D25DF5">
      <w:pPr>
        <w:pStyle w:val="Body"/>
        <w:jc w:val="center"/>
        <w:rPr>
          <w:rFonts w:ascii="Arial" w:eastAsia="Arial" w:hAnsi="Arial" w:cs="Arial"/>
          <w:shd w:val="clear" w:color="auto" w:fill="FFFFFF"/>
          <w:lang w:val="en-GB"/>
        </w:rPr>
      </w:pPr>
      <w:r w:rsidRPr="0004052A">
        <w:rPr>
          <w:rFonts w:ascii="Arial" w:eastAsia="Arial" w:hAnsi="Arial" w:cs="Arial"/>
          <w:noProof/>
          <w:shd w:val="clear" w:color="auto" w:fill="FFFFFF"/>
          <w:lang w:val="en-GB"/>
        </w:rPr>
        <w:drawing>
          <wp:inline distT="0" distB="0" distL="0" distR="0" wp14:anchorId="1054F5CA" wp14:editId="0F6EFC45">
            <wp:extent cx="6120057" cy="1968681"/>
            <wp:effectExtent l="0" t="0" r="1905" b="0"/>
            <wp:docPr id="735085426" name="officeArt object" descr="Image of on-street parking in one of the most recent Parish housing developments.  Shows a road in a new development with a narrow carriageway with a car parked half on the pavement and half on the roadway on one side of the road and another vehicle parked wholly on the roadway.  All the homes in this development are supposed to have off-street parking so that no vehicles should be on the streets."/>
            <wp:cNvGraphicFramePr/>
            <a:graphic xmlns:a="http://schemas.openxmlformats.org/drawingml/2006/main">
              <a:graphicData uri="http://schemas.openxmlformats.org/drawingml/2006/picture">
                <pic:pic xmlns:pic="http://schemas.openxmlformats.org/drawingml/2006/picture">
                  <pic:nvPicPr>
                    <pic:cNvPr id="1073741880" name="officeArt object" descr="Image of on-street parking in one of the most recent Parish housing developments.  Shows a road in a new development with a narrow carriageway with a car parked half on the pavement and half on the roadway on one side of the road and another vehicle parked wholly on the roadway.  All the homes in this development are supposed to have off-street parking so that no vehicles should be on the streets."/>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6120057" cy="1968681"/>
                    </a:xfrm>
                    <a:prstGeom prst="rect">
                      <a:avLst/>
                    </a:prstGeom>
                    <a:ln w="12700" cap="flat">
                      <a:noFill/>
                      <a:miter lim="400000"/>
                    </a:ln>
                    <a:effectLst/>
                  </pic:spPr>
                </pic:pic>
              </a:graphicData>
            </a:graphic>
          </wp:inline>
        </w:drawing>
      </w:r>
    </w:p>
    <w:p w14:paraId="6F7820AA" w14:textId="77777777" w:rsidR="00D25DF5" w:rsidRPr="0004052A" w:rsidRDefault="00D25DF5" w:rsidP="00D25DF5">
      <w:pPr>
        <w:pStyle w:val="Body"/>
        <w:jc w:val="center"/>
        <w:rPr>
          <w:rFonts w:ascii="Arial" w:hAnsi="Arial" w:cs="Arial"/>
          <w:b/>
          <w:bCs/>
          <w:shd w:val="clear" w:color="auto" w:fill="FFFFFF"/>
          <w:lang w:val="en-GB"/>
        </w:rPr>
      </w:pPr>
    </w:p>
    <w:p w14:paraId="6E8A002F" w14:textId="77777777" w:rsidR="00D25DF5" w:rsidRPr="0004052A" w:rsidRDefault="00D25DF5" w:rsidP="00D25DF5">
      <w:pPr>
        <w:pStyle w:val="Body"/>
        <w:jc w:val="center"/>
        <w:rPr>
          <w:rFonts w:ascii="Arial" w:eastAsia="Arial" w:hAnsi="Arial" w:cs="Arial"/>
          <w:b/>
          <w:bCs/>
          <w:shd w:val="clear" w:color="auto" w:fill="FFFFFF"/>
          <w:lang w:val="en-GB"/>
        </w:rPr>
      </w:pPr>
      <w:r w:rsidRPr="0004052A">
        <w:rPr>
          <w:rFonts w:ascii="Arial" w:hAnsi="Arial" w:cs="Arial"/>
          <w:b/>
          <w:bCs/>
          <w:shd w:val="clear" w:color="auto" w:fill="FFFFFF"/>
          <w:lang w:val="en-GB"/>
        </w:rPr>
        <w:t>Examples of On-Street Parking in the most recent Parish Housing Developments</w:t>
      </w:r>
    </w:p>
    <w:p w14:paraId="3F35F09A" w14:textId="77777777" w:rsidR="00D25DF5" w:rsidRPr="0004052A" w:rsidRDefault="00D25DF5" w:rsidP="00D25DF5">
      <w:pPr>
        <w:pStyle w:val="Body"/>
        <w:rPr>
          <w:rFonts w:ascii="Arial" w:eastAsia="Arial" w:hAnsi="Arial" w:cs="Arial"/>
          <w:shd w:val="clear" w:color="auto" w:fill="FFFFFF"/>
          <w:lang w:val="en-GB"/>
        </w:rPr>
      </w:pPr>
    </w:p>
    <w:p w14:paraId="135C2295" w14:textId="77777777" w:rsidR="00D25DF5" w:rsidRPr="0004052A" w:rsidRDefault="00D25DF5" w:rsidP="00D25DF5">
      <w:pPr>
        <w:pStyle w:val="Body"/>
        <w:rPr>
          <w:rFonts w:ascii="Arial" w:eastAsia="Arial" w:hAnsi="Arial" w:cs="Arial"/>
          <w:shd w:val="clear" w:color="auto" w:fill="FFFFFF"/>
          <w:lang w:val="en-GB"/>
        </w:rPr>
      </w:pPr>
    </w:p>
    <w:p w14:paraId="50A7716A" w14:textId="4B93DFCE"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158</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 xml:space="preserve">Parking for new developments is generally provided to the minimum standard set down by ESCC and these spaces are too small for many modern vehicles and too few for existing vehicle ownership.  The result is more on-street parking.  From an aesthetic perspective it also creates a very unappealing view of the places in which people live.  Cluttered forecourts crammed with vehicles that spill out onto the roads and encumber the pavements.  </w:t>
      </w:r>
    </w:p>
    <w:p w14:paraId="42B6CDB1" w14:textId="77777777" w:rsidR="00D25DF5" w:rsidRPr="0004052A" w:rsidRDefault="00D25DF5" w:rsidP="00D25DF5">
      <w:pPr>
        <w:pStyle w:val="Body"/>
        <w:rPr>
          <w:rFonts w:ascii="Arial" w:eastAsia="Arial" w:hAnsi="Arial" w:cs="Arial"/>
          <w:shd w:val="clear" w:color="auto" w:fill="FFFFFF"/>
          <w:lang w:val="en-GB"/>
        </w:rPr>
      </w:pPr>
    </w:p>
    <w:p w14:paraId="79FDE580" w14:textId="02FDB3F6"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159</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The most recent developments in the Parish do not identify which parking spaces are allocated for visitors and all parking spaces are normally occupied.  It is not possible to prove that the allocated visitor parking spaces are being used by visitors</w:t>
      </w:r>
      <w:r w:rsidR="008D5BD3">
        <w:rPr>
          <w:rFonts w:ascii="Arial" w:hAnsi="Arial" w:cs="Arial"/>
          <w:shd w:val="clear" w:color="auto" w:fill="FFFFFF"/>
          <w:lang w:val="en-GB"/>
        </w:rPr>
        <w:t>,</w:t>
      </w:r>
      <w:r w:rsidR="00D25DF5" w:rsidRPr="0004052A">
        <w:rPr>
          <w:rFonts w:ascii="Arial" w:hAnsi="Arial" w:cs="Arial"/>
          <w:shd w:val="clear" w:color="auto" w:fill="FFFFFF"/>
          <w:lang w:val="en-GB"/>
        </w:rPr>
        <w:t xml:space="preserve"> but it is possible to assert that if you try to visit the new developments you are highly unlikely to be able to locate an empty visitor parking space. So, either residents are using the visitor parking spaces or, there are too few visitor parking spaces.</w:t>
      </w:r>
    </w:p>
    <w:p w14:paraId="1C5A566A" w14:textId="77777777" w:rsidR="00D25DF5" w:rsidRPr="0004052A" w:rsidRDefault="00D25DF5" w:rsidP="00D25DF5">
      <w:pPr>
        <w:pStyle w:val="Body"/>
        <w:rPr>
          <w:rFonts w:ascii="Arial" w:eastAsia="Arial" w:hAnsi="Arial" w:cs="Arial"/>
          <w:shd w:val="clear" w:color="auto" w:fill="FFFFFF"/>
          <w:lang w:val="en-GB"/>
        </w:rPr>
      </w:pPr>
    </w:p>
    <w:p w14:paraId="50B1DE2C" w14:textId="59ED9AD7"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160</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The space allocated for a parking bay is too small and for the average sized car, only leaves 63 cm between vehicles which is too narrow to open doors fully or gain entry without contortions.</w:t>
      </w:r>
      <w:r w:rsidR="00D25DF5" w:rsidRPr="0004052A">
        <w:rPr>
          <w:rFonts w:ascii="Arial" w:eastAsia="Arial" w:hAnsi="Arial" w:cs="Arial"/>
          <w:shd w:val="clear" w:color="auto" w:fill="FFFFFF"/>
          <w:vertAlign w:val="superscript"/>
          <w:lang w:val="en-GB"/>
        </w:rPr>
        <w:footnoteReference w:id="91"/>
      </w:r>
      <w:r w:rsidR="00D25DF5" w:rsidRPr="0004052A">
        <w:rPr>
          <w:rFonts w:ascii="Arial" w:hAnsi="Arial" w:cs="Arial"/>
          <w:shd w:val="clear" w:color="auto" w:fill="FFFFFF"/>
          <w:lang w:val="en-GB"/>
        </w:rPr>
        <w:t xml:space="preserve">  However, almost one third of all vehicles registered in the UK are SUVs (the largest category of car with an average parking gap of 53 cm).</w:t>
      </w:r>
      <w:r w:rsidR="00D25DF5" w:rsidRPr="0004052A">
        <w:rPr>
          <w:rFonts w:ascii="Arial" w:eastAsia="Arial" w:hAnsi="Arial" w:cs="Arial"/>
          <w:shd w:val="clear" w:color="auto" w:fill="FFFFFF"/>
          <w:vertAlign w:val="superscript"/>
          <w:lang w:val="en-GB"/>
        </w:rPr>
        <w:footnoteReference w:id="92"/>
      </w:r>
      <w:r w:rsidR="00D25DF5" w:rsidRPr="0004052A">
        <w:rPr>
          <w:rFonts w:ascii="Arial" w:hAnsi="Arial" w:cs="Arial"/>
          <w:shd w:val="clear" w:color="auto" w:fill="FFFFFF"/>
          <w:lang w:val="en-GB"/>
        </w:rPr>
        <w:t xml:space="preserve">  The result is more on-street parking.  This is readily visible in our newest housing developments.  WDC support the ESCC standards but this Parish wishes to note that these standards are inadequate.</w:t>
      </w:r>
    </w:p>
    <w:p w14:paraId="52A52AA1" w14:textId="77777777" w:rsidR="00D25DF5" w:rsidRPr="0004052A" w:rsidRDefault="00D25DF5" w:rsidP="00D25DF5">
      <w:pPr>
        <w:pStyle w:val="Body"/>
        <w:rPr>
          <w:rFonts w:ascii="Arial" w:eastAsia="Arial" w:hAnsi="Arial" w:cs="Arial"/>
          <w:shd w:val="clear" w:color="auto" w:fill="FFFFFF"/>
          <w:lang w:val="en-GB"/>
        </w:rPr>
      </w:pPr>
    </w:p>
    <w:p w14:paraId="25614ADE" w14:textId="04D8F33B"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161</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 xml:space="preserve">Self-employed residents often have an additional vehicle for their trade and this has to be parked in the Parish.  NPPF </w:t>
      </w:r>
      <w:r w:rsidR="008046A1" w:rsidRPr="0004052A">
        <w:rPr>
          <w:rFonts w:ascii="Arial" w:hAnsi="Arial" w:cs="Arial"/>
          <w:shd w:val="clear" w:color="auto" w:fill="FFFFFF"/>
          <w:lang w:val="en-GB"/>
        </w:rPr>
        <w:t xml:space="preserve">2023, </w:t>
      </w:r>
      <w:r w:rsidR="00D25DF5" w:rsidRPr="0004052A">
        <w:rPr>
          <w:rFonts w:ascii="Arial" w:hAnsi="Arial" w:cs="Arial"/>
          <w:shd w:val="clear" w:color="auto" w:fill="FFFFFF"/>
          <w:lang w:val="en-GB"/>
        </w:rPr>
        <w:t xml:space="preserve">Paragraph </w:t>
      </w:r>
      <w:r w:rsidR="008046A1" w:rsidRPr="0004052A">
        <w:rPr>
          <w:rFonts w:ascii="Arial" w:hAnsi="Arial" w:cs="Arial"/>
          <w:shd w:val="clear" w:color="auto" w:fill="FFFFFF"/>
          <w:lang w:val="en-GB"/>
        </w:rPr>
        <w:t>113</w:t>
      </w:r>
      <w:r w:rsidR="00D25DF5" w:rsidRPr="0004052A">
        <w:rPr>
          <w:rFonts w:ascii="Arial" w:hAnsi="Arial" w:cs="Arial"/>
          <w:shd w:val="clear" w:color="auto" w:fill="FFFFFF"/>
          <w:lang w:val="en-GB"/>
        </w:rPr>
        <w:t xml:space="preserve"> recogni</w:t>
      </w:r>
      <w:r w:rsidR="008D5BD3">
        <w:rPr>
          <w:rFonts w:ascii="Arial" w:hAnsi="Arial" w:cs="Arial"/>
          <w:shd w:val="clear" w:color="auto" w:fill="FFFFFF"/>
          <w:lang w:val="en-GB"/>
        </w:rPr>
        <w:t>s</w:t>
      </w:r>
      <w:r w:rsidR="00D25DF5" w:rsidRPr="0004052A">
        <w:rPr>
          <w:rFonts w:ascii="Arial" w:hAnsi="Arial" w:cs="Arial"/>
          <w:shd w:val="clear" w:color="auto" w:fill="FFFFFF"/>
          <w:lang w:val="en-GB"/>
        </w:rPr>
        <w:t xml:space="preserve">es the need for overnight parking of lorries but this does not extend to self-employed business vans and vehicles.  The parking allocation in modern housing developments does not allow for these additional vehicles and they usually end up being parked on the streets.  These are often large vans and this creates access problems as the narrow streets are not designed to have such vehicles parked on them.  The result is that they are commonly parked on the approaches to the village.  These large working vehicles are inappropriate in scale and appearance to park in residential areas. </w:t>
      </w:r>
    </w:p>
    <w:p w14:paraId="2081DB1A" w14:textId="77777777" w:rsidR="00D25DF5" w:rsidRPr="0004052A" w:rsidRDefault="00D25DF5" w:rsidP="00D25DF5">
      <w:pPr>
        <w:pStyle w:val="Body"/>
        <w:rPr>
          <w:rFonts w:ascii="Arial" w:eastAsia="Arial" w:hAnsi="Arial" w:cs="Arial"/>
          <w:shd w:val="clear" w:color="auto" w:fill="FFFFFF"/>
          <w:lang w:val="en-GB"/>
        </w:rPr>
      </w:pPr>
    </w:p>
    <w:p w14:paraId="30BF2D9E" w14:textId="77777777" w:rsidR="00B76F5E" w:rsidRPr="0004052A" w:rsidRDefault="00B76F5E" w:rsidP="00B76F5E">
      <w:pPr>
        <w:pStyle w:val="Body"/>
        <w:rPr>
          <w:rFonts w:ascii="Arial" w:eastAsia="Arial" w:hAnsi="Arial" w:cs="Arial"/>
          <w:lang w:val="en-GB"/>
        </w:rPr>
      </w:pPr>
      <w:r w:rsidRPr="0004052A">
        <w:rPr>
          <w:rFonts w:ascii="Arial" w:hAnsi="Arial" w:cs="Arial"/>
          <w:lang w:val="en-GB"/>
        </w:rPr>
        <w:t>162.</w:t>
      </w:r>
      <w:r w:rsidRPr="0004052A">
        <w:rPr>
          <w:rFonts w:ascii="Arial" w:hAnsi="Arial" w:cs="Arial"/>
          <w:lang w:val="en-GB"/>
        </w:rPr>
        <w:tab/>
        <w:t xml:space="preserve">The amount of parking provided for new developments is insufficient to cater for current vehicle ownership including work vehicles and leisure vehicles/trailers.  This results in a high level of on-street parking.  This causes accessibility problems for large service and delivery vehicles and this could be a serious problem for emergency vehicle access.  </w:t>
      </w:r>
    </w:p>
    <w:p w14:paraId="3145D094" w14:textId="77777777" w:rsidR="00B76F5E" w:rsidRPr="0004052A" w:rsidRDefault="00B76F5E" w:rsidP="00B76F5E">
      <w:pPr>
        <w:pStyle w:val="Body"/>
        <w:rPr>
          <w:rFonts w:ascii="Arial" w:eastAsia="Arial" w:hAnsi="Arial" w:cs="Arial"/>
          <w:lang w:val="en-GB"/>
        </w:rPr>
      </w:pPr>
    </w:p>
    <w:p w14:paraId="5E5F90DC" w14:textId="77777777" w:rsidR="00B76F5E" w:rsidRPr="0004052A" w:rsidRDefault="00B76F5E" w:rsidP="00B76F5E">
      <w:pPr>
        <w:pStyle w:val="Body"/>
        <w:rPr>
          <w:rFonts w:ascii="Arial" w:eastAsia="Arial" w:hAnsi="Arial" w:cs="Arial"/>
          <w:lang w:val="en-GB"/>
        </w:rPr>
      </w:pPr>
      <w:r w:rsidRPr="0004052A">
        <w:rPr>
          <w:rFonts w:ascii="Arial" w:hAnsi="Arial" w:cs="Arial"/>
          <w:lang w:val="en-GB"/>
        </w:rPr>
        <w:t>163.</w:t>
      </w:r>
      <w:r w:rsidRPr="0004052A">
        <w:rPr>
          <w:rFonts w:ascii="Arial" w:hAnsi="Arial" w:cs="Arial"/>
          <w:lang w:val="en-GB"/>
        </w:rPr>
        <w:tab/>
        <w:t xml:space="preserve">Visitors to East Hoathly have difficulty finding a place to park.  There is a car park at the Pavilion and one on Church Marks Lane which serves the Village Hall, School and Church.  Both car parks are intended for the use of the facilities by which they are located and not primarily for visitors to the village.  It would be beneficial to have a visitor car park and the Parish Council are exploring possibilities of achieving this. </w:t>
      </w:r>
    </w:p>
    <w:p w14:paraId="1345329F" w14:textId="77777777" w:rsidR="00B76F5E" w:rsidRPr="0004052A" w:rsidRDefault="00B76F5E" w:rsidP="00D25DF5">
      <w:pPr>
        <w:pStyle w:val="Body"/>
        <w:rPr>
          <w:rFonts w:ascii="Arial" w:eastAsia="Arial" w:hAnsi="Arial" w:cs="Arial"/>
          <w:shd w:val="clear" w:color="auto" w:fill="FFFFFF"/>
          <w:lang w:val="en-GB"/>
        </w:rPr>
      </w:pPr>
    </w:p>
    <w:p w14:paraId="60B3CA69" w14:textId="77777777" w:rsidR="00D25DF5" w:rsidRPr="0004052A" w:rsidRDefault="00D25DF5" w:rsidP="00D25DF5">
      <w:pPr>
        <w:pStyle w:val="Heading3"/>
        <w:jc w:val="center"/>
        <w:rPr>
          <w:sz w:val="36"/>
          <w:szCs w:val="36"/>
          <w:shd w:val="clear" w:color="auto" w:fill="FFFFFF"/>
          <w:lang w:val="en-GB"/>
        </w:rPr>
      </w:pPr>
      <w:r w:rsidRPr="0004052A">
        <w:rPr>
          <w:sz w:val="36"/>
          <w:szCs w:val="36"/>
          <w:shd w:val="clear" w:color="auto" w:fill="FFFFFF"/>
          <w:lang w:val="en-GB"/>
        </w:rPr>
        <w:t>Streetscape</w:t>
      </w:r>
    </w:p>
    <w:p w14:paraId="6C691760" w14:textId="77777777" w:rsidR="00D25DF5" w:rsidRPr="0004052A" w:rsidRDefault="00D25DF5" w:rsidP="00D25DF5">
      <w:pPr>
        <w:pStyle w:val="Body"/>
        <w:rPr>
          <w:rFonts w:ascii="Arial" w:eastAsia="Arial" w:hAnsi="Arial" w:cs="Arial"/>
          <w:shd w:val="clear" w:color="auto" w:fill="FFFFFF"/>
          <w:lang w:val="en-GB"/>
        </w:rPr>
      </w:pPr>
    </w:p>
    <w:p w14:paraId="16B2BA09" w14:textId="11F7D13D"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164</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The visual appearance of the Streetscape is a very important factor in establishing the character of the place people live.  This was frequently identified as an issue in the EHHNP Character Appraisal 2022.</w:t>
      </w:r>
    </w:p>
    <w:p w14:paraId="61979DFF" w14:textId="77777777" w:rsidR="00D25DF5" w:rsidRPr="0004052A" w:rsidRDefault="00D25DF5" w:rsidP="00D25DF5">
      <w:pPr>
        <w:pStyle w:val="Body"/>
        <w:rPr>
          <w:rFonts w:ascii="Arial" w:eastAsia="Arial" w:hAnsi="Arial" w:cs="Arial"/>
          <w:shd w:val="clear" w:color="auto" w:fill="FFFFFF"/>
          <w:lang w:val="en-GB"/>
        </w:rPr>
      </w:pPr>
    </w:p>
    <w:p w14:paraId="1095185B" w14:textId="6B22CA7A" w:rsidR="00D25DF5" w:rsidRPr="0004052A" w:rsidRDefault="00B76F5E" w:rsidP="00D25DF5">
      <w:pPr>
        <w:pStyle w:val="Body"/>
        <w:rPr>
          <w:rFonts w:ascii="Arial" w:eastAsia="Arial" w:hAnsi="Arial" w:cs="Arial"/>
          <w:shd w:val="clear" w:color="auto" w:fill="FFFFFF"/>
          <w:lang w:val="en-GB"/>
        </w:rPr>
      </w:pPr>
      <w:r w:rsidRPr="0004052A">
        <w:rPr>
          <w:rFonts w:ascii="Arial" w:hAnsi="Arial" w:cs="Arial"/>
          <w:shd w:val="clear" w:color="auto" w:fill="FFFFFF"/>
          <w:lang w:val="en-GB"/>
        </w:rPr>
        <w:t>165</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Household waste collection has changed significantly in recent decades.  The requirement to separate waste for recycling and the fortnightly collection of each type of waste means that there is a need for more bin space and storage space for household waste.  The increasing amount of home deliveries of goods and corresponding increase in volume of packaging materials has exacerbated the amount of household waste.  Many urban environments are blighted by a permanent frontage of properties with overflowing waste containers.  The rural environment is less troubled by this but it is now evident in many of our developments.  New developments should be designed to have adequate concealed waste storage for bins and packaging materials.</w:t>
      </w:r>
    </w:p>
    <w:p w14:paraId="42D410EF" w14:textId="77777777" w:rsidR="00D25DF5" w:rsidRPr="0004052A" w:rsidRDefault="00D25DF5" w:rsidP="00D25DF5">
      <w:pPr>
        <w:pStyle w:val="Body"/>
        <w:rPr>
          <w:rFonts w:ascii="Arial" w:eastAsia="Arial" w:hAnsi="Arial" w:cs="Arial"/>
          <w:shd w:val="clear" w:color="auto" w:fill="FFFFFF"/>
          <w:lang w:val="en-GB"/>
        </w:rPr>
      </w:pPr>
    </w:p>
    <w:p w14:paraId="5C9A6B4D" w14:textId="1D5E8B54" w:rsidR="00F24156" w:rsidRPr="0004052A" w:rsidRDefault="00B76F5E" w:rsidP="00D25DF5">
      <w:pPr>
        <w:pStyle w:val="Body"/>
        <w:rPr>
          <w:rFonts w:ascii="Arial" w:hAnsi="Arial" w:cs="Arial"/>
          <w:b/>
          <w:bCs/>
          <w:u w:val="single"/>
          <w:lang w:val="en-GB"/>
        </w:rPr>
      </w:pPr>
      <w:r w:rsidRPr="0004052A">
        <w:rPr>
          <w:rFonts w:ascii="Arial" w:hAnsi="Arial" w:cs="Arial"/>
          <w:shd w:val="clear" w:color="auto" w:fill="FFFFFF"/>
          <w:lang w:val="en-GB"/>
        </w:rPr>
        <w:t>166</w:t>
      </w:r>
      <w:r w:rsidR="00D25DF5" w:rsidRPr="0004052A">
        <w:rPr>
          <w:rFonts w:ascii="Arial" w:hAnsi="Arial" w:cs="Arial"/>
          <w:shd w:val="clear" w:color="auto" w:fill="FFFFFF"/>
          <w:lang w:val="en-GB"/>
        </w:rPr>
        <w:t>.</w:t>
      </w:r>
      <w:r w:rsidR="00D25DF5" w:rsidRPr="0004052A">
        <w:rPr>
          <w:rFonts w:ascii="Arial" w:hAnsi="Arial" w:cs="Arial"/>
          <w:shd w:val="clear" w:color="auto" w:fill="FFFFFF"/>
          <w:lang w:val="en-GB"/>
        </w:rPr>
        <w:tab/>
        <w:t xml:space="preserve">The supply of electricity and telephone cables to most properties in the Parish is by overhead supply and there is no fibre-optic cable provision into homes.  This leads to a poor quality of provision.  There are frequent power cuts (see </w:t>
      </w:r>
      <w:r w:rsidR="00894302" w:rsidRPr="0004052A">
        <w:rPr>
          <w:rFonts w:ascii="Arial" w:hAnsi="Arial" w:cs="Arial"/>
          <w:shd w:val="clear" w:color="auto" w:fill="FFFFFF"/>
          <w:lang w:val="en-GB"/>
        </w:rPr>
        <w:t xml:space="preserve">Annex A, </w:t>
      </w:r>
      <w:r w:rsidR="00D25DF5" w:rsidRPr="0004052A">
        <w:rPr>
          <w:rFonts w:ascii="Arial" w:hAnsi="Arial" w:cs="Arial"/>
          <w:shd w:val="clear" w:color="auto" w:fill="FFFFFF"/>
          <w:lang w:val="en-GB"/>
        </w:rPr>
        <w:t xml:space="preserve">Paragraph </w:t>
      </w:r>
      <w:r w:rsidR="00894302" w:rsidRPr="0004052A">
        <w:rPr>
          <w:rFonts w:ascii="Arial" w:hAnsi="Arial" w:cs="Arial"/>
          <w:shd w:val="clear" w:color="auto" w:fill="FFFFFF"/>
          <w:lang w:val="en-GB"/>
        </w:rPr>
        <w:t>37</w:t>
      </w:r>
      <w:r w:rsidR="00D25DF5" w:rsidRPr="0004052A">
        <w:rPr>
          <w:rFonts w:ascii="Arial" w:hAnsi="Arial" w:cs="Arial"/>
          <w:shd w:val="clear" w:color="auto" w:fill="FFFFFF"/>
          <w:lang w:val="en-GB"/>
        </w:rPr>
        <w:t>) and broadband is often intermittent and slow.  New developments should have underground supplies for electrical supply, telephone and fibre-optic cable.</w:t>
      </w:r>
    </w:p>
    <w:p w14:paraId="3B6754C9" w14:textId="77777777" w:rsidR="00C26310" w:rsidRPr="0004052A" w:rsidRDefault="00C26310">
      <w:pPr>
        <w:pStyle w:val="Body"/>
        <w:rPr>
          <w:rFonts w:ascii="Arial" w:eastAsia="Arial" w:hAnsi="Arial" w:cs="Arial"/>
          <w:b/>
          <w:bCs/>
          <w:u w:val="single"/>
          <w:lang w:val="en-GB"/>
        </w:rPr>
      </w:pPr>
    </w:p>
    <w:p w14:paraId="062C6C3A" w14:textId="77777777" w:rsidR="00C26310" w:rsidRPr="0004052A" w:rsidRDefault="00266599" w:rsidP="00B320B8">
      <w:pPr>
        <w:pStyle w:val="Heading3"/>
        <w:rPr>
          <w:lang w:val="en-GB"/>
        </w:rPr>
      </w:pPr>
      <w:r w:rsidRPr="0004052A">
        <w:rPr>
          <w:lang w:val="en-GB"/>
        </w:rPr>
        <w:t>Bus Service</w:t>
      </w:r>
    </w:p>
    <w:p w14:paraId="7140B24D" w14:textId="77777777" w:rsidR="00C26310" w:rsidRPr="0004052A" w:rsidRDefault="00C26310">
      <w:pPr>
        <w:pStyle w:val="Body"/>
        <w:rPr>
          <w:rFonts w:ascii="Arial" w:eastAsia="Arial" w:hAnsi="Arial" w:cs="Arial"/>
          <w:lang w:val="en-GB"/>
        </w:rPr>
      </w:pPr>
    </w:p>
    <w:p w14:paraId="5A052DE1" w14:textId="66FF8AE0" w:rsidR="00C26310" w:rsidRPr="0004052A" w:rsidRDefault="00B76F5E">
      <w:pPr>
        <w:pStyle w:val="Body"/>
        <w:rPr>
          <w:rFonts w:ascii="Arial" w:eastAsia="Arial" w:hAnsi="Arial" w:cs="Arial"/>
          <w:lang w:val="en-GB"/>
        </w:rPr>
      </w:pPr>
      <w:r w:rsidRPr="0004052A">
        <w:rPr>
          <w:rFonts w:ascii="Arial" w:hAnsi="Arial" w:cs="Arial"/>
          <w:lang w:val="en-GB"/>
        </w:rPr>
        <w:t>167</w:t>
      </w:r>
      <w:r w:rsidR="00266599" w:rsidRPr="0004052A">
        <w:rPr>
          <w:rFonts w:ascii="Arial" w:hAnsi="Arial" w:cs="Arial"/>
          <w:lang w:val="en-GB"/>
        </w:rPr>
        <w:t>.</w:t>
      </w:r>
      <w:r w:rsidR="00266599" w:rsidRPr="0004052A">
        <w:rPr>
          <w:rFonts w:ascii="Arial" w:hAnsi="Arial" w:cs="Arial"/>
          <w:lang w:val="en-GB"/>
        </w:rPr>
        <w:tab/>
        <w:t xml:space="preserve">The Parish bus services have been detailed in </w:t>
      </w:r>
      <w:r w:rsidR="00894302" w:rsidRPr="0004052A">
        <w:rPr>
          <w:rFonts w:ascii="Arial" w:hAnsi="Arial" w:cs="Arial"/>
          <w:lang w:val="en-GB"/>
        </w:rPr>
        <w:t>Annex A</w:t>
      </w:r>
      <w:r w:rsidR="00266599" w:rsidRPr="0004052A">
        <w:rPr>
          <w:rFonts w:ascii="Arial" w:hAnsi="Arial" w:cs="Arial"/>
          <w:lang w:val="en-GB"/>
        </w:rPr>
        <w:t xml:space="preserve"> at Paragraphs </w:t>
      </w:r>
      <w:r w:rsidR="00894302" w:rsidRPr="0004052A">
        <w:rPr>
          <w:rFonts w:ascii="Arial" w:hAnsi="Arial" w:cs="Arial"/>
          <w:lang w:val="en-GB"/>
        </w:rPr>
        <w:t>17</w:t>
      </w:r>
      <w:r w:rsidR="00B839EC" w:rsidRPr="0004052A">
        <w:rPr>
          <w:rFonts w:ascii="Arial" w:hAnsi="Arial" w:cs="Arial"/>
          <w:lang w:val="en-GB"/>
        </w:rPr>
        <w:t xml:space="preserve">, </w:t>
      </w:r>
      <w:r w:rsidR="00894302" w:rsidRPr="0004052A">
        <w:rPr>
          <w:rFonts w:ascii="Arial" w:hAnsi="Arial" w:cs="Arial"/>
          <w:lang w:val="en-GB"/>
        </w:rPr>
        <w:t xml:space="preserve">26 </w:t>
      </w:r>
      <w:r w:rsidR="00266599" w:rsidRPr="0004052A">
        <w:rPr>
          <w:rFonts w:ascii="Arial" w:hAnsi="Arial" w:cs="Arial"/>
          <w:lang w:val="en-GB"/>
        </w:rPr>
        <w:t xml:space="preserve">and </w:t>
      </w:r>
      <w:r w:rsidR="00894302" w:rsidRPr="0004052A">
        <w:rPr>
          <w:rFonts w:ascii="Arial" w:hAnsi="Arial" w:cs="Arial"/>
          <w:lang w:val="en-GB"/>
        </w:rPr>
        <w:t xml:space="preserve">27 </w:t>
      </w:r>
      <w:r w:rsidR="00266599" w:rsidRPr="0004052A">
        <w:rPr>
          <w:rFonts w:ascii="Arial" w:hAnsi="Arial" w:cs="Arial"/>
          <w:lang w:val="en-GB"/>
        </w:rPr>
        <w:t>of this Plan.</w:t>
      </w:r>
    </w:p>
    <w:p w14:paraId="13BDFEF6" w14:textId="77777777" w:rsidR="00C26310" w:rsidRPr="0004052A" w:rsidRDefault="00C26310">
      <w:pPr>
        <w:pStyle w:val="Body"/>
        <w:rPr>
          <w:rFonts w:ascii="Arial" w:eastAsia="Arial" w:hAnsi="Arial" w:cs="Arial"/>
          <w:lang w:val="en-GB"/>
        </w:rPr>
      </w:pPr>
    </w:p>
    <w:p w14:paraId="7AEADE42" w14:textId="3C5C7FE9" w:rsidR="00C26310" w:rsidRPr="0004052A" w:rsidRDefault="00B76F5E">
      <w:pPr>
        <w:pStyle w:val="Body"/>
        <w:rPr>
          <w:rFonts w:ascii="Arial" w:eastAsia="Arial" w:hAnsi="Arial" w:cs="Arial"/>
          <w:lang w:val="en-GB"/>
        </w:rPr>
      </w:pPr>
      <w:r w:rsidRPr="0004052A">
        <w:rPr>
          <w:rFonts w:ascii="Arial" w:hAnsi="Arial" w:cs="Arial"/>
          <w:lang w:val="en-GB"/>
        </w:rPr>
        <w:t>168</w:t>
      </w:r>
      <w:r w:rsidR="00266599" w:rsidRPr="0004052A">
        <w:rPr>
          <w:rFonts w:ascii="Arial" w:hAnsi="Arial" w:cs="Arial"/>
          <w:lang w:val="en-GB"/>
        </w:rPr>
        <w:t>.</w:t>
      </w:r>
      <w:r w:rsidR="00266599" w:rsidRPr="0004052A">
        <w:rPr>
          <w:rFonts w:ascii="Arial" w:hAnsi="Arial" w:cs="Arial"/>
          <w:lang w:val="en-GB"/>
        </w:rPr>
        <w:tab/>
      </w:r>
      <w:r w:rsidR="009014EB" w:rsidRPr="0004052A">
        <w:rPr>
          <w:rFonts w:ascii="Arial" w:hAnsi="Arial" w:cs="Arial"/>
          <w:lang w:val="en-GB"/>
        </w:rPr>
        <w:t>The ESCC Bus Service Improvement Plan</w:t>
      </w:r>
      <w:r w:rsidR="009014EB" w:rsidRPr="0004052A">
        <w:rPr>
          <w:rStyle w:val="FootnoteReference"/>
          <w:rFonts w:ascii="Arial" w:hAnsi="Arial" w:cs="Arial"/>
          <w:lang w:val="en-GB"/>
        </w:rPr>
        <w:footnoteReference w:id="93"/>
      </w:r>
      <w:r w:rsidR="009014EB" w:rsidRPr="0004052A">
        <w:rPr>
          <w:rFonts w:ascii="Arial" w:hAnsi="Arial" w:cs="Arial"/>
          <w:lang w:val="en-GB"/>
        </w:rPr>
        <w:t xml:space="preserve"> includes an aspiration to add Sunday and evening services for Route 54 in Halland and East Hoathly (dependent on significant new funding)</w:t>
      </w:r>
      <w:r w:rsidR="00CA0927" w:rsidRPr="0004052A">
        <w:rPr>
          <w:rFonts w:ascii="Arial" w:hAnsi="Arial" w:cs="Arial"/>
          <w:lang w:val="en-GB"/>
        </w:rPr>
        <w:t xml:space="preserve"> and the introduction of Real Time Passenger Information signs.</w:t>
      </w:r>
      <w:r w:rsidR="009014EB" w:rsidRPr="0004052A">
        <w:rPr>
          <w:rFonts w:ascii="Arial" w:hAnsi="Arial" w:cs="Arial"/>
          <w:lang w:val="en-GB"/>
        </w:rPr>
        <w:t xml:space="preserve">  </w:t>
      </w:r>
      <w:r w:rsidR="00266599" w:rsidRPr="0004052A">
        <w:rPr>
          <w:rFonts w:ascii="Arial" w:hAnsi="Arial" w:cs="Arial"/>
          <w:lang w:val="en-GB"/>
        </w:rPr>
        <w:t xml:space="preserve">New housing developments </w:t>
      </w:r>
      <w:r w:rsidR="009014EB" w:rsidRPr="0004052A">
        <w:rPr>
          <w:rFonts w:ascii="Arial" w:hAnsi="Arial" w:cs="Arial"/>
          <w:lang w:val="en-GB"/>
        </w:rPr>
        <w:t xml:space="preserve">will </w:t>
      </w:r>
      <w:r w:rsidR="00266599" w:rsidRPr="0004052A">
        <w:rPr>
          <w:rFonts w:ascii="Arial" w:hAnsi="Arial" w:cs="Arial"/>
          <w:lang w:val="en-GB"/>
        </w:rPr>
        <w:t xml:space="preserve">come with transport assessments that predict increased use of bus services.  The planning conditions of a new development normally requires that money is allocated to a Travel Plan and sometimes money is allocated to fund temporary bus services.  This Parish has seen no evidence to show that new developments lead to increased use of the bus service and this is evidenced by the very low level of bus usage in the Parish.  This Parish fully understands the intent behind the policy to provide an alternative to the car, but the reality is that </w:t>
      </w:r>
      <w:r w:rsidR="00875033" w:rsidRPr="0004052A">
        <w:rPr>
          <w:rFonts w:ascii="Arial" w:hAnsi="Arial" w:cs="Arial"/>
          <w:lang w:val="en-GB"/>
        </w:rPr>
        <w:t xml:space="preserve">unfunded aspirations and ineffective new development </w:t>
      </w:r>
      <w:r w:rsidR="00266599" w:rsidRPr="0004052A">
        <w:rPr>
          <w:rFonts w:ascii="Arial" w:hAnsi="Arial" w:cs="Arial"/>
          <w:lang w:val="en-GB"/>
        </w:rPr>
        <w:t xml:space="preserve">Travel Plans </w:t>
      </w:r>
      <w:r w:rsidR="00875033" w:rsidRPr="0004052A">
        <w:rPr>
          <w:rFonts w:ascii="Arial" w:hAnsi="Arial" w:cs="Arial"/>
          <w:lang w:val="en-GB"/>
        </w:rPr>
        <w:t>do not appear to be improving levels of usage in this Parish.</w:t>
      </w:r>
      <w:r w:rsidR="00266599" w:rsidRPr="0004052A">
        <w:rPr>
          <w:rFonts w:ascii="Arial" w:hAnsi="Arial" w:cs="Arial"/>
          <w:lang w:val="en-GB"/>
        </w:rPr>
        <w:t xml:space="preserve">  </w:t>
      </w:r>
    </w:p>
    <w:p w14:paraId="1F5D8157" w14:textId="77777777" w:rsidR="00C26310" w:rsidRDefault="00C26310">
      <w:pPr>
        <w:pStyle w:val="Body"/>
        <w:rPr>
          <w:rFonts w:ascii="Arial" w:eastAsia="Arial" w:hAnsi="Arial" w:cs="Arial"/>
          <w:lang w:val="en-GB"/>
        </w:rPr>
      </w:pPr>
    </w:p>
    <w:p w14:paraId="17F0C90F" w14:textId="77777777" w:rsidR="00802A6F" w:rsidRPr="0004052A" w:rsidRDefault="00802A6F">
      <w:pPr>
        <w:pStyle w:val="Body"/>
        <w:rPr>
          <w:rFonts w:ascii="Arial" w:eastAsia="Arial" w:hAnsi="Arial" w:cs="Arial"/>
          <w:lang w:val="en-GB"/>
        </w:rPr>
      </w:pPr>
    </w:p>
    <w:p w14:paraId="7BF85076" w14:textId="77777777" w:rsidR="00C26310" w:rsidRPr="0004052A" w:rsidRDefault="00266599" w:rsidP="00B320B8">
      <w:pPr>
        <w:pStyle w:val="Heading3"/>
        <w:rPr>
          <w:lang w:val="en-GB"/>
        </w:rPr>
      </w:pPr>
      <w:r w:rsidRPr="0004052A">
        <w:rPr>
          <w:lang w:val="en-GB"/>
        </w:rPr>
        <w:lastRenderedPageBreak/>
        <w:t>Footpaths/Bridleways</w:t>
      </w:r>
    </w:p>
    <w:p w14:paraId="0033AAEB" w14:textId="77777777" w:rsidR="00C26310" w:rsidRPr="0004052A" w:rsidRDefault="00C26310">
      <w:pPr>
        <w:pStyle w:val="Body"/>
        <w:rPr>
          <w:rFonts w:ascii="Arial" w:eastAsia="Arial" w:hAnsi="Arial" w:cs="Arial"/>
          <w:lang w:val="en-GB"/>
        </w:rPr>
      </w:pPr>
    </w:p>
    <w:p w14:paraId="5930AA26" w14:textId="5DDC32D7" w:rsidR="00C26310" w:rsidRPr="0004052A" w:rsidRDefault="00B76F5E">
      <w:pPr>
        <w:pStyle w:val="Body"/>
        <w:rPr>
          <w:rFonts w:ascii="Arial" w:eastAsia="Arial" w:hAnsi="Arial" w:cs="Arial"/>
          <w:lang w:val="en-GB"/>
        </w:rPr>
      </w:pPr>
      <w:r w:rsidRPr="0004052A">
        <w:rPr>
          <w:rFonts w:ascii="Arial" w:hAnsi="Arial" w:cs="Arial"/>
          <w:lang w:val="en-GB"/>
        </w:rPr>
        <w:t>169</w:t>
      </w:r>
      <w:r w:rsidR="00266599" w:rsidRPr="0004052A">
        <w:rPr>
          <w:rFonts w:ascii="Arial" w:hAnsi="Arial" w:cs="Arial"/>
          <w:lang w:val="en-GB"/>
        </w:rPr>
        <w:t>.</w:t>
      </w:r>
      <w:r w:rsidR="00266599" w:rsidRPr="0004052A">
        <w:rPr>
          <w:rFonts w:ascii="Arial" w:hAnsi="Arial" w:cs="Arial"/>
          <w:lang w:val="en-GB"/>
        </w:rPr>
        <w:tab/>
        <w:t xml:space="preserve">The Parish has a well-used network of Footpaths allowing residents and visitors to enjoy the local countryside.  In contrast, there is only one Bridleway in the Parish extending along Mill Lane to </w:t>
      </w:r>
      <w:proofErr w:type="spellStart"/>
      <w:r w:rsidR="00266599" w:rsidRPr="0004052A">
        <w:rPr>
          <w:rFonts w:ascii="Arial" w:hAnsi="Arial" w:cs="Arial"/>
          <w:lang w:val="en-GB"/>
        </w:rPr>
        <w:t>Ailies</w:t>
      </w:r>
      <w:proofErr w:type="spellEnd"/>
      <w:r w:rsidR="00266599" w:rsidRPr="0004052A">
        <w:rPr>
          <w:rFonts w:ascii="Arial" w:hAnsi="Arial" w:cs="Arial"/>
          <w:lang w:val="en-GB"/>
        </w:rPr>
        <w:t xml:space="preserve"> Lane.</w:t>
      </w:r>
    </w:p>
    <w:p w14:paraId="3AFC5729" w14:textId="77777777" w:rsidR="00C26310" w:rsidRPr="0004052A" w:rsidRDefault="00C26310">
      <w:pPr>
        <w:pStyle w:val="Body"/>
        <w:ind w:left="916"/>
        <w:rPr>
          <w:rFonts w:ascii="Arial" w:eastAsia="Arial" w:hAnsi="Arial" w:cs="Arial"/>
          <w:b/>
          <w:bCs/>
          <w:u w:val="single"/>
          <w:lang w:val="en-GB"/>
        </w:rPr>
      </w:pPr>
    </w:p>
    <w:p w14:paraId="7DA8A292" w14:textId="77777777" w:rsidR="00C26310" w:rsidRPr="0004052A" w:rsidRDefault="00266599" w:rsidP="00697EAA">
      <w:pPr>
        <w:pStyle w:val="Heading4"/>
        <w:ind w:left="916"/>
        <w:rPr>
          <w:rFonts w:eastAsia="Arial" w:cs="Arial"/>
          <w:lang w:val="en-GB"/>
        </w:rPr>
      </w:pPr>
      <w:proofErr w:type="spellStart"/>
      <w:r w:rsidRPr="0004052A">
        <w:rPr>
          <w:rFonts w:cs="Arial"/>
          <w:lang w:val="en-GB"/>
        </w:rPr>
        <w:t>Wealdway</w:t>
      </w:r>
      <w:proofErr w:type="spellEnd"/>
      <w:r w:rsidRPr="0004052A">
        <w:rPr>
          <w:rFonts w:cs="Arial"/>
          <w:lang w:val="en-GB"/>
        </w:rPr>
        <w:t xml:space="preserve"> and Vanguard Way</w:t>
      </w:r>
    </w:p>
    <w:p w14:paraId="4971C3B5" w14:textId="77777777" w:rsidR="00C26310" w:rsidRPr="0004052A" w:rsidRDefault="00C26310">
      <w:pPr>
        <w:pStyle w:val="Body"/>
        <w:ind w:left="916"/>
        <w:rPr>
          <w:rFonts w:ascii="Arial" w:eastAsia="Arial" w:hAnsi="Arial" w:cs="Arial"/>
          <w:lang w:val="en-GB"/>
        </w:rPr>
      </w:pPr>
    </w:p>
    <w:p w14:paraId="2C6DDC95" w14:textId="10BDE788" w:rsidR="00C26310" w:rsidRPr="0004052A" w:rsidRDefault="00266599">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 xml:space="preserve">Parts of the </w:t>
      </w:r>
      <w:proofErr w:type="spellStart"/>
      <w:r w:rsidRPr="0004052A">
        <w:rPr>
          <w:rFonts w:ascii="Arial" w:hAnsi="Arial" w:cs="Arial"/>
          <w:lang w:val="en-GB"/>
        </w:rPr>
        <w:t>Wealdway</w:t>
      </w:r>
      <w:proofErr w:type="spellEnd"/>
      <w:r w:rsidRPr="0004052A">
        <w:rPr>
          <w:rFonts w:ascii="Arial" w:hAnsi="Arial" w:cs="Arial"/>
          <w:lang w:val="en-GB"/>
        </w:rPr>
        <w:t xml:space="preserve"> and Vanguard Way pass through the Parish (See Paragraph </w:t>
      </w:r>
      <w:r w:rsidR="00894302" w:rsidRPr="0004052A">
        <w:rPr>
          <w:rFonts w:ascii="Arial" w:hAnsi="Arial" w:cs="Arial"/>
          <w:lang w:val="en-GB"/>
        </w:rPr>
        <w:t xml:space="preserve">81 </w:t>
      </w:r>
      <w:r w:rsidRPr="0004052A">
        <w:rPr>
          <w:rFonts w:ascii="Arial" w:hAnsi="Arial" w:cs="Arial"/>
          <w:lang w:val="en-GB"/>
        </w:rPr>
        <w:t xml:space="preserve">of this Plan).  The </w:t>
      </w:r>
      <w:proofErr w:type="spellStart"/>
      <w:r w:rsidRPr="0004052A">
        <w:rPr>
          <w:rFonts w:ascii="Arial" w:hAnsi="Arial" w:cs="Arial"/>
          <w:lang w:val="en-GB"/>
        </w:rPr>
        <w:t>Wealdway</w:t>
      </w:r>
      <w:proofErr w:type="spellEnd"/>
      <w:r w:rsidRPr="0004052A">
        <w:rPr>
          <w:rFonts w:ascii="Arial" w:hAnsi="Arial" w:cs="Arial"/>
          <w:lang w:val="en-GB"/>
        </w:rPr>
        <w:t xml:space="preserve"> is an important public footpath running from The Thames Estuary to Eastbourne via East Hoathly.  The Vanguard Way is an important public footpath running from East Croydon via East Hoathly to Newhaven.  Parts of both of these paths were included in the circular Wealden Millennium Walk in 2000.  These important public footpath routes are significant attractions for our Parish and bring many visitors to the area.  The existing public rights of way and the Parishes single bridleway are shown at Annex </w:t>
      </w:r>
      <w:r w:rsidR="000C7524" w:rsidRPr="0004052A">
        <w:rPr>
          <w:rFonts w:ascii="Arial" w:hAnsi="Arial" w:cs="Arial"/>
          <w:lang w:val="en-GB"/>
        </w:rPr>
        <w:t>K</w:t>
      </w:r>
      <w:r w:rsidRPr="0004052A">
        <w:rPr>
          <w:rFonts w:ascii="Arial" w:hAnsi="Arial" w:cs="Arial"/>
          <w:lang w:val="en-GB"/>
        </w:rPr>
        <w:t>.</w:t>
      </w:r>
    </w:p>
    <w:p w14:paraId="0DB41434" w14:textId="77777777" w:rsidR="00C26310" w:rsidRPr="0004052A" w:rsidRDefault="00C26310">
      <w:pPr>
        <w:pStyle w:val="Body"/>
        <w:ind w:left="916"/>
        <w:rPr>
          <w:rFonts w:ascii="Arial" w:eastAsia="Arial" w:hAnsi="Arial" w:cs="Arial"/>
          <w:lang w:val="en-GB"/>
        </w:rPr>
      </w:pPr>
    </w:p>
    <w:p w14:paraId="5077BAB9" w14:textId="77777777" w:rsidR="00C26310" w:rsidRPr="0004052A" w:rsidRDefault="00C06BDC" w:rsidP="00C06BDC">
      <w:pPr>
        <w:pStyle w:val="Body"/>
        <w:jc w:val="center"/>
        <w:rPr>
          <w:rFonts w:ascii="Arial" w:eastAsia="Arial" w:hAnsi="Arial" w:cs="Arial"/>
          <w:b/>
          <w:bCs/>
          <w:u w:val="single"/>
          <w:lang w:val="en-GB"/>
        </w:rPr>
      </w:pPr>
      <w:r w:rsidRPr="0004052A">
        <w:rPr>
          <w:rFonts w:ascii="Arial" w:eastAsia="Arial" w:hAnsi="Arial" w:cs="Arial"/>
          <w:b/>
          <w:bCs/>
          <w:noProof/>
          <w:lang w:val="en-GB"/>
        </w:rPr>
        <w:drawing>
          <wp:inline distT="0" distB="0" distL="0" distR="0" wp14:anchorId="346DF938" wp14:editId="5142EC45">
            <wp:extent cx="5994400" cy="4495848"/>
            <wp:effectExtent l="0" t="0" r="0" b="0"/>
            <wp:docPr id="51" name="Picture 51" descr="Image of Wealdway entering East Hoathly from Chiddingly.  View shows the Eastern end of Buttsfield Lane looking towards the centre of the village.  The lane is bounded by a hedge on both sides with mature trees emerging from them.  A wooden post and rail chicane marks the entry and exit to this section of th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age of Wealdway entering East Hoathly from Chiddingly.  View shows the Eastern end of Buttsfield Lane looking towards the centre of the village.  The lane is bounded by a hedge on both sides with mature trees emerging from them.  A wooden post and rail chicane marks the entry and exit to this section of the lane."/>
                    <pic:cNvPicPr/>
                  </pic:nvPicPr>
                  <pic:blipFill>
                    <a:blip r:embed="rId61" cstate="email">
                      <a:extLst>
                        <a:ext uri="{28A0092B-C50C-407E-A947-70E740481C1C}">
                          <a14:useLocalDpi xmlns:a14="http://schemas.microsoft.com/office/drawing/2010/main"/>
                        </a:ext>
                      </a:extLst>
                    </a:blip>
                    <a:stretch>
                      <a:fillRect/>
                    </a:stretch>
                  </pic:blipFill>
                  <pic:spPr>
                    <a:xfrm>
                      <a:off x="0" y="0"/>
                      <a:ext cx="6023951" cy="4518011"/>
                    </a:xfrm>
                    <a:prstGeom prst="rect">
                      <a:avLst/>
                    </a:prstGeom>
                  </pic:spPr>
                </pic:pic>
              </a:graphicData>
            </a:graphic>
          </wp:inline>
        </w:drawing>
      </w:r>
    </w:p>
    <w:p w14:paraId="1C432F04" w14:textId="77777777" w:rsidR="00F24156" w:rsidRPr="0004052A" w:rsidRDefault="00C06BDC" w:rsidP="00C06BDC">
      <w:pPr>
        <w:pStyle w:val="Body"/>
        <w:jc w:val="center"/>
        <w:rPr>
          <w:rFonts w:ascii="Arial" w:hAnsi="Arial" w:cs="Arial"/>
          <w:b/>
          <w:bCs/>
          <w:u w:val="single"/>
          <w:lang w:val="en-GB"/>
        </w:rPr>
      </w:pPr>
      <w:r w:rsidRPr="0004052A">
        <w:rPr>
          <w:rFonts w:ascii="Arial" w:hAnsi="Arial" w:cs="Arial"/>
          <w:b/>
          <w:bCs/>
          <w:noProof/>
          <w:lang w:val="en-GB"/>
          <w14:textOutline w14:w="0" w14:cap="rnd" w14:cmpd="sng" w14:algn="ctr">
            <w14:noFill/>
            <w14:prstDash w14:val="solid"/>
            <w14:bevel/>
          </w14:textOutline>
        </w:rPr>
        <mc:AlternateContent>
          <mc:Choice Requires="wps">
            <w:drawing>
              <wp:inline distT="0" distB="0" distL="0" distR="0" wp14:anchorId="3AD9877F" wp14:editId="462FF106">
                <wp:extent cx="4302425" cy="331822"/>
                <wp:effectExtent l="0" t="0" r="0" b="0"/>
                <wp:docPr id="1073742002" name="Wealdway entering East Hoathly from Chiddingly"/>
                <wp:cNvGraphicFramePr/>
                <a:graphic xmlns:a="http://schemas.openxmlformats.org/drawingml/2006/main">
                  <a:graphicData uri="http://schemas.microsoft.com/office/word/2010/wordprocessingShape">
                    <wps:wsp>
                      <wps:cNvSpPr txBox="1"/>
                      <wps:spPr>
                        <a:xfrm>
                          <a:off x="0" y="0"/>
                          <a:ext cx="4302425" cy="331822"/>
                        </a:xfrm>
                        <a:prstGeom prst="rect">
                          <a:avLst/>
                        </a:prstGeom>
                        <a:noFill/>
                        <a:ln w="12700" cap="flat">
                          <a:noFill/>
                          <a:miter lim="400000"/>
                        </a:ln>
                        <a:effectLst/>
                      </wps:spPr>
                      <wps:txbx>
                        <w:txbxContent>
                          <w:p w14:paraId="43BAB79F" w14:textId="77777777" w:rsidR="00A57DD1" w:rsidRPr="0004052A" w:rsidRDefault="00A57DD1" w:rsidP="00F24156">
                            <w:pPr>
                              <w:pStyle w:val="Body"/>
                              <w:jc w:val="center"/>
                              <w:rPr>
                                <w:b/>
                                <w:bCs/>
                                <w:lang w:val="en-GB"/>
                              </w:rPr>
                            </w:pPr>
                            <w:r w:rsidRPr="0004052A">
                              <w:rPr>
                                <w:b/>
                                <w:bCs/>
                                <w:lang w:val="en-GB"/>
                              </w:rPr>
                              <w:t>Wealdway entering East Hoathly from Chiddingly</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3AD9877F" id="Wealdway entering East Hoathly from Chiddingly" o:spid="_x0000_s1085" type="#_x0000_t202" style="width:338.75pt;height:2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" filled="f" stroked="f" strokeweight="1pt">
                <v:stroke miterlimit="4"/>
                <v:textbox inset="4pt,4pt,4pt,4pt">
                  <w:txbxContent>
                    <w:p w14:paraId="43BAB79F" w14:textId="77777777" w:rsidR="00A57DD1" w:rsidRPr="0004052A" w:rsidRDefault="00A57DD1" w:rsidP="00F24156">
                      <w:pPr>
                        <w:pStyle w:val="Body"/>
                        <w:jc w:val="center"/>
                        <w:rPr>
                          <w:b/>
                          <w:bCs/>
                          <w:lang w:val="en-GB"/>
                        </w:rPr>
                      </w:pPr>
                      <w:r w:rsidRPr="0004052A">
                        <w:rPr>
                          <w:b/>
                          <w:bCs/>
                          <w:lang w:val="en-GB"/>
                        </w:rPr>
                        <w:t xml:space="preserve">Wealdway entering East Hoathly from </w:t>
                      </w:r>
                      <w:proofErr w:type="spellStart"/>
                      <w:r w:rsidRPr="0004052A">
                        <w:rPr>
                          <w:b/>
                          <w:bCs/>
                          <w:lang w:val="en-GB"/>
                        </w:rPr>
                        <w:t>Chiddingly</w:t>
                      </w:r>
                      <w:proofErr w:type="spellEnd"/>
                    </w:p>
                  </w:txbxContent>
                </v:textbox>
                <w10:anchorlock/>
              </v:shape>
            </w:pict>
          </mc:Fallback>
        </mc:AlternateContent>
      </w:r>
    </w:p>
    <w:p w14:paraId="586F5DD4" w14:textId="77777777" w:rsidR="00F24156" w:rsidRPr="0004052A" w:rsidRDefault="00F24156">
      <w:pPr>
        <w:pStyle w:val="Body"/>
        <w:ind w:left="916"/>
        <w:rPr>
          <w:rFonts w:ascii="Arial" w:hAnsi="Arial" w:cs="Arial"/>
          <w:b/>
          <w:bCs/>
          <w:u w:val="single"/>
          <w:lang w:val="en-GB"/>
        </w:rPr>
      </w:pPr>
    </w:p>
    <w:p w14:paraId="436F82C1" w14:textId="77777777" w:rsidR="00F24156" w:rsidRPr="0004052A" w:rsidRDefault="00F24156">
      <w:pPr>
        <w:pStyle w:val="Body"/>
        <w:ind w:left="916"/>
        <w:rPr>
          <w:rFonts w:ascii="Arial" w:hAnsi="Arial" w:cs="Arial"/>
          <w:b/>
          <w:bCs/>
          <w:u w:val="single"/>
          <w:lang w:val="en-GB"/>
        </w:rPr>
      </w:pPr>
    </w:p>
    <w:p w14:paraId="27F7FFCE" w14:textId="77777777" w:rsidR="00C26310" w:rsidRPr="0004052A" w:rsidRDefault="00266599" w:rsidP="00697EAA">
      <w:pPr>
        <w:pStyle w:val="Heading4"/>
        <w:ind w:left="916"/>
        <w:rPr>
          <w:rFonts w:eastAsia="Arial" w:cs="Arial"/>
          <w:lang w:val="en-GB"/>
        </w:rPr>
      </w:pPr>
      <w:r w:rsidRPr="0004052A">
        <w:rPr>
          <w:rFonts w:cs="Arial"/>
          <w:lang w:val="en-GB"/>
        </w:rPr>
        <w:t>East Sussex County Council Walks</w:t>
      </w:r>
    </w:p>
    <w:p w14:paraId="701D4592" w14:textId="77777777" w:rsidR="00C26310" w:rsidRPr="0004052A" w:rsidRDefault="00C26310">
      <w:pPr>
        <w:pStyle w:val="Body"/>
        <w:ind w:left="916"/>
        <w:rPr>
          <w:rFonts w:ascii="Arial" w:eastAsia="Arial" w:hAnsi="Arial" w:cs="Arial"/>
          <w:lang w:val="en-GB"/>
        </w:rPr>
      </w:pPr>
    </w:p>
    <w:p w14:paraId="2E02D3AC" w14:textId="77777777" w:rsidR="00140FDB" w:rsidRPr="0004052A" w:rsidRDefault="00266599">
      <w:pPr>
        <w:pStyle w:val="Body"/>
        <w:ind w:left="916"/>
        <w:rPr>
          <w:rFonts w:ascii="Arial" w:hAnsi="Arial" w:cs="Arial"/>
          <w:lang w:val="en-GB"/>
        </w:rPr>
      </w:pPr>
      <w:r w:rsidRPr="0004052A">
        <w:rPr>
          <w:rFonts w:ascii="Arial" w:hAnsi="Arial" w:cs="Arial"/>
          <w:lang w:val="en-GB"/>
        </w:rPr>
        <w:t>b.</w:t>
      </w:r>
      <w:r w:rsidRPr="0004052A">
        <w:rPr>
          <w:rFonts w:ascii="Arial" w:hAnsi="Arial" w:cs="Arial"/>
          <w:lang w:val="en-GB"/>
        </w:rPr>
        <w:tab/>
        <w:t xml:space="preserve">ESCC has </w:t>
      </w:r>
      <w:r w:rsidR="00140FDB" w:rsidRPr="0004052A">
        <w:rPr>
          <w:rFonts w:ascii="Arial" w:hAnsi="Arial" w:cs="Arial"/>
          <w:lang w:val="en-GB"/>
        </w:rPr>
        <w:t xml:space="preserve">in the past, </w:t>
      </w:r>
      <w:r w:rsidRPr="0004052A">
        <w:rPr>
          <w:rFonts w:ascii="Arial" w:hAnsi="Arial" w:cs="Arial"/>
          <w:lang w:val="en-GB"/>
        </w:rPr>
        <w:t>produced guide</w:t>
      </w:r>
      <w:r w:rsidR="00140FDB" w:rsidRPr="0004052A">
        <w:rPr>
          <w:rFonts w:ascii="Arial" w:hAnsi="Arial" w:cs="Arial"/>
          <w:lang w:val="en-GB"/>
        </w:rPr>
        <w:t>s</w:t>
      </w:r>
      <w:r w:rsidRPr="0004052A">
        <w:rPr>
          <w:rFonts w:ascii="Arial" w:hAnsi="Arial" w:cs="Arial"/>
          <w:lang w:val="en-GB"/>
        </w:rPr>
        <w:t xml:space="preserve"> to local walks</w:t>
      </w:r>
      <w:r w:rsidR="00140FDB" w:rsidRPr="0004052A">
        <w:rPr>
          <w:rFonts w:ascii="Arial" w:hAnsi="Arial" w:cs="Arial"/>
          <w:lang w:val="en-GB"/>
        </w:rPr>
        <w:t>.  The only one they now show for this Parish can be found by typing the following into your internet browser</w:t>
      </w:r>
      <w:r w:rsidR="00127A23" w:rsidRPr="0004052A">
        <w:rPr>
          <w:rFonts w:ascii="Arial" w:hAnsi="Arial" w:cs="Arial"/>
          <w:lang w:val="en-GB"/>
        </w:rPr>
        <w:t>:</w:t>
      </w:r>
    </w:p>
    <w:p w14:paraId="3D7F3B09" w14:textId="77777777" w:rsidR="00140FDB" w:rsidRPr="0004052A" w:rsidRDefault="00140FDB">
      <w:pPr>
        <w:pStyle w:val="Body"/>
        <w:ind w:left="916"/>
        <w:rPr>
          <w:rFonts w:ascii="Arial" w:hAnsi="Arial" w:cs="Arial"/>
          <w:lang w:val="en-GB"/>
        </w:rPr>
      </w:pPr>
    </w:p>
    <w:p w14:paraId="5508A208" w14:textId="77777777" w:rsidR="00140FDB" w:rsidRPr="0004052A" w:rsidRDefault="00140FDB">
      <w:pPr>
        <w:pStyle w:val="Body"/>
        <w:ind w:left="916"/>
        <w:rPr>
          <w:rFonts w:ascii="Arial" w:hAnsi="Arial" w:cs="Arial"/>
          <w:lang w:val="en-GB"/>
        </w:rPr>
      </w:pPr>
      <w:r w:rsidRPr="0004052A">
        <w:rPr>
          <w:rFonts w:ascii="Arial" w:hAnsi="Arial" w:cs="Arial"/>
          <w:lang w:val="en-GB"/>
        </w:rPr>
        <w:t>https://www.eastsussex.gov.uk/media/vnajfzez/east-hoathly-walk.pdf</w:t>
      </w:r>
    </w:p>
    <w:p w14:paraId="473CFDF9" w14:textId="77777777" w:rsidR="00140FDB" w:rsidRPr="0004052A" w:rsidRDefault="00140FDB">
      <w:pPr>
        <w:pStyle w:val="Body"/>
        <w:ind w:left="916"/>
        <w:rPr>
          <w:rFonts w:ascii="Arial" w:hAnsi="Arial" w:cs="Arial"/>
          <w:lang w:val="en-GB"/>
        </w:rPr>
      </w:pPr>
    </w:p>
    <w:p w14:paraId="09E816F9" w14:textId="77777777" w:rsidR="00C26310" w:rsidRPr="0004052A" w:rsidRDefault="00140FDB">
      <w:pPr>
        <w:pStyle w:val="Body"/>
        <w:ind w:left="916"/>
        <w:rPr>
          <w:rFonts w:ascii="Arial" w:eastAsia="Arial" w:hAnsi="Arial" w:cs="Arial"/>
          <w:lang w:val="en-GB"/>
        </w:rPr>
      </w:pPr>
      <w:r w:rsidRPr="0004052A">
        <w:rPr>
          <w:rFonts w:ascii="Arial" w:hAnsi="Arial" w:cs="Arial"/>
          <w:lang w:val="en-GB"/>
        </w:rPr>
        <w:t>or select the following link</w:t>
      </w:r>
      <w:r w:rsidR="00127A23" w:rsidRPr="0004052A">
        <w:rPr>
          <w:rFonts w:ascii="Arial" w:hAnsi="Arial" w:cs="Arial"/>
          <w:b/>
          <w:bCs/>
          <w:color w:val="0432FF"/>
          <w:lang w:val="en-GB"/>
        </w:rPr>
        <w:t>:</w:t>
      </w:r>
      <w:r w:rsidRPr="0004052A">
        <w:rPr>
          <w:rFonts w:ascii="Arial" w:hAnsi="Arial" w:cs="Arial"/>
          <w:b/>
          <w:bCs/>
          <w:color w:val="0432FF"/>
          <w:lang w:val="en-GB"/>
        </w:rPr>
        <w:t xml:space="preserve">     </w:t>
      </w:r>
      <w:hyperlink r:id="rId62" w:history="1">
        <w:r w:rsidRPr="0004052A">
          <w:rPr>
            <w:rStyle w:val="Hyperlink"/>
            <w:rFonts w:ascii="Arial" w:hAnsi="Arial" w:cs="Arial"/>
            <w:b/>
            <w:bCs/>
            <w:lang w:val="en-GB"/>
          </w:rPr>
          <w:t>Link to ESCC Walk in East Hoathly</w:t>
        </w:r>
      </w:hyperlink>
    </w:p>
    <w:p w14:paraId="27C5F5F2" w14:textId="77777777" w:rsidR="00C26310" w:rsidRPr="0004052A" w:rsidRDefault="00C26310">
      <w:pPr>
        <w:pStyle w:val="Body"/>
        <w:ind w:left="916"/>
        <w:rPr>
          <w:rFonts w:ascii="Arial" w:eastAsia="Arial" w:hAnsi="Arial" w:cs="Arial"/>
          <w:lang w:val="en-GB"/>
        </w:rPr>
      </w:pPr>
    </w:p>
    <w:p w14:paraId="70791430" w14:textId="77777777" w:rsidR="00C26310" w:rsidRPr="0004052A" w:rsidRDefault="00266599" w:rsidP="00697EAA">
      <w:pPr>
        <w:pStyle w:val="Heading4"/>
        <w:ind w:left="916"/>
        <w:rPr>
          <w:rFonts w:eastAsia="Arial" w:cs="Arial"/>
          <w:lang w:val="en-GB"/>
        </w:rPr>
      </w:pPr>
      <w:r w:rsidRPr="0004052A">
        <w:rPr>
          <w:rFonts w:cs="Arial"/>
          <w:lang w:val="en-GB"/>
        </w:rPr>
        <w:t>Wealden Walks</w:t>
      </w:r>
    </w:p>
    <w:p w14:paraId="70085604" w14:textId="77777777" w:rsidR="00C26310" w:rsidRPr="0004052A" w:rsidRDefault="00C26310">
      <w:pPr>
        <w:pStyle w:val="Body"/>
        <w:ind w:left="916"/>
        <w:rPr>
          <w:rFonts w:ascii="Arial" w:eastAsia="Arial" w:hAnsi="Arial" w:cs="Arial"/>
          <w:lang w:val="en-GB"/>
        </w:rPr>
      </w:pPr>
    </w:p>
    <w:p w14:paraId="0AD8DCE7" w14:textId="60681323" w:rsidR="00127A23" w:rsidRPr="0004052A" w:rsidRDefault="00266599" w:rsidP="00697EAA">
      <w:pPr>
        <w:pStyle w:val="Body"/>
        <w:ind w:left="916"/>
        <w:rPr>
          <w:rFonts w:ascii="Arial" w:hAnsi="Arial" w:cs="Arial"/>
          <w:lang w:val="en-GB"/>
        </w:rPr>
      </w:pPr>
      <w:r w:rsidRPr="0004052A">
        <w:rPr>
          <w:rFonts w:ascii="Arial" w:hAnsi="Arial" w:cs="Arial"/>
          <w:lang w:val="en-GB"/>
        </w:rPr>
        <w:t>c.</w:t>
      </w:r>
      <w:r w:rsidRPr="0004052A">
        <w:rPr>
          <w:rFonts w:ascii="Arial" w:hAnsi="Arial" w:cs="Arial"/>
          <w:lang w:val="en-GB"/>
        </w:rPr>
        <w:tab/>
        <w:t xml:space="preserve">WDC </w:t>
      </w:r>
      <w:r w:rsidR="00127A23" w:rsidRPr="0004052A">
        <w:rPr>
          <w:rFonts w:ascii="Arial" w:hAnsi="Arial" w:cs="Arial"/>
          <w:lang w:val="en-GB"/>
        </w:rPr>
        <w:t xml:space="preserve">currently have a Wealden Walks Blog which has a link to 34 walks within the </w:t>
      </w:r>
      <w:proofErr w:type="gramStart"/>
      <w:r w:rsidR="00127A23" w:rsidRPr="0004052A">
        <w:rPr>
          <w:rFonts w:ascii="Arial" w:hAnsi="Arial" w:cs="Arial"/>
          <w:lang w:val="en-GB"/>
        </w:rPr>
        <w:t>District</w:t>
      </w:r>
      <w:proofErr w:type="gramEnd"/>
      <w:r w:rsidR="00127A23" w:rsidRPr="0004052A">
        <w:rPr>
          <w:rFonts w:ascii="Arial" w:hAnsi="Arial" w:cs="Arial"/>
          <w:lang w:val="en-GB"/>
        </w:rPr>
        <w:t xml:space="preserve">.  Two of the walks, that are </w:t>
      </w:r>
      <w:r w:rsidR="008D5BD3" w:rsidRPr="0004052A">
        <w:rPr>
          <w:rFonts w:ascii="Arial" w:hAnsi="Arial" w:cs="Arial"/>
          <w:lang w:val="en-GB"/>
        </w:rPr>
        <w:t>centred</w:t>
      </w:r>
      <w:r w:rsidR="00127A23" w:rsidRPr="0004052A">
        <w:rPr>
          <w:rFonts w:ascii="Arial" w:hAnsi="Arial" w:cs="Arial"/>
          <w:lang w:val="en-GB"/>
        </w:rPr>
        <w:t xml:space="preserve"> on Laughton, very briefly enter the Parish at Halland Park Farm.  The walks are titled: “</w:t>
      </w:r>
      <w:r w:rsidRPr="0004052A">
        <w:rPr>
          <w:rFonts w:ascii="Arial" w:hAnsi="Arial" w:cs="Arial"/>
          <w:lang w:val="en-GB"/>
        </w:rPr>
        <w:t>Pelhams, Parks and Poachers</w:t>
      </w:r>
      <w:r w:rsidR="00127A23" w:rsidRPr="0004052A">
        <w:rPr>
          <w:rFonts w:ascii="Arial" w:hAnsi="Arial" w:cs="Arial"/>
          <w:lang w:val="en-GB"/>
        </w:rPr>
        <w:t>” and “The Village in the Middle”.  They can be accessed by typing the following into your internet browser:</w:t>
      </w:r>
    </w:p>
    <w:p w14:paraId="3C9F50BA" w14:textId="77777777" w:rsidR="00127A23" w:rsidRPr="0004052A" w:rsidRDefault="00400385" w:rsidP="00763954">
      <w:pPr>
        <w:pStyle w:val="Body"/>
        <w:ind w:left="916"/>
        <w:rPr>
          <w:rFonts w:ascii="Arial" w:hAnsi="Arial" w:cs="Arial"/>
          <w:lang w:val="en-GB"/>
        </w:rPr>
      </w:pPr>
      <w:r w:rsidRPr="0004052A">
        <w:rPr>
          <w:rFonts w:ascii="Arial" w:hAnsi="Arial" w:cs="Arial"/>
          <w:lang w:val="en-GB"/>
        </w:rPr>
        <w:t>https://www.wealden.gov.uk/wealden-walks-blog/</w:t>
      </w:r>
    </w:p>
    <w:p w14:paraId="46E8BBFF" w14:textId="77777777" w:rsidR="00400385" w:rsidRPr="0004052A" w:rsidRDefault="00400385" w:rsidP="00763954">
      <w:pPr>
        <w:pStyle w:val="Body"/>
        <w:ind w:left="916"/>
        <w:rPr>
          <w:rFonts w:ascii="Arial" w:hAnsi="Arial" w:cs="Arial"/>
          <w:lang w:val="en-GB"/>
        </w:rPr>
      </w:pPr>
    </w:p>
    <w:p w14:paraId="698109F7" w14:textId="77777777" w:rsidR="00400385" w:rsidRPr="0004052A" w:rsidRDefault="00400385" w:rsidP="00763954">
      <w:pPr>
        <w:pStyle w:val="Body"/>
        <w:ind w:left="916"/>
        <w:rPr>
          <w:rFonts w:ascii="Arial" w:hAnsi="Arial" w:cs="Arial"/>
          <w:b/>
          <w:bCs/>
          <w:color w:val="0432FF"/>
          <w:lang w:val="en-GB"/>
        </w:rPr>
      </w:pPr>
      <w:r w:rsidRPr="0004052A">
        <w:rPr>
          <w:rFonts w:ascii="Arial" w:hAnsi="Arial" w:cs="Arial"/>
          <w:lang w:val="en-GB"/>
        </w:rPr>
        <w:t>or select the following link</w:t>
      </w:r>
      <w:r w:rsidRPr="0004052A">
        <w:rPr>
          <w:rFonts w:ascii="Arial" w:hAnsi="Arial" w:cs="Arial"/>
          <w:b/>
          <w:bCs/>
          <w:color w:val="0432FF"/>
          <w:lang w:val="en-GB"/>
        </w:rPr>
        <w:t xml:space="preserve">:     </w:t>
      </w:r>
      <w:hyperlink r:id="rId63" w:history="1">
        <w:r w:rsidRPr="0004052A">
          <w:rPr>
            <w:rStyle w:val="Hyperlink"/>
            <w:rFonts w:ascii="Arial" w:hAnsi="Arial" w:cs="Arial"/>
            <w:b/>
            <w:bCs/>
            <w:lang w:val="en-GB"/>
          </w:rPr>
          <w:t>Link to Wealden Walks Blog</w:t>
        </w:r>
      </w:hyperlink>
    </w:p>
    <w:p w14:paraId="16682AE4" w14:textId="77777777" w:rsidR="00763954" w:rsidRPr="0004052A" w:rsidRDefault="00763954" w:rsidP="00763954">
      <w:pPr>
        <w:pStyle w:val="Body"/>
        <w:ind w:left="916"/>
        <w:rPr>
          <w:rFonts w:ascii="Arial" w:eastAsia="Arial" w:hAnsi="Arial" w:cs="Arial"/>
          <w:b/>
          <w:bCs/>
          <w:color w:val="0432FF"/>
          <w:lang w:val="en-GB"/>
        </w:rPr>
      </w:pPr>
    </w:p>
    <w:p w14:paraId="35421E5B" w14:textId="77777777" w:rsidR="00C26310" w:rsidRPr="0004052A" w:rsidRDefault="00266599" w:rsidP="00697EAA">
      <w:pPr>
        <w:pStyle w:val="Heading4"/>
        <w:ind w:left="916"/>
        <w:rPr>
          <w:rFonts w:eastAsia="Arial" w:cs="Arial"/>
          <w:lang w:val="en-GB"/>
        </w:rPr>
      </w:pPr>
      <w:r w:rsidRPr="0004052A">
        <w:rPr>
          <w:rFonts w:cs="Arial"/>
          <w:lang w:val="en-GB"/>
        </w:rPr>
        <w:t>Thomas Turner Walks</w:t>
      </w:r>
    </w:p>
    <w:p w14:paraId="4493655F" w14:textId="77777777" w:rsidR="00C26310" w:rsidRPr="0004052A" w:rsidRDefault="00C26310">
      <w:pPr>
        <w:pStyle w:val="Body"/>
        <w:ind w:left="916"/>
        <w:rPr>
          <w:rFonts w:ascii="Arial" w:eastAsia="Arial" w:hAnsi="Arial" w:cs="Arial"/>
          <w:lang w:val="en-GB"/>
        </w:rPr>
      </w:pPr>
    </w:p>
    <w:p w14:paraId="65A4BEF5" w14:textId="77777777" w:rsidR="00C26310" w:rsidRPr="0004052A" w:rsidRDefault="00266599">
      <w:pPr>
        <w:pStyle w:val="Body"/>
        <w:ind w:left="916"/>
        <w:rPr>
          <w:rFonts w:ascii="Arial" w:hAnsi="Arial" w:cs="Arial"/>
          <w:lang w:val="en-GB"/>
        </w:rPr>
      </w:pPr>
      <w:r w:rsidRPr="0004052A">
        <w:rPr>
          <w:rFonts w:ascii="Arial" w:hAnsi="Arial" w:cs="Arial"/>
          <w:lang w:val="en-GB"/>
        </w:rPr>
        <w:t>d.</w:t>
      </w:r>
      <w:r w:rsidRPr="0004052A">
        <w:rPr>
          <w:rFonts w:ascii="Arial" w:hAnsi="Arial" w:cs="Arial"/>
          <w:lang w:val="en-GB"/>
        </w:rPr>
        <w:tab/>
        <w:t>The Diary of Thomas Turner 1754 - 1765 is an important record of life in a Georgian Village.  In carrying out his duties as Shopkeeper, Draper, Teacher, Surveyor, Overseer, Undertaker and Church Warden, Thomas Turner spent many hours walking and riding around the Parish.  A pamphlet produced in 1996 by Bruce Cripps records Eight walks “In the Steps of Thomas Turner”.</w:t>
      </w:r>
    </w:p>
    <w:p w14:paraId="7C3EA7D9" w14:textId="77777777" w:rsidR="00C06BDC" w:rsidRPr="0004052A" w:rsidRDefault="00C06BDC">
      <w:pPr>
        <w:pStyle w:val="Body"/>
        <w:ind w:left="916"/>
        <w:rPr>
          <w:rFonts w:ascii="Arial" w:hAnsi="Arial" w:cs="Arial"/>
          <w:lang w:val="en-GB"/>
        </w:rPr>
      </w:pPr>
    </w:p>
    <w:p w14:paraId="0ABA30CA" w14:textId="77777777" w:rsidR="00F24156" w:rsidRPr="0004052A" w:rsidRDefault="00C06BDC" w:rsidP="00C06BDC">
      <w:pPr>
        <w:pStyle w:val="Body"/>
        <w:jc w:val="center"/>
        <w:rPr>
          <w:rFonts w:ascii="Arial" w:hAnsi="Arial" w:cs="Arial"/>
          <w:lang w:val="en-GB"/>
        </w:rPr>
      </w:pPr>
      <w:r w:rsidRPr="0004052A">
        <w:rPr>
          <w:rFonts w:ascii="Arial" w:hAnsi="Arial" w:cs="Arial"/>
          <w:noProof/>
          <w:lang w:val="en-GB"/>
        </w:rPr>
        <w:lastRenderedPageBreak/>
        <w:drawing>
          <wp:inline distT="0" distB="0" distL="0" distR="0" wp14:anchorId="383E3D82" wp14:editId="0DC81E66">
            <wp:extent cx="6013843" cy="4009292"/>
            <wp:effectExtent l="0" t="0" r="0" b="4445"/>
            <wp:docPr id="52" name="Picture 52" descr="Image showing Entry to Moat Wood, East Hoathly.  A post and rail fence crosses the image with a style providing access to the woodland beyond.  The scene is taken in early spring with new growth just beginning to emerge.  The woodland trail disappears into the woodland with a line of previously coppiced trees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Image showing Entry to Moat Wood, East Hoathly.  A post and rail fence crosses the image with a style providing access to the woodland beyond.  The scene is taken in early spring with new growth just beginning to emerge.  The woodland trail disappears into the woodland with a line of previously coppiced trees on the right."/>
                    <pic:cNvPicPr/>
                  </pic:nvPicPr>
                  <pic:blipFill>
                    <a:blip r:embed="rId64" cstate="email">
                      <a:extLst>
                        <a:ext uri="{28A0092B-C50C-407E-A947-70E740481C1C}">
                          <a14:useLocalDpi xmlns:a14="http://schemas.microsoft.com/office/drawing/2010/main"/>
                        </a:ext>
                      </a:extLst>
                    </a:blip>
                    <a:stretch>
                      <a:fillRect/>
                    </a:stretch>
                  </pic:blipFill>
                  <pic:spPr>
                    <a:xfrm>
                      <a:off x="0" y="0"/>
                      <a:ext cx="6032313" cy="4021606"/>
                    </a:xfrm>
                    <a:prstGeom prst="rect">
                      <a:avLst/>
                    </a:prstGeom>
                  </pic:spPr>
                </pic:pic>
              </a:graphicData>
            </a:graphic>
          </wp:inline>
        </w:drawing>
      </w:r>
    </w:p>
    <w:p w14:paraId="23EE59BA" w14:textId="77777777" w:rsidR="00F24156" w:rsidRPr="0004052A" w:rsidRDefault="00C06BDC" w:rsidP="00C06BDC">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mc:AlternateContent>
          <mc:Choice Requires="wps">
            <w:drawing>
              <wp:inline distT="0" distB="0" distL="0" distR="0" wp14:anchorId="6267176E" wp14:editId="27FACABA">
                <wp:extent cx="3032490" cy="379908"/>
                <wp:effectExtent l="0" t="0" r="0" b="0"/>
                <wp:docPr id="1073742005" name="Entry to Moat Wood, East Hoathly"/>
                <wp:cNvGraphicFramePr/>
                <a:graphic xmlns:a="http://schemas.openxmlformats.org/drawingml/2006/main">
                  <a:graphicData uri="http://schemas.microsoft.com/office/word/2010/wordprocessingShape">
                    <wps:wsp>
                      <wps:cNvSpPr txBox="1"/>
                      <wps:spPr>
                        <a:xfrm>
                          <a:off x="0" y="0"/>
                          <a:ext cx="3032490" cy="379908"/>
                        </a:xfrm>
                        <a:prstGeom prst="rect">
                          <a:avLst/>
                        </a:prstGeom>
                        <a:noFill/>
                        <a:ln w="12700" cap="flat">
                          <a:noFill/>
                          <a:miter lim="400000"/>
                        </a:ln>
                        <a:effectLst/>
                      </wps:spPr>
                      <wps:txbx>
                        <w:txbxContent>
                          <w:p w14:paraId="79048BAD" w14:textId="77777777" w:rsidR="00A57DD1" w:rsidRPr="0004052A" w:rsidRDefault="00A57DD1" w:rsidP="00F24156">
                            <w:pPr>
                              <w:pStyle w:val="Body"/>
                              <w:jc w:val="center"/>
                              <w:rPr>
                                <w:lang w:val="en-GB"/>
                              </w:rPr>
                            </w:pPr>
                            <w:r w:rsidRPr="0004052A">
                              <w:rPr>
                                <w:b/>
                                <w:bCs/>
                                <w:lang w:val="en-GB"/>
                              </w:rPr>
                              <w:t>Entry to Moat Wood, East Hoathly</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6267176E" id="Entry to Moat Wood, East Hoathly" o:spid="_x0000_s1086" type="#_x0000_t202" style="width:238.8pt;height:2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" filled="f" stroked="f" strokeweight="1pt">
                <v:stroke miterlimit="4"/>
                <v:textbox inset="4pt,4pt,4pt,4pt">
                  <w:txbxContent>
                    <w:p w14:paraId="79048BAD" w14:textId="77777777" w:rsidR="00A57DD1" w:rsidRPr="0004052A" w:rsidRDefault="00A57DD1" w:rsidP="00F24156">
                      <w:pPr>
                        <w:pStyle w:val="Body"/>
                        <w:jc w:val="center"/>
                        <w:rPr>
                          <w:lang w:val="en-GB"/>
                        </w:rPr>
                      </w:pPr>
                      <w:r w:rsidRPr="0004052A">
                        <w:rPr>
                          <w:b/>
                          <w:bCs/>
                          <w:lang w:val="en-GB"/>
                        </w:rPr>
                        <w:t>Entry to Moat Wood, East Hoathly</w:t>
                      </w:r>
                    </w:p>
                  </w:txbxContent>
                </v:textbox>
                <w10:anchorlock/>
              </v:shape>
            </w:pict>
          </mc:Fallback>
        </mc:AlternateContent>
      </w:r>
    </w:p>
    <w:p w14:paraId="09F4EBB9" w14:textId="77777777" w:rsidR="00400385" w:rsidRPr="0004052A" w:rsidRDefault="00400385" w:rsidP="00C06BDC">
      <w:pPr>
        <w:pStyle w:val="Heading4"/>
        <w:ind w:left="0"/>
        <w:rPr>
          <w:rFonts w:cs="Arial"/>
          <w:lang w:val="en-GB"/>
        </w:rPr>
      </w:pPr>
    </w:p>
    <w:p w14:paraId="1403BFB2" w14:textId="77777777" w:rsidR="00C26310" w:rsidRPr="0004052A" w:rsidRDefault="00266599" w:rsidP="00697EAA">
      <w:pPr>
        <w:pStyle w:val="Heading4"/>
        <w:ind w:left="916"/>
        <w:rPr>
          <w:rFonts w:eastAsia="Arial" w:cs="Arial"/>
          <w:lang w:val="en-GB"/>
        </w:rPr>
      </w:pPr>
      <w:r w:rsidRPr="0004052A">
        <w:rPr>
          <w:rFonts w:cs="Arial"/>
          <w:lang w:val="en-GB"/>
        </w:rPr>
        <w:t>Footpath Adoption</w:t>
      </w:r>
    </w:p>
    <w:p w14:paraId="6EDDDEF0" w14:textId="77777777" w:rsidR="00C26310" w:rsidRPr="0004052A" w:rsidRDefault="00C26310">
      <w:pPr>
        <w:pStyle w:val="Body"/>
        <w:ind w:left="916"/>
        <w:rPr>
          <w:rFonts w:ascii="Arial" w:eastAsia="Arial" w:hAnsi="Arial" w:cs="Arial"/>
          <w:lang w:val="en-GB"/>
        </w:rPr>
      </w:pPr>
    </w:p>
    <w:p w14:paraId="50BE7DC5" w14:textId="77777777" w:rsidR="00C26310" w:rsidRPr="0004052A" w:rsidRDefault="00266599" w:rsidP="00400385">
      <w:pPr>
        <w:pStyle w:val="Body"/>
        <w:ind w:left="916"/>
        <w:rPr>
          <w:rFonts w:ascii="Arial" w:eastAsia="Arial" w:hAnsi="Arial" w:cs="Arial"/>
          <w:lang w:val="en-GB"/>
        </w:rPr>
      </w:pPr>
      <w:r w:rsidRPr="0004052A">
        <w:rPr>
          <w:rFonts w:ascii="Arial" w:hAnsi="Arial" w:cs="Arial"/>
          <w:lang w:val="en-GB"/>
        </w:rPr>
        <w:t>e.</w:t>
      </w:r>
      <w:r w:rsidRPr="0004052A">
        <w:rPr>
          <w:rFonts w:ascii="Arial" w:hAnsi="Arial" w:cs="Arial"/>
          <w:lang w:val="en-GB"/>
        </w:rPr>
        <w:tab/>
        <w:t>The Parish is endeavouring to adopt a commonly used footpath in Pine Wood (adjoining Moat Wood) as a PROW.</w:t>
      </w:r>
    </w:p>
    <w:p w14:paraId="36EBCDA7" w14:textId="77777777" w:rsidR="00400385" w:rsidRPr="0004052A" w:rsidRDefault="00400385">
      <w:pPr>
        <w:pStyle w:val="Body"/>
        <w:ind w:left="916"/>
        <w:rPr>
          <w:rFonts w:ascii="Arial" w:hAnsi="Arial" w:cs="Arial"/>
          <w:lang w:val="en-GB"/>
        </w:rPr>
      </w:pPr>
    </w:p>
    <w:p w14:paraId="0F3D4667" w14:textId="77777777" w:rsidR="00C26310" w:rsidRPr="0004052A" w:rsidRDefault="00266599">
      <w:pPr>
        <w:pStyle w:val="Body"/>
        <w:ind w:left="916"/>
        <w:rPr>
          <w:rFonts w:ascii="Arial" w:hAnsi="Arial" w:cs="Arial"/>
          <w:lang w:val="en-GB"/>
        </w:rPr>
      </w:pPr>
      <w:r w:rsidRPr="0004052A">
        <w:rPr>
          <w:rFonts w:ascii="Arial" w:hAnsi="Arial" w:cs="Arial"/>
          <w:lang w:val="en-GB"/>
        </w:rPr>
        <w:t>f.</w:t>
      </w:r>
      <w:r w:rsidRPr="0004052A">
        <w:rPr>
          <w:rFonts w:ascii="Arial" w:hAnsi="Arial" w:cs="Arial"/>
          <w:lang w:val="en-GB"/>
        </w:rPr>
        <w:tab/>
        <w:t>The Neighbourhood Plan Consultation process revealed the desire to add linking footpaths to the existing footpath network.  These linking paths would enable the generally radial paths leaving the settlements to be linked into circular walks.  The Parish Council hope to discuss the potential of adding these footpaths with local landowners.</w:t>
      </w:r>
    </w:p>
    <w:p w14:paraId="3CC2A2E1" w14:textId="77777777" w:rsidR="00400385" w:rsidRPr="0004052A" w:rsidRDefault="00400385">
      <w:pPr>
        <w:pStyle w:val="Body"/>
        <w:ind w:left="916"/>
        <w:rPr>
          <w:rFonts w:ascii="Arial" w:eastAsia="Arial" w:hAnsi="Arial" w:cs="Arial"/>
          <w:lang w:val="en-GB"/>
        </w:rPr>
      </w:pPr>
    </w:p>
    <w:p w14:paraId="11EF53D4" w14:textId="77777777" w:rsidR="00C26310" w:rsidRPr="0004052A" w:rsidRDefault="00266599" w:rsidP="00C06BDC">
      <w:pPr>
        <w:pStyle w:val="Body"/>
        <w:jc w:val="center"/>
        <w:rPr>
          <w:rFonts w:ascii="Arial" w:eastAsia="Arial" w:hAnsi="Arial" w:cs="Arial"/>
          <w:lang w:val="en-GB"/>
        </w:rPr>
      </w:pPr>
      <w:r w:rsidRPr="0004052A">
        <w:rPr>
          <w:rFonts w:ascii="Arial" w:eastAsia="Arial" w:hAnsi="Arial" w:cs="Arial"/>
          <w:noProof/>
          <w:lang w:val="en-GB"/>
        </w:rPr>
        <w:lastRenderedPageBreak/>
        <w:drawing>
          <wp:inline distT="0" distB="0" distL="0" distR="0" wp14:anchorId="5B400D65" wp14:editId="165D2103">
            <wp:extent cx="6120057" cy="4080038"/>
            <wp:effectExtent l="0" t="0" r="1905" b="0"/>
            <wp:docPr id="1073742007" name="officeArt object" descr="Image of a Footpath Sign in East Hoathly.  The wooden sign is adorned with yellow East Sussex County Council arrows on the wooden direction arms that point out the direction of 3 paths.  The sign is positioned in front of a very large expanse of open pasture with distant trees on the horizon."/>
            <wp:cNvGraphicFramePr/>
            <a:graphic xmlns:a="http://schemas.openxmlformats.org/drawingml/2006/main">
              <a:graphicData uri="http://schemas.openxmlformats.org/drawingml/2006/picture">
                <pic:pic xmlns:pic="http://schemas.openxmlformats.org/drawingml/2006/picture">
                  <pic:nvPicPr>
                    <pic:cNvPr id="1073742007" name="officeArt object" descr="Image of a Footpath Sign in East Hoathly.  The wooden sign is adorned with yellow East Sussex County Council arrows on the wooden direction arms that point out the direction of 3 paths.  The sign is positioned in front of a very large expanse of open pasture with distant trees on the horizon."/>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0" y="0"/>
                      <a:ext cx="6120057" cy="4080038"/>
                    </a:xfrm>
                    <a:prstGeom prst="rect">
                      <a:avLst/>
                    </a:prstGeom>
                    <a:ln w="12700" cap="flat">
                      <a:noFill/>
                      <a:miter lim="400000"/>
                    </a:ln>
                    <a:effectLst/>
                  </pic:spPr>
                </pic:pic>
              </a:graphicData>
            </a:graphic>
          </wp:inline>
        </w:drawing>
      </w:r>
    </w:p>
    <w:p w14:paraId="256FA770" w14:textId="77777777" w:rsidR="00C26310" w:rsidRPr="0004052A" w:rsidRDefault="00C26310">
      <w:pPr>
        <w:pStyle w:val="Body"/>
        <w:rPr>
          <w:rFonts w:ascii="Arial" w:eastAsia="Arial" w:hAnsi="Arial" w:cs="Arial"/>
          <w:lang w:val="en-GB"/>
        </w:rPr>
      </w:pPr>
    </w:p>
    <w:p w14:paraId="477728BD" w14:textId="77777777" w:rsidR="00D05C89" w:rsidRPr="0004052A" w:rsidRDefault="00D05C89" w:rsidP="00D05C89">
      <w:pPr>
        <w:pStyle w:val="Body"/>
        <w:jc w:val="center"/>
        <w:rPr>
          <w:rFonts w:ascii="Arial" w:hAnsi="Arial" w:cs="Arial"/>
          <w:b/>
          <w:bCs/>
          <w:lang w:val="en-GB"/>
        </w:rPr>
      </w:pPr>
      <w:r w:rsidRPr="0004052A">
        <w:rPr>
          <w:rFonts w:ascii="Arial" w:hAnsi="Arial" w:cs="Arial"/>
          <w:b/>
          <w:bCs/>
          <w:lang w:val="en-GB"/>
        </w:rPr>
        <w:t>Footpath Sign</w:t>
      </w:r>
    </w:p>
    <w:p w14:paraId="4162A537" w14:textId="77777777" w:rsidR="00D05C89" w:rsidRPr="0004052A" w:rsidRDefault="00D05C89" w:rsidP="00D05C89">
      <w:pPr>
        <w:pStyle w:val="Body"/>
        <w:jc w:val="center"/>
        <w:rPr>
          <w:rFonts w:ascii="Arial" w:hAnsi="Arial" w:cs="Arial"/>
          <w:b/>
          <w:bCs/>
          <w:lang w:val="en-GB"/>
        </w:rPr>
      </w:pPr>
    </w:p>
    <w:p w14:paraId="0068FE8F" w14:textId="77777777" w:rsidR="00D05C89" w:rsidRPr="0004052A" w:rsidRDefault="00D05C89" w:rsidP="00D05C89">
      <w:pPr>
        <w:pStyle w:val="Body"/>
        <w:jc w:val="center"/>
        <w:rPr>
          <w:rFonts w:ascii="Arial" w:eastAsia="Arial" w:hAnsi="Arial" w:cs="Arial"/>
          <w:lang w:val="en-GB"/>
        </w:rPr>
      </w:pPr>
    </w:p>
    <w:p w14:paraId="56FA63AD" w14:textId="47004F20" w:rsidR="00C26310" w:rsidRPr="0004052A" w:rsidRDefault="00B76F5E">
      <w:pPr>
        <w:pStyle w:val="Body"/>
        <w:rPr>
          <w:rFonts w:ascii="Arial" w:eastAsia="Arial" w:hAnsi="Arial" w:cs="Arial"/>
          <w:lang w:val="en-GB"/>
        </w:rPr>
      </w:pPr>
      <w:r w:rsidRPr="0004052A">
        <w:rPr>
          <w:rFonts w:ascii="Arial" w:hAnsi="Arial" w:cs="Arial"/>
          <w:lang w:val="en-GB"/>
        </w:rPr>
        <w:t>170</w:t>
      </w:r>
      <w:r w:rsidR="00266599" w:rsidRPr="0004052A">
        <w:rPr>
          <w:rFonts w:ascii="Arial" w:hAnsi="Arial" w:cs="Arial"/>
          <w:lang w:val="en-GB"/>
        </w:rPr>
        <w:t>.</w:t>
      </w:r>
      <w:r w:rsidR="00266599" w:rsidRPr="0004052A">
        <w:rPr>
          <w:rFonts w:ascii="Arial" w:hAnsi="Arial" w:cs="Arial"/>
          <w:lang w:val="en-GB"/>
        </w:rPr>
        <w:tab/>
        <w:t xml:space="preserve">The maintenance of the footpaths and pavements within the settlements is a concern for many parishioners.  These are often being damaged by vehicles mounting the footpath/pavement in order to park or pass other vehicles in the road.  The verges are destroyed and the resulting debris then spoils the paths and blocks drains.  </w:t>
      </w:r>
    </w:p>
    <w:p w14:paraId="5ECED8BC" w14:textId="77777777" w:rsidR="00C26310" w:rsidRPr="0004052A" w:rsidRDefault="00C26310">
      <w:pPr>
        <w:pStyle w:val="Body"/>
        <w:rPr>
          <w:rFonts w:ascii="Arial" w:eastAsia="Arial" w:hAnsi="Arial" w:cs="Arial"/>
          <w:lang w:val="en-GB"/>
        </w:rPr>
      </w:pPr>
    </w:p>
    <w:p w14:paraId="405D9A4F" w14:textId="2E218D16" w:rsidR="00C26310" w:rsidRPr="0004052A" w:rsidRDefault="00B76F5E">
      <w:pPr>
        <w:pStyle w:val="Body"/>
        <w:rPr>
          <w:rFonts w:ascii="Arial" w:eastAsia="Arial" w:hAnsi="Arial" w:cs="Arial"/>
          <w:lang w:val="en-GB"/>
        </w:rPr>
      </w:pPr>
      <w:r w:rsidRPr="0004052A">
        <w:rPr>
          <w:rFonts w:ascii="Arial" w:hAnsi="Arial" w:cs="Arial"/>
          <w:lang w:val="en-GB"/>
        </w:rPr>
        <w:t>171</w:t>
      </w:r>
      <w:r w:rsidR="00266599" w:rsidRPr="0004052A">
        <w:rPr>
          <w:rFonts w:ascii="Arial" w:hAnsi="Arial" w:cs="Arial"/>
          <w:lang w:val="en-GB"/>
        </w:rPr>
        <w:t>.</w:t>
      </w:r>
      <w:r w:rsidR="00266599" w:rsidRPr="0004052A">
        <w:rPr>
          <w:rFonts w:ascii="Arial" w:hAnsi="Arial" w:cs="Arial"/>
          <w:lang w:val="en-GB"/>
        </w:rPr>
        <w:tab/>
        <w:t>Residents and visitors would benefit from access to a Notice Board or Information Point that provides details of the local points of interest and local walks.  The Parish Council are investigating this.</w:t>
      </w:r>
    </w:p>
    <w:p w14:paraId="61F5A5C2" w14:textId="77777777" w:rsidR="00400385" w:rsidRPr="0004052A" w:rsidRDefault="00400385" w:rsidP="00B320B8">
      <w:pPr>
        <w:pStyle w:val="Heading3"/>
        <w:rPr>
          <w:lang w:val="en-GB"/>
        </w:rPr>
      </w:pPr>
    </w:p>
    <w:p w14:paraId="27E4F43F" w14:textId="77777777" w:rsidR="00C26310" w:rsidRPr="0004052A" w:rsidRDefault="00266599" w:rsidP="00B320B8">
      <w:pPr>
        <w:pStyle w:val="Heading3"/>
        <w:rPr>
          <w:lang w:val="en-GB"/>
        </w:rPr>
      </w:pPr>
      <w:r w:rsidRPr="0004052A">
        <w:rPr>
          <w:lang w:val="en-GB"/>
        </w:rPr>
        <w:t>Cycleways/Routes</w:t>
      </w:r>
    </w:p>
    <w:p w14:paraId="157AD687" w14:textId="77777777" w:rsidR="00C26310" w:rsidRPr="0004052A" w:rsidRDefault="00C26310">
      <w:pPr>
        <w:pStyle w:val="Body"/>
        <w:rPr>
          <w:rFonts w:ascii="Arial" w:eastAsia="Arial" w:hAnsi="Arial" w:cs="Arial"/>
          <w:lang w:val="en-GB"/>
        </w:rPr>
      </w:pPr>
    </w:p>
    <w:p w14:paraId="2484B104" w14:textId="2C45764E" w:rsidR="00C26310" w:rsidRPr="0004052A" w:rsidRDefault="00B76F5E">
      <w:pPr>
        <w:pStyle w:val="Body"/>
        <w:rPr>
          <w:rFonts w:ascii="Arial" w:eastAsia="Arial" w:hAnsi="Arial" w:cs="Arial"/>
          <w:lang w:val="en-GB"/>
        </w:rPr>
      </w:pPr>
      <w:r w:rsidRPr="0004052A">
        <w:rPr>
          <w:rFonts w:ascii="Arial" w:hAnsi="Arial" w:cs="Arial"/>
          <w:lang w:val="en-GB"/>
        </w:rPr>
        <w:t>172</w:t>
      </w:r>
      <w:r w:rsidR="00266599" w:rsidRPr="0004052A">
        <w:rPr>
          <w:rFonts w:ascii="Arial" w:hAnsi="Arial" w:cs="Arial"/>
          <w:lang w:val="en-GB"/>
        </w:rPr>
        <w:t>.</w:t>
      </w:r>
      <w:r w:rsidR="00266599" w:rsidRPr="0004052A">
        <w:rPr>
          <w:rFonts w:ascii="Arial" w:hAnsi="Arial" w:cs="Arial"/>
          <w:lang w:val="en-GB"/>
        </w:rPr>
        <w:tab/>
        <w:t>There are no cycle routes from the National Cycle Network in or near to the Parish.  There are no cycleways in the Parish.  The recently published East Sussex Local Cycling &amp; Walking Infrastructure Plan (LCWIP) contained no reference to this Parish.</w:t>
      </w:r>
    </w:p>
    <w:p w14:paraId="1187B43B" w14:textId="77777777" w:rsidR="00C26310" w:rsidRPr="0004052A" w:rsidRDefault="00C26310">
      <w:pPr>
        <w:pStyle w:val="Body"/>
        <w:rPr>
          <w:rFonts w:ascii="Arial" w:eastAsia="Arial" w:hAnsi="Arial" w:cs="Arial"/>
          <w:b/>
          <w:bCs/>
          <w:u w:val="single"/>
          <w:lang w:val="en-GB"/>
        </w:rPr>
      </w:pPr>
    </w:p>
    <w:p w14:paraId="1E1A03BE" w14:textId="77777777" w:rsidR="00B76F5E" w:rsidRPr="0004052A" w:rsidRDefault="00B76F5E">
      <w:pPr>
        <w:pStyle w:val="Body"/>
        <w:rPr>
          <w:rFonts w:ascii="Arial" w:eastAsia="Arial" w:hAnsi="Arial" w:cs="Arial"/>
          <w:b/>
          <w:bCs/>
          <w:u w:val="single"/>
          <w:lang w:val="en-GB"/>
        </w:rPr>
      </w:pPr>
    </w:p>
    <w:p w14:paraId="670E4E5D" w14:textId="77777777" w:rsidR="00B76F5E" w:rsidRPr="0004052A" w:rsidRDefault="00B76F5E">
      <w:pPr>
        <w:pStyle w:val="Body"/>
        <w:rPr>
          <w:rFonts w:ascii="Arial" w:eastAsia="Arial" w:hAnsi="Arial" w:cs="Arial"/>
          <w:b/>
          <w:bCs/>
          <w:u w:val="single"/>
          <w:lang w:val="en-GB"/>
        </w:rPr>
      </w:pPr>
    </w:p>
    <w:p w14:paraId="2AE1246C" w14:textId="77777777" w:rsidR="00B76F5E" w:rsidRPr="0004052A" w:rsidRDefault="00B76F5E">
      <w:pPr>
        <w:pStyle w:val="Body"/>
        <w:rPr>
          <w:rFonts w:ascii="Arial" w:eastAsia="Arial" w:hAnsi="Arial" w:cs="Arial"/>
          <w:b/>
          <w:bCs/>
          <w:u w:val="single"/>
          <w:lang w:val="en-GB"/>
        </w:rPr>
      </w:pPr>
    </w:p>
    <w:p w14:paraId="1A3F0686" w14:textId="77777777" w:rsidR="00C26310" w:rsidRPr="0004052A" w:rsidRDefault="00266599" w:rsidP="00B320B8">
      <w:pPr>
        <w:pStyle w:val="Heading3"/>
        <w:rPr>
          <w:lang w:val="en-GB"/>
        </w:rPr>
      </w:pPr>
      <w:r w:rsidRPr="0004052A">
        <w:rPr>
          <w:lang w:val="en-GB"/>
        </w:rPr>
        <w:t>East Hoathly and Halland Link</w:t>
      </w:r>
    </w:p>
    <w:p w14:paraId="7EE9FA7F" w14:textId="77777777" w:rsidR="00C26310" w:rsidRPr="0004052A" w:rsidRDefault="00C26310">
      <w:pPr>
        <w:pStyle w:val="Body"/>
        <w:rPr>
          <w:rFonts w:ascii="Arial" w:eastAsia="Arial" w:hAnsi="Arial" w:cs="Arial"/>
          <w:lang w:val="en-GB"/>
        </w:rPr>
      </w:pPr>
    </w:p>
    <w:p w14:paraId="713BE6B3" w14:textId="0947AC28" w:rsidR="00C26310" w:rsidRPr="0004052A" w:rsidRDefault="00B76F5E">
      <w:pPr>
        <w:pStyle w:val="Body"/>
        <w:rPr>
          <w:rFonts w:ascii="Arial" w:eastAsia="Arial" w:hAnsi="Arial" w:cs="Arial"/>
          <w:lang w:val="en-GB"/>
        </w:rPr>
      </w:pPr>
      <w:r w:rsidRPr="0004052A">
        <w:rPr>
          <w:rFonts w:ascii="Arial" w:hAnsi="Arial" w:cs="Arial"/>
          <w:lang w:val="en-GB"/>
        </w:rPr>
        <w:t>173</w:t>
      </w:r>
      <w:r w:rsidR="00266599" w:rsidRPr="0004052A">
        <w:rPr>
          <w:rFonts w:ascii="Arial" w:hAnsi="Arial" w:cs="Arial"/>
          <w:lang w:val="en-GB"/>
        </w:rPr>
        <w:t>.</w:t>
      </w:r>
      <w:r w:rsidR="00266599" w:rsidRPr="0004052A">
        <w:rPr>
          <w:rFonts w:ascii="Arial" w:hAnsi="Arial" w:cs="Arial"/>
          <w:lang w:val="en-GB"/>
        </w:rPr>
        <w:tab/>
        <w:t>The footpath which connects East Hoathly to Halland is through woodland and fields in one of the lowest lying parts of the Parish.  The route is an attractive country walk but is often muddy and waterlogged.  It is very enclosed in parts and is not an easily usable route connecting our communities.  It is unsuitable for cycles, pushchairs or disabled access.  The alternative route is to walk along the A22 and then down London Road.  This is not advisable as the traffic is fast moving and the verges are narrow in places and uneven.</w:t>
      </w:r>
    </w:p>
    <w:p w14:paraId="220E57F1" w14:textId="77777777" w:rsidR="00C26310" w:rsidRPr="0004052A" w:rsidRDefault="00C26310">
      <w:pPr>
        <w:pStyle w:val="Body"/>
        <w:rPr>
          <w:rFonts w:ascii="Arial" w:eastAsia="Arial" w:hAnsi="Arial" w:cs="Arial"/>
          <w:lang w:val="en-GB"/>
        </w:rPr>
      </w:pPr>
    </w:p>
    <w:p w14:paraId="1B507638" w14:textId="4179D263" w:rsidR="00F24156" w:rsidRPr="0004052A" w:rsidRDefault="00B76F5E" w:rsidP="00F24156">
      <w:pPr>
        <w:pStyle w:val="Body"/>
        <w:rPr>
          <w:rFonts w:ascii="Arial" w:hAnsi="Arial" w:cs="Arial"/>
          <w:lang w:val="en-GB"/>
        </w:rPr>
      </w:pPr>
      <w:r w:rsidRPr="0004052A">
        <w:rPr>
          <w:rFonts w:ascii="Arial" w:hAnsi="Arial" w:cs="Arial"/>
          <w:lang w:val="en-GB"/>
        </w:rPr>
        <w:t>174</w:t>
      </w:r>
      <w:r w:rsidR="00266599" w:rsidRPr="0004052A">
        <w:rPr>
          <w:rFonts w:ascii="Arial" w:hAnsi="Arial" w:cs="Arial"/>
          <w:lang w:val="en-GB"/>
        </w:rPr>
        <w:t>.</w:t>
      </w:r>
      <w:r w:rsidR="00266599" w:rsidRPr="0004052A">
        <w:rPr>
          <w:rFonts w:ascii="Arial" w:hAnsi="Arial" w:cs="Arial"/>
          <w:lang w:val="en-GB"/>
        </w:rPr>
        <w:tab/>
        <w:t>The Parish has been exploring the possibility of a route that would provide a safe walking and cycleway connecting East Hoathly with Halland.  This would allow each settlement to more easily use each other’s facilities and services more easily.  This might be walking access to Staverton</w:t>
      </w:r>
      <w:r w:rsidR="00401093" w:rsidRPr="0004052A">
        <w:rPr>
          <w:rFonts w:ascii="Arial" w:hAnsi="Arial" w:cs="Arial"/>
          <w:lang w:val="en-GB"/>
        </w:rPr>
        <w:t xml:space="preserve"> Nursery</w:t>
      </w:r>
      <w:r w:rsidR="00266599" w:rsidRPr="0004052A">
        <w:rPr>
          <w:rFonts w:ascii="Arial" w:hAnsi="Arial" w:cs="Arial"/>
          <w:lang w:val="en-GB"/>
        </w:rPr>
        <w:t xml:space="preserve"> for East Hoathly residents or the Primary School and East Hoathly Church for Halland residents.   As part of this process, discussion has taken place over the use of the woodland footpaths through Bentley Wood to the Shaw Roundabout.</w:t>
      </w:r>
    </w:p>
    <w:p w14:paraId="78D408A0" w14:textId="77777777" w:rsidR="00F24156" w:rsidRPr="0004052A" w:rsidRDefault="00F24156" w:rsidP="00F24156">
      <w:pPr>
        <w:pStyle w:val="Body"/>
        <w:rPr>
          <w:rFonts w:ascii="Arial" w:hAnsi="Arial" w:cs="Arial"/>
          <w:lang w:val="en-GB"/>
        </w:rPr>
      </w:pPr>
    </w:p>
    <w:p w14:paraId="795BCA7F" w14:textId="77777777" w:rsidR="00F24156" w:rsidRPr="0004052A" w:rsidRDefault="00F24156" w:rsidP="00F24156">
      <w:pPr>
        <w:pStyle w:val="Body"/>
        <w:rPr>
          <w:rFonts w:ascii="Arial" w:eastAsia="Arial" w:hAnsi="Arial" w:cs="Arial"/>
          <w:lang w:val="en-GB"/>
        </w:rPr>
      </w:pPr>
    </w:p>
    <w:p w14:paraId="51746B63" w14:textId="77777777" w:rsidR="00F24156" w:rsidRPr="0004052A" w:rsidRDefault="00F24156" w:rsidP="00697EAA">
      <w:pPr>
        <w:pStyle w:val="Default"/>
        <w:shd w:val="clear" w:color="auto" w:fill="FEFEFE"/>
        <w:jc w:val="center"/>
        <w:rPr>
          <w:rFonts w:ascii="Arial" w:hAnsi="Arial" w:cs="Arial"/>
        </w:rPr>
      </w:pPr>
      <w:r w:rsidRPr="0004052A">
        <w:rPr>
          <w:rFonts w:ascii="Arial" w:hAnsi="Arial" w:cs="Arial"/>
          <w:noProof/>
        </w:rPr>
        <mc:AlternateContent>
          <mc:Choice Requires="wps">
            <w:drawing>
              <wp:inline distT="0" distB="0" distL="0" distR="0" wp14:anchorId="424E3DC3" wp14:editId="4EA436BC">
                <wp:extent cx="6120057" cy="1996308"/>
                <wp:effectExtent l="0" t="0" r="1905" b="0"/>
                <wp:docPr id="1073742008" name="officeArt object" descr="EHHNP Aspiration 7 - Accessibility."/>
                <wp:cNvGraphicFramePr/>
                <a:graphic xmlns:a="http://schemas.openxmlformats.org/drawingml/2006/main">
                  <a:graphicData uri="http://schemas.microsoft.com/office/word/2010/wordprocessingShape">
                    <wps:wsp>
                      <wps:cNvSpPr txBox="1"/>
                      <wps:spPr>
                        <a:xfrm>
                          <a:off x="0" y="0"/>
                          <a:ext cx="6120057" cy="1996308"/>
                        </a:xfrm>
                        <a:prstGeom prst="rect">
                          <a:avLst/>
                        </a:prstGeom>
                        <a:solidFill>
                          <a:schemeClr val="accent1"/>
                        </a:solidFill>
                        <a:ln w="12700" cap="flat">
                          <a:noFill/>
                          <a:miter lim="400000"/>
                        </a:ln>
                        <a:effectLst/>
                      </wps:spPr>
                      <wps:txbx>
                        <w:txbxContent>
                          <w:p w14:paraId="4FFEE998"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Aspiration 7 - Accessibility</w:t>
                            </w:r>
                          </w:p>
                          <w:p w14:paraId="015452BA" w14:textId="77777777" w:rsidR="00A57DD1" w:rsidRPr="0004052A" w:rsidRDefault="00A57DD1" w:rsidP="002E6540">
                            <w:pPr>
                              <w:pStyle w:val="Label"/>
                              <w:rPr>
                                <w:rFonts w:ascii="Arial" w:eastAsia="Arial" w:hAnsi="Arial" w:cs="Arial"/>
                                <w:sz w:val="28"/>
                                <w:szCs w:val="28"/>
                              </w:rPr>
                            </w:pPr>
                          </w:p>
                          <w:p w14:paraId="1AF64944" w14:textId="77777777" w:rsidR="00A57DD1" w:rsidRPr="0004052A" w:rsidRDefault="00A57DD1" w:rsidP="00F24156">
                            <w:pPr>
                              <w:pStyle w:val="Body"/>
                              <w:rPr>
                                <w:rFonts w:ascii="Arial" w:eastAsia="Arial" w:hAnsi="Arial" w:cs="Arial"/>
                                <w:lang w:val="en-GB"/>
                              </w:rPr>
                            </w:pPr>
                            <w:r w:rsidRPr="0004052A">
                              <w:rPr>
                                <w:rFonts w:ascii="Arial" w:hAnsi="Arial"/>
                                <w:lang w:val="en-GB"/>
                              </w:rPr>
                              <w:t>A7.1</w:t>
                            </w:r>
                            <w:r w:rsidRPr="0004052A">
                              <w:rPr>
                                <w:rFonts w:ascii="Arial" w:hAnsi="Arial"/>
                                <w:lang w:val="en-GB"/>
                              </w:rPr>
                              <w:tab/>
                              <w:t>This Parish seeks to create a safe footpath and cycleway connecting East Hoathly and Halland that can be used by all residents in all weathers.</w:t>
                            </w:r>
                          </w:p>
                          <w:p w14:paraId="7565892C" w14:textId="77777777" w:rsidR="00A57DD1" w:rsidRPr="0004052A" w:rsidRDefault="00A57DD1" w:rsidP="00F24156">
                            <w:pPr>
                              <w:pStyle w:val="Label"/>
                              <w:jc w:val="left"/>
                              <w:rPr>
                                <w:rFonts w:ascii="Arial" w:eastAsia="Arial" w:hAnsi="Arial" w:cs="Arial"/>
                                <w:sz w:val="28"/>
                                <w:szCs w:val="28"/>
                              </w:rPr>
                            </w:pPr>
                          </w:p>
                          <w:p w14:paraId="534C4FA9" w14:textId="77777777" w:rsidR="00A57DD1" w:rsidRPr="0004052A" w:rsidRDefault="00A57DD1" w:rsidP="00F24156">
                            <w:pPr>
                              <w:pStyle w:val="Label"/>
                              <w:jc w:val="left"/>
                              <w:rPr>
                                <w:rFonts w:ascii="Arial" w:eastAsia="Arial" w:hAnsi="Arial" w:cs="Arial"/>
                                <w:color w:val="000000"/>
                                <w:sz w:val="28"/>
                                <w:szCs w:val="28"/>
                              </w:rPr>
                            </w:pPr>
                            <w:r w:rsidRPr="0004052A">
                              <w:rPr>
                                <w:rFonts w:ascii="Arial" w:hAnsi="Arial"/>
                                <w:color w:val="000000"/>
                                <w:sz w:val="28"/>
                                <w:szCs w:val="28"/>
                              </w:rPr>
                              <w:t>A7.2</w:t>
                            </w:r>
                            <w:r w:rsidRPr="0004052A">
                              <w:rPr>
                                <w:rFonts w:ascii="Arial" w:hAnsi="Arial"/>
                                <w:color w:val="000000"/>
                                <w:sz w:val="28"/>
                                <w:szCs w:val="28"/>
                              </w:rPr>
                              <w:tab/>
                              <w:t>This Parish seeks to establish an Information Point for residents and visitors to discover information about the local walks, heritage and places of refreshment.</w:t>
                            </w:r>
                          </w:p>
                          <w:p w14:paraId="3198F391" w14:textId="77777777" w:rsidR="00A57DD1" w:rsidRPr="0004052A" w:rsidRDefault="00A57DD1" w:rsidP="00F24156">
                            <w:pPr>
                              <w:pStyle w:val="Label"/>
                              <w:jc w:val="left"/>
                              <w:rPr>
                                <w:rFonts w:ascii="Arial" w:eastAsia="Arial" w:hAnsi="Arial" w:cs="Arial"/>
                                <w:color w:val="000000"/>
                                <w:sz w:val="28"/>
                                <w:szCs w:val="28"/>
                              </w:rPr>
                            </w:pPr>
                          </w:p>
                          <w:p w14:paraId="53C4CE1A" w14:textId="77777777" w:rsidR="00A57DD1" w:rsidRPr="0004052A" w:rsidRDefault="00A57DD1" w:rsidP="00F24156">
                            <w:pPr>
                              <w:pStyle w:val="Label"/>
                              <w:jc w:val="left"/>
                              <w:rPr>
                                <w:rFonts w:ascii="Arial" w:eastAsia="Arial" w:hAnsi="Arial" w:cs="Arial"/>
                                <w:color w:val="000000"/>
                                <w:sz w:val="28"/>
                                <w:szCs w:val="28"/>
                              </w:rPr>
                            </w:pPr>
                          </w:p>
                          <w:p w14:paraId="40239FC6" w14:textId="77777777" w:rsidR="00A57DD1" w:rsidRPr="0004052A" w:rsidRDefault="00A57DD1" w:rsidP="00F24156">
                            <w:pPr>
                              <w:pStyle w:val="Label"/>
                              <w:jc w:val="left"/>
                            </w:pPr>
                          </w:p>
                        </w:txbxContent>
                      </wps:txbx>
                      <wps:bodyPr wrap="square" lIns="50800" tIns="50800" rIns="50800" bIns="50800" numCol="1" anchor="t">
                        <a:noAutofit/>
                      </wps:bodyPr>
                    </wps:wsp>
                  </a:graphicData>
                </a:graphic>
              </wp:inline>
            </w:drawing>
          </mc:Choice>
          <mc:Fallback xmlns:w16du="http://schemas.microsoft.com/office/word/2023/wordml/word16du">
            <w:pict>
              <v:shape w14:anchorId="424E3DC3" id="_x0000_s1087" type="#_x0000_t202" alt="EHHNP Aspiration 7 - Accessibility." style="width:481.9pt;height:15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" fillcolor="#00a2ff [3204]" stroked="f" strokeweight="1pt">
                <v:stroke miterlimit="4"/>
                <v:textbox inset="4pt,4pt,4pt,4pt">
                  <w:txbxContent>
                    <w:p w14:paraId="4FFEE998" w14:textId="77777777" w:rsidR="00A57DD1" w:rsidRPr="0004052A" w:rsidRDefault="00A57DD1" w:rsidP="002E6540">
                      <w:pPr>
                        <w:pStyle w:val="Label"/>
                        <w:rPr>
                          <w:rFonts w:ascii="Arial" w:eastAsia="Arial" w:hAnsi="Arial" w:cs="Arial"/>
                          <w:b/>
                          <w:bCs/>
                          <w:color w:val="000000"/>
                          <w:sz w:val="36"/>
                          <w:szCs w:val="36"/>
                          <w:u w:val="single"/>
                        </w:rPr>
                      </w:pPr>
                      <w:r w:rsidRPr="0004052A">
                        <w:rPr>
                          <w:rFonts w:ascii="Arial" w:hAnsi="Arial"/>
                          <w:b/>
                          <w:bCs/>
                          <w:color w:val="000000"/>
                          <w:sz w:val="36"/>
                          <w:szCs w:val="36"/>
                          <w:u w:val="single"/>
                        </w:rPr>
                        <w:t>EHHNP Aspiration 7 - Accessibility</w:t>
                      </w:r>
                    </w:p>
                    <w:p w14:paraId="015452BA" w14:textId="77777777" w:rsidR="00A57DD1" w:rsidRPr="0004052A" w:rsidRDefault="00A57DD1" w:rsidP="002E6540">
                      <w:pPr>
                        <w:pStyle w:val="Label"/>
                        <w:rPr>
                          <w:rFonts w:ascii="Arial" w:eastAsia="Arial" w:hAnsi="Arial" w:cs="Arial"/>
                          <w:sz w:val="28"/>
                          <w:szCs w:val="28"/>
                        </w:rPr>
                      </w:pPr>
                    </w:p>
                    <w:p w14:paraId="1AF64944" w14:textId="77777777" w:rsidR="00A57DD1" w:rsidRPr="0004052A" w:rsidRDefault="00A57DD1" w:rsidP="00F24156">
                      <w:pPr>
                        <w:pStyle w:val="Body"/>
                        <w:rPr>
                          <w:rFonts w:ascii="Arial" w:eastAsia="Arial" w:hAnsi="Arial" w:cs="Arial"/>
                          <w:lang w:val="en-GB"/>
                        </w:rPr>
                      </w:pPr>
                      <w:r w:rsidRPr="0004052A">
                        <w:rPr>
                          <w:rFonts w:ascii="Arial" w:hAnsi="Arial"/>
                          <w:lang w:val="en-GB"/>
                        </w:rPr>
                        <w:t>A7.1</w:t>
                      </w:r>
                      <w:r w:rsidRPr="0004052A">
                        <w:rPr>
                          <w:rFonts w:ascii="Arial" w:hAnsi="Arial"/>
                          <w:lang w:val="en-GB"/>
                        </w:rPr>
                        <w:tab/>
                        <w:t>This Parish seeks to create a safe footpath and cycleway connecting East Hoathly and Halland that can be used by all residents in all weathers.</w:t>
                      </w:r>
                    </w:p>
                    <w:p w14:paraId="7565892C" w14:textId="77777777" w:rsidR="00A57DD1" w:rsidRPr="0004052A" w:rsidRDefault="00A57DD1" w:rsidP="00F24156">
                      <w:pPr>
                        <w:pStyle w:val="Label"/>
                        <w:jc w:val="left"/>
                        <w:rPr>
                          <w:rFonts w:ascii="Arial" w:eastAsia="Arial" w:hAnsi="Arial" w:cs="Arial"/>
                          <w:sz w:val="28"/>
                          <w:szCs w:val="28"/>
                        </w:rPr>
                      </w:pPr>
                    </w:p>
                    <w:p w14:paraId="534C4FA9" w14:textId="77777777" w:rsidR="00A57DD1" w:rsidRPr="0004052A" w:rsidRDefault="00A57DD1" w:rsidP="00F24156">
                      <w:pPr>
                        <w:pStyle w:val="Label"/>
                        <w:jc w:val="left"/>
                        <w:rPr>
                          <w:rFonts w:ascii="Arial" w:eastAsia="Arial" w:hAnsi="Arial" w:cs="Arial"/>
                          <w:color w:val="000000"/>
                          <w:sz w:val="28"/>
                          <w:szCs w:val="28"/>
                        </w:rPr>
                      </w:pPr>
                      <w:r w:rsidRPr="0004052A">
                        <w:rPr>
                          <w:rFonts w:ascii="Arial" w:hAnsi="Arial"/>
                          <w:color w:val="000000"/>
                          <w:sz w:val="28"/>
                          <w:szCs w:val="28"/>
                        </w:rPr>
                        <w:t>A7.2</w:t>
                      </w:r>
                      <w:r w:rsidRPr="0004052A">
                        <w:rPr>
                          <w:rFonts w:ascii="Arial" w:hAnsi="Arial"/>
                          <w:color w:val="000000"/>
                          <w:sz w:val="28"/>
                          <w:szCs w:val="28"/>
                        </w:rPr>
                        <w:tab/>
                        <w:t>This Parish seeks to establish an Information Point for residents and visitors to discover information about the local walks, heritage and places of refreshment.</w:t>
                      </w:r>
                    </w:p>
                    <w:p w14:paraId="3198F391" w14:textId="77777777" w:rsidR="00A57DD1" w:rsidRPr="0004052A" w:rsidRDefault="00A57DD1" w:rsidP="00F24156">
                      <w:pPr>
                        <w:pStyle w:val="Label"/>
                        <w:jc w:val="left"/>
                        <w:rPr>
                          <w:rFonts w:ascii="Arial" w:eastAsia="Arial" w:hAnsi="Arial" w:cs="Arial"/>
                          <w:color w:val="000000"/>
                          <w:sz w:val="28"/>
                          <w:szCs w:val="28"/>
                        </w:rPr>
                      </w:pPr>
                    </w:p>
                    <w:p w14:paraId="53C4CE1A" w14:textId="77777777" w:rsidR="00A57DD1" w:rsidRPr="0004052A" w:rsidRDefault="00A57DD1" w:rsidP="00F24156">
                      <w:pPr>
                        <w:pStyle w:val="Label"/>
                        <w:jc w:val="left"/>
                        <w:rPr>
                          <w:rFonts w:ascii="Arial" w:eastAsia="Arial" w:hAnsi="Arial" w:cs="Arial"/>
                          <w:color w:val="000000"/>
                          <w:sz w:val="28"/>
                          <w:szCs w:val="28"/>
                        </w:rPr>
                      </w:pPr>
                    </w:p>
                    <w:p w14:paraId="40239FC6" w14:textId="77777777" w:rsidR="00A57DD1" w:rsidRPr="0004052A" w:rsidRDefault="00A57DD1" w:rsidP="00F24156">
                      <w:pPr>
                        <w:pStyle w:val="Label"/>
                        <w:jc w:val="left"/>
                      </w:pPr>
                    </w:p>
                  </w:txbxContent>
                </v:textbox>
                <w10:anchorlock/>
              </v:shape>
            </w:pict>
          </mc:Fallback>
        </mc:AlternateContent>
      </w:r>
      <w:r w:rsidRPr="0004052A">
        <w:rPr>
          <w:rFonts w:ascii="Arial" w:hAnsi="Arial" w:cs="Arial"/>
        </w:rPr>
        <w:br w:type="page"/>
      </w:r>
    </w:p>
    <w:p w14:paraId="7A489B8A" w14:textId="77777777" w:rsidR="00C26310" w:rsidRPr="0004052A" w:rsidRDefault="00266599" w:rsidP="00855CD9">
      <w:pPr>
        <w:pStyle w:val="Heading1"/>
        <w:rPr>
          <w:rFonts w:eastAsia="Arial" w:cs="Arial"/>
          <w:lang w:val="en-GB"/>
        </w:rPr>
      </w:pPr>
      <w:r w:rsidRPr="0004052A">
        <w:rPr>
          <w:rFonts w:cs="Arial"/>
          <w:lang w:val="en-GB"/>
        </w:rPr>
        <w:lastRenderedPageBreak/>
        <w:t>SECTION 10 - COMMUNITY INFRASTRUCTURE LEVY</w:t>
      </w:r>
    </w:p>
    <w:p w14:paraId="4E83F086" w14:textId="77777777" w:rsidR="00C26310" w:rsidRPr="0004052A" w:rsidRDefault="00C26310">
      <w:pPr>
        <w:pStyle w:val="Body"/>
        <w:jc w:val="center"/>
        <w:rPr>
          <w:rFonts w:ascii="Arial" w:eastAsia="Arial" w:hAnsi="Arial" w:cs="Arial"/>
          <w:b/>
          <w:bCs/>
          <w:sz w:val="36"/>
          <w:szCs w:val="36"/>
          <w:u w:val="single"/>
          <w:lang w:val="en-GB"/>
        </w:rPr>
      </w:pPr>
    </w:p>
    <w:p w14:paraId="36AF1408" w14:textId="156016F8" w:rsidR="00C26310" w:rsidRPr="0004052A" w:rsidRDefault="00B76F5E">
      <w:pPr>
        <w:pStyle w:val="Body"/>
        <w:rPr>
          <w:rFonts w:ascii="Arial" w:eastAsia="Arial" w:hAnsi="Arial" w:cs="Arial"/>
          <w:lang w:val="en-GB"/>
        </w:rPr>
      </w:pPr>
      <w:r w:rsidRPr="0004052A">
        <w:rPr>
          <w:rFonts w:ascii="Arial" w:hAnsi="Arial" w:cs="Arial"/>
          <w:lang w:val="en-GB"/>
        </w:rPr>
        <w:t>175</w:t>
      </w:r>
      <w:r w:rsidR="00266599" w:rsidRPr="0004052A">
        <w:rPr>
          <w:rFonts w:ascii="Arial" w:hAnsi="Arial" w:cs="Arial"/>
          <w:lang w:val="en-GB"/>
        </w:rPr>
        <w:t>.</w:t>
      </w:r>
      <w:r w:rsidR="00266599" w:rsidRPr="0004052A">
        <w:rPr>
          <w:rFonts w:ascii="Arial" w:hAnsi="Arial" w:cs="Arial"/>
          <w:lang w:val="en-GB"/>
        </w:rPr>
        <w:tab/>
        <w:t xml:space="preserve">The Community Infrastructure Levy (CIL) is a charge legislated for by Government and adopted by Local Planning Authorities for new development.  </w:t>
      </w:r>
      <w:r w:rsidR="00A11C2A" w:rsidRPr="0004052A">
        <w:rPr>
          <w:rFonts w:ascii="Arial" w:hAnsi="Arial" w:cs="Arial"/>
          <w:lang w:val="en-GB"/>
        </w:rPr>
        <w:t>CIL</w:t>
      </w:r>
      <w:r w:rsidR="00266599" w:rsidRPr="0004052A">
        <w:rPr>
          <w:rFonts w:ascii="Arial" w:hAnsi="Arial" w:cs="Arial"/>
          <w:lang w:val="en-GB"/>
        </w:rPr>
        <w:t xml:space="preserve"> is paid by the developer to WDC.  </w:t>
      </w:r>
      <w:r w:rsidR="00440FC3" w:rsidRPr="0004052A">
        <w:rPr>
          <w:rFonts w:ascii="Arial" w:hAnsi="Arial" w:cs="Arial"/>
          <w:lang w:val="en-GB"/>
        </w:rPr>
        <w:t xml:space="preserve">Not all development is liable to CIL as there are a number of exemptions to both individuals and developers.  </w:t>
      </w:r>
      <w:r w:rsidR="00266599" w:rsidRPr="0004052A">
        <w:rPr>
          <w:rFonts w:ascii="Arial" w:hAnsi="Arial" w:cs="Arial"/>
          <w:lang w:val="en-GB"/>
        </w:rPr>
        <w:t>The exact amount of CIL for any project is calculated by WDC.  Our Parish is located in the higher rate band for CIL payments for housing, so the general charge on developers will be £2</w:t>
      </w:r>
      <w:r w:rsidR="00A11C2A" w:rsidRPr="0004052A">
        <w:rPr>
          <w:rFonts w:ascii="Arial" w:hAnsi="Arial" w:cs="Arial"/>
          <w:lang w:val="en-GB"/>
        </w:rPr>
        <w:t>00/m</w:t>
      </w:r>
      <w:r w:rsidR="00A11C2A" w:rsidRPr="0004052A">
        <w:rPr>
          <w:rFonts w:ascii="Arial" w:hAnsi="Arial" w:cs="Arial"/>
          <w:vertAlign w:val="superscript"/>
          <w:lang w:val="en-GB"/>
        </w:rPr>
        <w:t>2</w:t>
      </w:r>
      <w:r w:rsidR="00A11C2A" w:rsidRPr="0004052A">
        <w:rPr>
          <w:rFonts w:ascii="Arial" w:hAnsi="Arial" w:cs="Arial"/>
          <w:lang w:val="en-GB"/>
        </w:rPr>
        <w:t xml:space="preserve"> plus an annual indexation rate determined by the Building Cost Information Service.  </w:t>
      </w:r>
      <w:r w:rsidR="00CE00F9" w:rsidRPr="0004052A">
        <w:rPr>
          <w:rFonts w:ascii="Arial" w:hAnsi="Arial" w:cs="Arial"/>
          <w:lang w:val="en-GB"/>
        </w:rPr>
        <w:t>As an example, f</w:t>
      </w:r>
      <w:r w:rsidR="00A11C2A" w:rsidRPr="0004052A">
        <w:rPr>
          <w:rFonts w:ascii="Arial" w:hAnsi="Arial" w:cs="Arial"/>
          <w:lang w:val="en-GB"/>
        </w:rPr>
        <w:t xml:space="preserve">or </w:t>
      </w:r>
      <w:r w:rsidR="00CE00F9" w:rsidRPr="0004052A">
        <w:rPr>
          <w:rFonts w:ascii="Arial" w:hAnsi="Arial" w:cs="Arial"/>
          <w:lang w:val="en-GB"/>
        </w:rPr>
        <w:t xml:space="preserve">residential planning permissions granted in </w:t>
      </w:r>
      <w:r w:rsidR="00A11C2A" w:rsidRPr="0004052A">
        <w:rPr>
          <w:rFonts w:ascii="Arial" w:hAnsi="Arial" w:cs="Arial"/>
          <w:lang w:val="en-GB"/>
        </w:rPr>
        <w:t>2023</w:t>
      </w:r>
      <w:r w:rsidR="00CE00F9" w:rsidRPr="0004052A">
        <w:rPr>
          <w:rFonts w:ascii="Arial" w:hAnsi="Arial" w:cs="Arial"/>
          <w:lang w:val="en-GB"/>
        </w:rPr>
        <w:t>,</w:t>
      </w:r>
      <w:r w:rsidR="00A11C2A" w:rsidRPr="0004052A">
        <w:rPr>
          <w:rFonts w:ascii="Arial" w:hAnsi="Arial" w:cs="Arial"/>
          <w:lang w:val="en-GB"/>
        </w:rPr>
        <w:t xml:space="preserve"> the combined CIL charge </w:t>
      </w:r>
      <w:r w:rsidR="007B564A" w:rsidRPr="0004052A">
        <w:rPr>
          <w:rFonts w:ascii="Arial" w:hAnsi="Arial" w:cs="Arial"/>
          <w:lang w:val="en-GB"/>
        </w:rPr>
        <w:t xml:space="preserve">including the indexation </w:t>
      </w:r>
      <w:r w:rsidR="00CE00F9" w:rsidRPr="0004052A">
        <w:rPr>
          <w:rFonts w:ascii="Arial" w:hAnsi="Arial" w:cs="Arial"/>
          <w:lang w:val="en-GB"/>
        </w:rPr>
        <w:t>will be</w:t>
      </w:r>
      <w:r w:rsidR="00A11C2A" w:rsidRPr="0004052A">
        <w:rPr>
          <w:rFonts w:ascii="Arial" w:hAnsi="Arial" w:cs="Arial"/>
          <w:lang w:val="en-GB"/>
        </w:rPr>
        <w:t xml:space="preserve"> £2</w:t>
      </w:r>
      <w:r w:rsidR="00CE00F9" w:rsidRPr="0004052A">
        <w:rPr>
          <w:rFonts w:ascii="Arial" w:hAnsi="Arial" w:cs="Arial"/>
          <w:lang w:val="en-GB"/>
        </w:rPr>
        <w:t>60</w:t>
      </w:r>
      <w:r w:rsidR="00A11C2A" w:rsidRPr="0004052A">
        <w:rPr>
          <w:rFonts w:ascii="Arial" w:hAnsi="Arial" w:cs="Arial"/>
          <w:lang w:val="en-GB"/>
        </w:rPr>
        <w:t>/m</w:t>
      </w:r>
      <w:r w:rsidR="00A11C2A" w:rsidRPr="0004052A">
        <w:rPr>
          <w:rFonts w:ascii="Arial" w:hAnsi="Arial" w:cs="Arial"/>
          <w:vertAlign w:val="superscript"/>
          <w:lang w:val="en-GB"/>
        </w:rPr>
        <w:t>2</w:t>
      </w:r>
      <w:r w:rsidR="00266599" w:rsidRPr="0004052A">
        <w:rPr>
          <w:rFonts w:ascii="Arial" w:hAnsi="Arial" w:cs="Arial"/>
          <w:lang w:val="en-GB"/>
        </w:rPr>
        <w:t xml:space="preserve">.  </w:t>
      </w:r>
      <w:r w:rsidR="00CE00F9" w:rsidRPr="0004052A">
        <w:rPr>
          <w:rFonts w:ascii="Arial" w:hAnsi="Arial" w:cs="Arial"/>
          <w:lang w:val="en-GB"/>
        </w:rPr>
        <w:t>R</w:t>
      </w:r>
      <w:r w:rsidR="00266599" w:rsidRPr="0004052A">
        <w:rPr>
          <w:rFonts w:ascii="Arial" w:hAnsi="Arial" w:cs="Arial"/>
          <w:lang w:val="en-GB"/>
        </w:rPr>
        <w:t>etail development</w:t>
      </w:r>
      <w:r w:rsidR="00CE00F9" w:rsidRPr="0004052A">
        <w:rPr>
          <w:rFonts w:ascii="Arial" w:hAnsi="Arial" w:cs="Arial"/>
          <w:lang w:val="en-GB"/>
        </w:rPr>
        <w:t xml:space="preserve"> is charged differently and full details of the </w:t>
      </w:r>
      <w:r w:rsidR="00440FC3" w:rsidRPr="0004052A">
        <w:rPr>
          <w:rFonts w:ascii="Arial" w:hAnsi="Arial" w:cs="Arial"/>
          <w:lang w:val="en-GB"/>
        </w:rPr>
        <w:t xml:space="preserve">CIL is available on the WDC </w:t>
      </w:r>
      <w:r w:rsidR="0027212C" w:rsidRPr="0004052A">
        <w:rPr>
          <w:rFonts w:ascii="Arial" w:hAnsi="Arial" w:cs="Arial"/>
          <w:lang w:val="en-GB"/>
        </w:rPr>
        <w:t>W</w:t>
      </w:r>
      <w:r w:rsidR="00440FC3" w:rsidRPr="0004052A">
        <w:rPr>
          <w:rFonts w:ascii="Arial" w:hAnsi="Arial" w:cs="Arial"/>
          <w:lang w:val="en-GB"/>
        </w:rPr>
        <w:t>ebsite</w:t>
      </w:r>
      <w:r w:rsidR="00266599" w:rsidRPr="0004052A">
        <w:rPr>
          <w:rFonts w:ascii="Arial" w:hAnsi="Arial" w:cs="Arial"/>
          <w:lang w:val="en-GB"/>
        </w:rPr>
        <w:t>.</w:t>
      </w:r>
      <w:r w:rsidR="00440FC3" w:rsidRPr="0004052A">
        <w:rPr>
          <w:rStyle w:val="FootnoteReference"/>
          <w:rFonts w:ascii="Arial" w:hAnsi="Arial" w:cs="Arial"/>
          <w:lang w:val="en-GB"/>
        </w:rPr>
        <w:footnoteReference w:id="94"/>
      </w:r>
    </w:p>
    <w:p w14:paraId="75A03817" w14:textId="77777777" w:rsidR="00C26310" w:rsidRPr="0004052A" w:rsidRDefault="00C26310">
      <w:pPr>
        <w:pStyle w:val="Body"/>
        <w:rPr>
          <w:rFonts w:ascii="Arial" w:eastAsia="Arial" w:hAnsi="Arial" w:cs="Arial"/>
          <w:lang w:val="en-GB"/>
        </w:rPr>
      </w:pPr>
    </w:p>
    <w:p w14:paraId="1E94CB9C" w14:textId="0891A120" w:rsidR="00C26310" w:rsidRPr="0004052A" w:rsidRDefault="00B76F5E">
      <w:pPr>
        <w:pStyle w:val="Body"/>
        <w:rPr>
          <w:rFonts w:ascii="Arial" w:eastAsia="Arial" w:hAnsi="Arial" w:cs="Arial"/>
          <w:lang w:val="en-GB"/>
        </w:rPr>
      </w:pPr>
      <w:r w:rsidRPr="0004052A">
        <w:rPr>
          <w:rFonts w:ascii="Arial" w:hAnsi="Arial" w:cs="Arial"/>
          <w:lang w:val="en-GB"/>
        </w:rPr>
        <w:t>176</w:t>
      </w:r>
      <w:r w:rsidR="00266599" w:rsidRPr="0004052A">
        <w:rPr>
          <w:rFonts w:ascii="Arial" w:hAnsi="Arial" w:cs="Arial"/>
          <w:lang w:val="en-GB"/>
        </w:rPr>
        <w:t>.</w:t>
      </w:r>
      <w:r w:rsidR="00266599" w:rsidRPr="0004052A">
        <w:rPr>
          <w:rFonts w:ascii="Arial" w:hAnsi="Arial" w:cs="Arial"/>
          <w:lang w:val="en-GB"/>
        </w:rPr>
        <w:tab/>
        <w:t xml:space="preserve">The Parish </w:t>
      </w:r>
      <w:r w:rsidR="00440FC3" w:rsidRPr="0004052A">
        <w:rPr>
          <w:rFonts w:ascii="Arial" w:hAnsi="Arial" w:cs="Arial"/>
          <w:lang w:val="en-GB"/>
        </w:rPr>
        <w:t>receive</w:t>
      </w:r>
      <w:r w:rsidR="00066E9A" w:rsidRPr="0004052A">
        <w:rPr>
          <w:rFonts w:ascii="Arial" w:hAnsi="Arial" w:cs="Arial"/>
          <w:lang w:val="en-GB"/>
        </w:rPr>
        <w:t>s</w:t>
      </w:r>
      <w:r w:rsidR="00266599" w:rsidRPr="0004052A">
        <w:rPr>
          <w:rFonts w:ascii="Arial" w:hAnsi="Arial" w:cs="Arial"/>
          <w:lang w:val="en-GB"/>
        </w:rPr>
        <w:t xml:space="preserve"> 15% of the CIL </w:t>
      </w:r>
      <w:r w:rsidR="00440FC3" w:rsidRPr="0004052A">
        <w:rPr>
          <w:rFonts w:ascii="Arial" w:hAnsi="Arial" w:cs="Arial"/>
          <w:lang w:val="en-GB"/>
        </w:rPr>
        <w:t>(subject to a cap) received by WDC</w:t>
      </w:r>
      <w:r w:rsidR="00266599" w:rsidRPr="0004052A">
        <w:rPr>
          <w:rFonts w:ascii="Arial" w:hAnsi="Arial" w:cs="Arial"/>
          <w:lang w:val="en-GB"/>
        </w:rPr>
        <w:t>.  There is detailed guidance on the permitted uses of CIL money, but in general</w:t>
      </w:r>
      <w:r w:rsidR="00440FC3" w:rsidRPr="0004052A">
        <w:rPr>
          <w:rFonts w:ascii="Arial" w:hAnsi="Arial" w:cs="Arial"/>
          <w:lang w:val="en-GB"/>
        </w:rPr>
        <w:t>,</w:t>
      </w:r>
      <w:r w:rsidR="00266599" w:rsidRPr="0004052A">
        <w:rPr>
          <w:rFonts w:ascii="Arial" w:hAnsi="Arial" w:cs="Arial"/>
          <w:lang w:val="en-GB"/>
        </w:rPr>
        <w:t xml:space="preserve"> it can be spent on the provision, improvement, replacement, operation or maintenance of infrastructure, or anything else that is concerned with addressing demands that development places on an area.  If the Parish succeed in getting the EHHNP adopted, it will </w:t>
      </w:r>
      <w:r w:rsidR="00440FC3" w:rsidRPr="0004052A">
        <w:rPr>
          <w:rFonts w:ascii="Arial" w:hAnsi="Arial" w:cs="Arial"/>
          <w:lang w:val="en-GB"/>
        </w:rPr>
        <w:t>receive</w:t>
      </w:r>
      <w:r w:rsidR="00266599" w:rsidRPr="0004052A">
        <w:rPr>
          <w:rFonts w:ascii="Arial" w:hAnsi="Arial" w:cs="Arial"/>
          <w:lang w:val="en-GB"/>
        </w:rPr>
        <w:t xml:space="preserve"> 25% of future CIL </w:t>
      </w:r>
      <w:r w:rsidR="00440FC3" w:rsidRPr="0004052A">
        <w:rPr>
          <w:rFonts w:ascii="Arial" w:hAnsi="Arial" w:cs="Arial"/>
          <w:lang w:val="en-GB"/>
        </w:rPr>
        <w:t>receipts (uncapped)</w:t>
      </w:r>
      <w:r w:rsidR="00266599" w:rsidRPr="0004052A">
        <w:rPr>
          <w:rFonts w:ascii="Arial" w:hAnsi="Arial" w:cs="Arial"/>
          <w:lang w:val="en-GB"/>
        </w:rPr>
        <w:t>.</w:t>
      </w:r>
    </w:p>
    <w:p w14:paraId="4D53DFE3" w14:textId="77777777" w:rsidR="00C26310" w:rsidRPr="0004052A" w:rsidRDefault="00C26310">
      <w:pPr>
        <w:pStyle w:val="Body"/>
        <w:rPr>
          <w:rFonts w:ascii="Arial" w:eastAsia="Arial" w:hAnsi="Arial" w:cs="Arial"/>
          <w:lang w:val="en-GB"/>
        </w:rPr>
      </w:pPr>
    </w:p>
    <w:p w14:paraId="25C0D47E" w14:textId="63E04FE1" w:rsidR="00C26310" w:rsidRPr="0004052A" w:rsidRDefault="00B76F5E">
      <w:pPr>
        <w:pStyle w:val="Body"/>
        <w:rPr>
          <w:rFonts w:ascii="Arial" w:eastAsia="Arial" w:hAnsi="Arial" w:cs="Arial"/>
          <w:lang w:val="en-GB"/>
        </w:rPr>
      </w:pPr>
      <w:r w:rsidRPr="0004052A">
        <w:rPr>
          <w:rFonts w:ascii="Arial" w:hAnsi="Arial" w:cs="Arial"/>
          <w:lang w:val="en-GB"/>
        </w:rPr>
        <w:t>177</w:t>
      </w:r>
      <w:r w:rsidR="00266599" w:rsidRPr="0004052A">
        <w:rPr>
          <w:rFonts w:ascii="Arial" w:hAnsi="Arial" w:cs="Arial"/>
          <w:lang w:val="en-GB"/>
        </w:rPr>
        <w:t>.</w:t>
      </w:r>
      <w:r w:rsidR="00266599" w:rsidRPr="0004052A">
        <w:rPr>
          <w:rFonts w:ascii="Arial" w:hAnsi="Arial" w:cs="Arial"/>
          <w:lang w:val="en-GB"/>
        </w:rPr>
        <w:tab/>
        <w:t xml:space="preserve">As an example, the current amount of the CIL payment for the development of </w:t>
      </w:r>
      <w:r w:rsidR="00CB3F48" w:rsidRPr="0004052A">
        <w:rPr>
          <w:rFonts w:ascii="Arial" w:hAnsi="Arial" w:cs="Arial"/>
          <w:lang w:val="en-GB"/>
        </w:rPr>
        <w:t>6</w:t>
      </w:r>
      <w:r w:rsidR="00266599" w:rsidRPr="0004052A">
        <w:rPr>
          <w:rFonts w:ascii="Arial" w:hAnsi="Arial" w:cs="Arial"/>
          <w:lang w:val="en-GB"/>
        </w:rPr>
        <w:t xml:space="preserve"> homes at Old Hartfield</w:t>
      </w:r>
      <w:r w:rsidR="00CB3F48" w:rsidRPr="0004052A">
        <w:rPr>
          <w:rFonts w:ascii="Arial" w:hAnsi="Arial" w:cs="Arial"/>
          <w:lang w:val="en-GB"/>
        </w:rPr>
        <w:t>, Halland,</w:t>
      </w:r>
      <w:r w:rsidR="00440FC3" w:rsidRPr="0004052A">
        <w:rPr>
          <w:rFonts w:ascii="Arial" w:hAnsi="Arial" w:cs="Arial"/>
          <w:lang w:val="en-GB"/>
        </w:rPr>
        <w:t xml:space="preserve"> for which planning permission was granted in </w:t>
      </w:r>
      <w:r w:rsidR="00CB3F48" w:rsidRPr="0004052A">
        <w:rPr>
          <w:rFonts w:ascii="Arial" w:hAnsi="Arial" w:cs="Arial"/>
          <w:lang w:val="en-GB"/>
        </w:rPr>
        <w:t>2019</w:t>
      </w:r>
      <w:r w:rsidR="00266599" w:rsidRPr="0004052A">
        <w:rPr>
          <w:rFonts w:ascii="Arial" w:hAnsi="Arial" w:cs="Arial"/>
          <w:lang w:val="en-GB"/>
        </w:rPr>
        <w:t>, would amount to £62,901.10 of which the Parish should receive £9,435.17.  With a Neighbourhood Plan in place</w:t>
      </w:r>
      <w:r w:rsidR="00CB3F48" w:rsidRPr="0004052A">
        <w:rPr>
          <w:rFonts w:ascii="Arial" w:hAnsi="Arial" w:cs="Arial"/>
          <w:lang w:val="en-GB"/>
        </w:rPr>
        <w:t>,</w:t>
      </w:r>
      <w:r w:rsidR="00266599" w:rsidRPr="0004052A">
        <w:rPr>
          <w:rFonts w:ascii="Arial" w:hAnsi="Arial" w:cs="Arial"/>
          <w:lang w:val="en-GB"/>
        </w:rPr>
        <w:t xml:space="preserve"> the Parish would receive £15,725.28.</w:t>
      </w:r>
    </w:p>
    <w:p w14:paraId="71A4B51F" w14:textId="77777777" w:rsidR="00C26310" w:rsidRPr="0004052A" w:rsidRDefault="00C26310">
      <w:pPr>
        <w:pStyle w:val="Body"/>
        <w:rPr>
          <w:rFonts w:ascii="Arial" w:eastAsia="Arial" w:hAnsi="Arial" w:cs="Arial"/>
          <w:lang w:val="en-GB"/>
        </w:rPr>
      </w:pPr>
    </w:p>
    <w:p w14:paraId="56C54DD0" w14:textId="30D37701" w:rsidR="00C26310" w:rsidRPr="0004052A" w:rsidRDefault="00B76F5E">
      <w:pPr>
        <w:pStyle w:val="Body"/>
        <w:rPr>
          <w:rFonts w:ascii="Arial" w:eastAsia="Arial" w:hAnsi="Arial" w:cs="Arial"/>
          <w:lang w:val="en-GB"/>
        </w:rPr>
      </w:pPr>
      <w:r w:rsidRPr="0004052A">
        <w:rPr>
          <w:rFonts w:ascii="Arial" w:hAnsi="Arial" w:cs="Arial"/>
          <w:lang w:val="en-GB"/>
        </w:rPr>
        <w:t>178</w:t>
      </w:r>
      <w:r w:rsidR="00266599" w:rsidRPr="0004052A">
        <w:rPr>
          <w:rFonts w:ascii="Arial" w:hAnsi="Arial" w:cs="Arial"/>
          <w:lang w:val="en-GB"/>
        </w:rPr>
        <w:t>.</w:t>
      </w:r>
      <w:r w:rsidR="00266599" w:rsidRPr="0004052A">
        <w:rPr>
          <w:rFonts w:ascii="Arial" w:hAnsi="Arial" w:cs="Arial"/>
          <w:lang w:val="en-GB"/>
        </w:rPr>
        <w:tab/>
        <w:t xml:space="preserve">However, </w:t>
      </w:r>
      <w:r w:rsidR="001745A8" w:rsidRPr="0004052A">
        <w:rPr>
          <w:rFonts w:ascii="Arial" w:hAnsi="Arial" w:cs="Arial"/>
          <w:lang w:val="en-GB"/>
        </w:rPr>
        <w:t xml:space="preserve">the Government has imposed </w:t>
      </w:r>
      <w:r w:rsidR="00266599" w:rsidRPr="0004052A">
        <w:rPr>
          <w:rFonts w:ascii="Arial" w:hAnsi="Arial" w:cs="Arial"/>
          <w:lang w:val="en-GB"/>
        </w:rPr>
        <w:t>a cap on the amount of CIL that a Parish without a Neighbourhood Plan can receive in any year and this is currently set at £100 for every home in the Parish that pays Council Tax.  This amounts to around 6</w:t>
      </w:r>
      <w:r w:rsidR="00810928" w:rsidRPr="0004052A">
        <w:rPr>
          <w:rFonts w:ascii="Arial" w:hAnsi="Arial" w:cs="Arial"/>
          <w:lang w:val="en-GB"/>
        </w:rPr>
        <w:t>63</w:t>
      </w:r>
      <w:r w:rsidR="00266599" w:rsidRPr="0004052A">
        <w:rPr>
          <w:rFonts w:ascii="Arial" w:hAnsi="Arial" w:cs="Arial"/>
          <w:lang w:val="en-GB"/>
        </w:rPr>
        <w:t xml:space="preserve"> homes and therefore a maximum CIL payment of £6</w:t>
      </w:r>
      <w:r w:rsidR="00810928" w:rsidRPr="0004052A">
        <w:rPr>
          <w:rFonts w:ascii="Arial" w:hAnsi="Arial" w:cs="Arial"/>
          <w:lang w:val="en-GB"/>
        </w:rPr>
        <w:t>6</w:t>
      </w:r>
      <w:r w:rsidR="00266599" w:rsidRPr="0004052A">
        <w:rPr>
          <w:rFonts w:ascii="Arial" w:hAnsi="Arial" w:cs="Arial"/>
          <w:lang w:val="en-GB"/>
        </w:rPr>
        <w:t>,</w:t>
      </w:r>
      <w:r w:rsidR="00810928" w:rsidRPr="0004052A">
        <w:rPr>
          <w:rFonts w:ascii="Arial" w:hAnsi="Arial" w:cs="Arial"/>
          <w:lang w:val="en-GB"/>
        </w:rPr>
        <w:t>3</w:t>
      </w:r>
      <w:r w:rsidR="00266599" w:rsidRPr="0004052A">
        <w:rPr>
          <w:rFonts w:ascii="Arial" w:hAnsi="Arial" w:cs="Arial"/>
          <w:lang w:val="en-GB"/>
        </w:rPr>
        <w:t>00.  Redrow predic</w:t>
      </w:r>
      <w:r w:rsidR="00810928" w:rsidRPr="0004052A">
        <w:rPr>
          <w:rFonts w:ascii="Arial" w:hAnsi="Arial" w:cs="Arial"/>
          <w:lang w:val="en-GB"/>
        </w:rPr>
        <w:t>t</w:t>
      </w:r>
      <w:r w:rsidR="00266599" w:rsidRPr="0004052A">
        <w:rPr>
          <w:rFonts w:ascii="Arial" w:hAnsi="Arial" w:cs="Arial"/>
          <w:lang w:val="en-GB"/>
        </w:rPr>
        <w:t>ed, for the Hesmond’s development of 205 homes, a CIL payment to WDC of £4,300,000</w:t>
      </w:r>
      <w:r w:rsidR="00E14622" w:rsidRPr="0004052A">
        <w:rPr>
          <w:rFonts w:ascii="Arial" w:hAnsi="Arial" w:cs="Arial"/>
          <w:lang w:val="en-GB"/>
        </w:rPr>
        <w:t>.</w:t>
      </w:r>
      <w:r w:rsidR="00266599" w:rsidRPr="0004052A">
        <w:rPr>
          <w:rFonts w:ascii="Arial" w:eastAsia="Arial" w:hAnsi="Arial" w:cs="Arial"/>
          <w:vertAlign w:val="superscript"/>
          <w:lang w:val="en-GB"/>
        </w:rPr>
        <w:footnoteReference w:id="95"/>
      </w:r>
      <w:r w:rsidR="00266599" w:rsidRPr="0004052A">
        <w:rPr>
          <w:rFonts w:ascii="Arial" w:hAnsi="Arial" w:cs="Arial"/>
          <w:lang w:val="en-GB"/>
        </w:rPr>
        <w:t xml:space="preserve">  This Parish would therefore receive £6</w:t>
      </w:r>
      <w:r w:rsidR="00810928" w:rsidRPr="0004052A">
        <w:rPr>
          <w:rFonts w:ascii="Arial" w:hAnsi="Arial" w:cs="Arial"/>
          <w:lang w:val="en-GB"/>
        </w:rPr>
        <w:t>6</w:t>
      </w:r>
      <w:r w:rsidR="00266599" w:rsidRPr="0004052A">
        <w:rPr>
          <w:rFonts w:ascii="Arial" w:hAnsi="Arial" w:cs="Arial"/>
          <w:lang w:val="en-GB"/>
        </w:rPr>
        <w:t>,</w:t>
      </w:r>
      <w:r w:rsidR="00810928" w:rsidRPr="0004052A">
        <w:rPr>
          <w:rFonts w:ascii="Arial" w:hAnsi="Arial" w:cs="Arial"/>
          <w:lang w:val="en-GB"/>
        </w:rPr>
        <w:t>3</w:t>
      </w:r>
      <w:r w:rsidR="00266599" w:rsidRPr="0004052A">
        <w:rPr>
          <w:rFonts w:ascii="Arial" w:hAnsi="Arial" w:cs="Arial"/>
          <w:lang w:val="en-GB"/>
        </w:rPr>
        <w:t>00 without a Neighbourhood Plan but £1,075,000 with a Neighbourhood Plan.</w:t>
      </w:r>
    </w:p>
    <w:p w14:paraId="6A46FF99" w14:textId="77777777" w:rsidR="00C26310" w:rsidRPr="0004052A" w:rsidRDefault="00C26310">
      <w:pPr>
        <w:pStyle w:val="Body"/>
        <w:rPr>
          <w:rFonts w:ascii="Arial" w:eastAsia="Arial" w:hAnsi="Arial" w:cs="Arial"/>
          <w:lang w:val="en-GB"/>
        </w:rPr>
      </w:pPr>
    </w:p>
    <w:p w14:paraId="40C88505" w14:textId="77777777" w:rsidR="00697EAA" w:rsidRPr="0004052A" w:rsidRDefault="00697EAA">
      <w:pPr>
        <w:pStyle w:val="Body"/>
        <w:rPr>
          <w:rFonts w:ascii="Arial" w:eastAsia="Arial" w:hAnsi="Arial" w:cs="Arial"/>
          <w:lang w:val="en-GB"/>
        </w:rPr>
      </w:pPr>
    </w:p>
    <w:p w14:paraId="67A3F4FE" w14:textId="77777777" w:rsidR="00697EAA" w:rsidRPr="0004052A" w:rsidRDefault="00697EAA">
      <w:pPr>
        <w:pStyle w:val="Body"/>
        <w:rPr>
          <w:rFonts w:ascii="Arial" w:eastAsia="Arial" w:hAnsi="Arial" w:cs="Arial"/>
          <w:lang w:val="en-GB"/>
        </w:rPr>
      </w:pPr>
    </w:p>
    <w:p w14:paraId="17FAAEDC" w14:textId="77777777" w:rsidR="00697EAA" w:rsidRPr="0004052A" w:rsidRDefault="00697EAA">
      <w:pPr>
        <w:pStyle w:val="Body"/>
        <w:rPr>
          <w:rFonts w:ascii="Arial" w:eastAsia="Arial" w:hAnsi="Arial" w:cs="Arial"/>
          <w:lang w:val="en-GB"/>
        </w:rPr>
      </w:pPr>
    </w:p>
    <w:p w14:paraId="0712E7B2" w14:textId="77777777" w:rsidR="008B2133" w:rsidRPr="0004052A" w:rsidRDefault="008B2133" w:rsidP="008B2133">
      <w:pPr>
        <w:pStyle w:val="Body"/>
        <w:jc w:val="center"/>
        <w:rPr>
          <w:rFonts w:ascii="Arial" w:hAnsi="Arial" w:cs="Arial"/>
          <w:b/>
          <w:bCs/>
          <w:sz w:val="32"/>
          <w:szCs w:val="32"/>
          <w:u w:val="single"/>
          <w:lang w:val="en-GB"/>
        </w:rPr>
      </w:pPr>
      <w:r w:rsidRPr="0004052A">
        <w:rPr>
          <w:rFonts w:ascii="Arial" w:hAnsi="Arial" w:cs="Arial"/>
          <w:b/>
          <w:bCs/>
          <w:sz w:val="32"/>
          <w:szCs w:val="32"/>
          <w:u w:val="single"/>
          <w:lang w:val="en-GB"/>
        </w:rPr>
        <w:t>Spending the CIL</w:t>
      </w:r>
    </w:p>
    <w:p w14:paraId="7B4F4CDC" w14:textId="77777777" w:rsidR="00697EAA" w:rsidRPr="0004052A" w:rsidRDefault="00697EAA" w:rsidP="008B2133">
      <w:pPr>
        <w:pStyle w:val="Body"/>
        <w:rPr>
          <w:rFonts w:ascii="Arial" w:hAnsi="Arial" w:cs="Arial"/>
          <w:b/>
          <w:bCs/>
          <w:u w:val="single"/>
          <w:lang w:val="en-GB"/>
        </w:rPr>
      </w:pPr>
    </w:p>
    <w:p w14:paraId="2C4492C7" w14:textId="77777777" w:rsidR="008B2133" w:rsidRPr="0004052A" w:rsidRDefault="008B2133" w:rsidP="008B2133">
      <w:pPr>
        <w:pStyle w:val="Body"/>
        <w:rPr>
          <w:rFonts w:ascii="Arial" w:hAnsi="Arial" w:cs="Arial"/>
          <w:b/>
          <w:bCs/>
          <w:u w:val="single"/>
          <w:lang w:val="en-GB"/>
        </w:rPr>
      </w:pPr>
      <w:r w:rsidRPr="0004052A">
        <w:rPr>
          <w:rFonts w:ascii="Arial" w:hAnsi="Arial" w:cs="Arial"/>
          <w:b/>
          <w:bCs/>
          <w:u w:val="single"/>
          <w:lang w:val="en-GB"/>
        </w:rPr>
        <w:t>Local Planning Authority (WDC)</w:t>
      </w:r>
    </w:p>
    <w:p w14:paraId="5DBFA3B3" w14:textId="77777777" w:rsidR="008B2133" w:rsidRPr="0004052A" w:rsidRDefault="008B2133" w:rsidP="008B2133">
      <w:pPr>
        <w:pStyle w:val="Body"/>
        <w:jc w:val="center"/>
        <w:rPr>
          <w:rFonts w:ascii="Arial" w:hAnsi="Arial" w:cs="Arial"/>
          <w:lang w:val="en-GB"/>
        </w:rPr>
      </w:pPr>
    </w:p>
    <w:p w14:paraId="1BF7E7D7" w14:textId="5FC98D44" w:rsidR="008B2133" w:rsidRPr="0004052A" w:rsidRDefault="00B76F5E">
      <w:pPr>
        <w:pStyle w:val="Body"/>
        <w:rPr>
          <w:rFonts w:ascii="Arial" w:hAnsi="Arial" w:cs="Arial"/>
          <w:lang w:val="en-GB"/>
        </w:rPr>
      </w:pPr>
      <w:r w:rsidRPr="0004052A">
        <w:rPr>
          <w:rFonts w:ascii="Arial" w:hAnsi="Arial" w:cs="Arial"/>
          <w:lang w:val="en-GB"/>
        </w:rPr>
        <w:t>179</w:t>
      </w:r>
      <w:r w:rsidR="00266599" w:rsidRPr="0004052A">
        <w:rPr>
          <w:rFonts w:ascii="Arial" w:hAnsi="Arial" w:cs="Arial"/>
          <w:lang w:val="en-GB"/>
        </w:rPr>
        <w:t>.</w:t>
      </w:r>
      <w:r w:rsidR="00266599" w:rsidRPr="0004052A">
        <w:rPr>
          <w:rFonts w:ascii="Arial" w:hAnsi="Arial" w:cs="Arial"/>
          <w:lang w:val="en-GB"/>
        </w:rPr>
        <w:tab/>
      </w:r>
      <w:r w:rsidR="008B2133" w:rsidRPr="0004052A">
        <w:rPr>
          <w:rFonts w:ascii="Arial" w:hAnsi="Arial" w:cs="Arial"/>
          <w:color w:val="0B0C0C"/>
          <w:shd w:val="clear" w:color="auto" w:fill="FFFFFF"/>
          <w:lang w:val="en-GB"/>
        </w:rPr>
        <w:t>The Local Planning Authority must spend the CIL on infrastructure needed to support the development of their area</w:t>
      </w:r>
      <w:r w:rsidR="00A73F53" w:rsidRPr="0004052A">
        <w:rPr>
          <w:rFonts w:ascii="Arial" w:hAnsi="Arial" w:cs="Arial"/>
          <w:color w:val="0B0C0C"/>
          <w:shd w:val="clear" w:color="auto" w:fill="FFFFFF"/>
          <w:lang w:val="en-GB"/>
        </w:rPr>
        <w:t xml:space="preserve"> (full details are </w:t>
      </w:r>
      <w:r w:rsidR="00AC47B8" w:rsidRPr="0004052A">
        <w:rPr>
          <w:rFonts w:ascii="Arial" w:hAnsi="Arial" w:cs="Arial"/>
          <w:color w:val="0B0C0C"/>
          <w:shd w:val="clear" w:color="auto" w:fill="FFFFFF"/>
          <w:lang w:val="en-GB"/>
        </w:rPr>
        <w:t>published</w:t>
      </w:r>
      <w:r w:rsidR="00A73F53" w:rsidRPr="0004052A">
        <w:rPr>
          <w:rFonts w:ascii="Arial" w:hAnsi="Arial" w:cs="Arial"/>
          <w:color w:val="0B0C0C"/>
          <w:shd w:val="clear" w:color="auto" w:fill="FFFFFF"/>
          <w:lang w:val="en-GB"/>
        </w:rPr>
        <w:t xml:space="preserve"> in Government Guidance).</w:t>
      </w:r>
      <w:r w:rsidR="00A73F53" w:rsidRPr="0004052A">
        <w:rPr>
          <w:rStyle w:val="FootnoteReference"/>
          <w:rFonts w:ascii="Arial" w:hAnsi="Arial" w:cs="Arial"/>
          <w:color w:val="0B0C0C"/>
          <w:shd w:val="clear" w:color="auto" w:fill="FFFFFF"/>
          <w:lang w:val="en-GB"/>
        </w:rPr>
        <w:footnoteReference w:id="96"/>
      </w:r>
      <w:r w:rsidR="00A73F53" w:rsidRPr="0004052A">
        <w:rPr>
          <w:rFonts w:ascii="Arial" w:hAnsi="Arial" w:cs="Arial"/>
          <w:color w:val="0B0C0C"/>
          <w:shd w:val="clear" w:color="auto" w:fill="FFFFFF"/>
          <w:lang w:val="en-GB"/>
        </w:rPr>
        <w:t xml:space="preserve">  </w:t>
      </w:r>
      <w:r w:rsidR="008B2133" w:rsidRPr="0004052A">
        <w:rPr>
          <w:rFonts w:ascii="Arial" w:hAnsi="Arial" w:cs="Arial"/>
          <w:color w:val="0B0C0C"/>
          <w:shd w:val="clear" w:color="auto" w:fill="FFFFFF"/>
          <w:lang w:val="en-GB"/>
        </w:rPr>
        <w:t>CIL can be used to fund a wide range of infrastructure, including transport, flood defences, schools, hospitals, and other health and social care facilities.</w:t>
      </w:r>
      <w:r w:rsidR="00A73F53" w:rsidRPr="0004052A">
        <w:rPr>
          <w:rFonts w:ascii="Arial" w:hAnsi="Arial" w:cs="Arial"/>
          <w:lang w:val="en-GB"/>
        </w:rPr>
        <w:t xml:space="preserve">  </w:t>
      </w:r>
      <w:r w:rsidR="00A73F53" w:rsidRPr="0004052A">
        <w:rPr>
          <w:rFonts w:ascii="Arial" w:hAnsi="Arial" w:cs="Arial"/>
          <w:color w:val="0B0C0C"/>
          <w:shd w:val="clear" w:color="auto" w:fill="FFFFFF"/>
          <w:lang w:val="en-GB"/>
        </w:rPr>
        <w:t xml:space="preserve">This definition allows </w:t>
      </w:r>
      <w:r w:rsidR="008B2133" w:rsidRPr="0004052A">
        <w:rPr>
          <w:rFonts w:ascii="Arial" w:hAnsi="Arial" w:cs="Arial"/>
          <w:color w:val="0B0C0C"/>
          <w:shd w:val="clear" w:color="auto" w:fill="FFFFFF"/>
          <w:lang w:val="en-GB"/>
        </w:rPr>
        <w:t xml:space="preserve">the </w:t>
      </w:r>
      <w:r w:rsidR="00A73F53" w:rsidRPr="0004052A">
        <w:rPr>
          <w:rFonts w:ascii="Arial" w:hAnsi="Arial" w:cs="Arial"/>
          <w:color w:val="0B0C0C"/>
          <w:shd w:val="clear" w:color="auto" w:fill="FFFFFF"/>
          <w:lang w:val="en-GB"/>
        </w:rPr>
        <w:t>CIL</w:t>
      </w:r>
      <w:r w:rsidR="008B2133" w:rsidRPr="0004052A">
        <w:rPr>
          <w:rFonts w:ascii="Arial" w:hAnsi="Arial" w:cs="Arial"/>
          <w:color w:val="0B0C0C"/>
          <w:shd w:val="clear" w:color="auto" w:fill="FFFFFF"/>
          <w:lang w:val="en-GB"/>
        </w:rPr>
        <w:t xml:space="preserve"> to be used to fund a very broad range of facilities such as play areas, open spaces, parks and greenspaces, cultural and sports facilities, healthcare facilities, academies and free schools, district heating schemes and police stations and other community safety facilities.</w:t>
      </w:r>
      <w:r w:rsidR="00A73F53" w:rsidRPr="0004052A">
        <w:rPr>
          <w:rFonts w:ascii="Arial" w:hAnsi="Arial" w:cs="Arial"/>
          <w:color w:val="0B0C0C"/>
          <w:shd w:val="clear" w:color="auto" w:fill="FFFFFF"/>
          <w:lang w:val="en-GB"/>
        </w:rPr>
        <w:t xml:space="preserve">  Charging authorities may not use the CIL to fund affordable housing.</w:t>
      </w:r>
      <w:r w:rsidR="00A73F53" w:rsidRPr="0004052A">
        <w:rPr>
          <w:rFonts w:ascii="Arial" w:hAnsi="Arial" w:cs="Arial"/>
          <w:lang w:val="en-GB"/>
        </w:rPr>
        <w:t xml:space="preserve">  </w:t>
      </w:r>
      <w:r w:rsidR="008B2133" w:rsidRPr="0004052A">
        <w:rPr>
          <w:rFonts w:ascii="Arial" w:hAnsi="Arial" w:cs="Arial"/>
          <w:color w:val="0B0C0C"/>
          <w:shd w:val="clear" w:color="auto" w:fill="FFFFFF"/>
          <w:lang w:val="en-GB"/>
        </w:rPr>
        <w:t xml:space="preserve">The </w:t>
      </w:r>
      <w:r w:rsidR="00A73F53" w:rsidRPr="0004052A">
        <w:rPr>
          <w:rFonts w:ascii="Arial" w:hAnsi="Arial" w:cs="Arial"/>
          <w:color w:val="0B0C0C"/>
          <w:shd w:val="clear" w:color="auto" w:fill="FFFFFF"/>
          <w:lang w:val="en-GB"/>
        </w:rPr>
        <w:t>CIL</w:t>
      </w:r>
      <w:r w:rsidR="008B2133" w:rsidRPr="0004052A">
        <w:rPr>
          <w:rFonts w:ascii="Arial" w:hAnsi="Arial" w:cs="Arial"/>
          <w:color w:val="0B0C0C"/>
          <w:shd w:val="clear" w:color="auto" w:fill="FFFFFF"/>
          <w:lang w:val="en-GB"/>
        </w:rPr>
        <w:t xml:space="preserve"> can be used to increase the capacity of existing infrastructure or to repair failing existing infrastructure, if that is necessary to support development.</w:t>
      </w:r>
    </w:p>
    <w:p w14:paraId="1085E678" w14:textId="77777777" w:rsidR="008B2133" w:rsidRPr="0004052A" w:rsidRDefault="008B2133">
      <w:pPr>
        <w:pStyle w:val="Body"/>
        <w:rPr>
          <w:rFonts w:ascii="Arial" w:hAnsi="Arial" w:cs="Arial"/>
          <w:lang w:val="en-GB"/>
        </w:rPr>
      </w:pPr>
    </w:p>
    <w:p w14:paraId="7BE74861" w14:textId="77777777" w:rsidR="00A73F53" w:rsidRPr="0004052A" w:rsidRDefault="00A73F53">
      <w:pPr>
        <w:pStyle w:val="Body"/>
        <w:rPr>
          <w:rFonts w:ascii="Arial" w:hAnsi="Arial" w:cs="Arial"/>
          <w:b/>
          <w:bCs/>
          <w:u w:val="single"/>
          <w:lang w:val="en-GB"/>
        </w:rPr>
      </w:pPr>
      <w:r w:rsidRPr="0004052A">
        <w:rPr>
          <w:rFonts w:ascii="Arial" w:hAnsi="Arial" w:cs="Arial"/>
          <w:b/>
          <w:bCs/>
          <w:u w:val="single"/>
          <w:lang w:val="en-GB"/>
        </w:rPr>
        <w:t>Parish</w:t>
      </w:r>
    </w:p>
    <w:p w14:paraId="72D0B9AE" w14:textId="77777777" w:rsidR="00A73F53" w:rsidRPr="0004052A" w:rsidRDefault="00A73F53">
      <w:pPr>
        <w:pStyle w:val="Body"/>
        <w:rPr>
          <w:rFonts w:ascii="Arial" w:hAnsi="Arial" w:cs="Arial"/>
          <w:lang w:val="en-GB"/>
        </w:rPr>
      </w:pPr>
    </w:p>
    <w:p w14:paraId="4C703F92" w14:textId="6F63B9C8" w:rsidR="008B2133" w:rsidRPr="0004052A" w:rsidRDefault="00B76F5E">
      <w:pPr>
        <w:pStyle w:val="Body"/>
        <w:rPr>
          <w:rFonts w:ascii="Arial" w:hAnsi="Arial" w:cs="Arial"/>
          <w:color w:val="0B0C0C"/>
          <w:shd w:val="clear" w:color="auto" w:fill="FFFFFF"/>
          <w:lang w:val="en-GB"/>
        </w:rPr>
      </w:pPr>
      <w:r w:rsidRPr="0004052A">
        <w:rPr>
          <w:rFonts w:ascii="Arial" w:hAnsi="Arial" w:cs="Arial"/>
          <w:color w:val="0B0C0C"/>
          <w:shd w:val="clear" w:color="auto" w:fill="FFFFFF"/>
          <w:lang w:val="en-GB"/>
        </w:rPr>
        <w:t>180</w:t>
      </w:r>
      <w:r w:rsidR="00982CCF" w:rsidRPr="0004052A">
        <w:rPr>
          <w:rFonts w:ascii="Arial" w:hAnsi="Arial" w:cs="Arial"/>
          <w:color w:val="0B0C0C"/>
          <w:shd w:val="clear" w:color="auto" w:fill="FFFFFF"/>
          <w:lang w:val="en-GB"/>
        </w:rPr>
        <w:t>.</w:t>
      </w:r>
      <w:r w:rsidR="00982CCF" w:rsidRPr="0004052A">
        <w:rPr>
          <w:rFonts w:ascii="Arial" w:hAnsi="Arial" w:cs="Arial"/>
          <w:color w:val="0B0C0C"/>
          <w:shd w:val="clear" w:color="auto" w:fill="FFFFFF"/>
          <w:lang w:val="en-GB"/>
        </w:rPr>
        <w:tab/>
      </w:r>
      <w:r w:rsidR="008B2133" w:rsidRPr="0004052A">
        <w:rPr>
          <w:rFonts w:ascii="Arial" w:hAnsi="Arial" w:cs="Arial"/>
          <w:color w:val="0B0C0C"/>
          <w:shd w:val="clear" w:color="auto" w:fill="FFFFFF"/>
          <w:lang w:val="en-GB"/>
        </w:rPr>
        <w:t xml:space="preserve">The neighbourhood portion of the </w:t>
      </w:r>
      <w:r w:rsidR="00A73F53" w:rsidRPr="0004052A">
        <w:rPr>
          <w:rFonts w:ascii="Arial" w:hAnsi="Arial" w:cs="Arial"/>
          <w:color w:val="0B0C0C"/>
          <w:shd w:val="clear" w:color="auto" w:fill="FFFFFF"/>
          <w:lang w:val="en-GB"/>
        </w:rPr>
        <w:t>CIL</w:t>
      </w:r>
      <w:r w:rsidR="008B2133" w:rsidRPr="0004052A">
        <w:rPr>
          <w:rFonts w:ascii="Arial" w:hAnsi="Arial" w:cs="Arial"/>
          <w:color w:val="0B0C0C"/>
          <w:shd w:val="clear" w:color="auto" w:fill="FFFFFF"/>
          <w:lang w:val="en-GB"/>
        </w:rPr>
        <w:t xml:space="preserve"> can be spent on a wider range of things than the rest of the </w:t>
      </w:r>
      <w:r w:rsidR="00A73F53" w:rsidRPr="0004052A">
        <w:rPr>
          <w:rFonts w:ascii="Arial" w:hAnsi="Arial" w:cs="Arial"/>
          <w:color w:val="0B0C0C"/>
          <w:shd w:val="clear" w:color="auto" w:fill="FFFFFF"/>
          <w:lang w:val="en-GB"/>
        </w:rPr>
        <w:t>CIL</w:t>
      </w:r>
      <w:r w:rsidR="008B2133" w:rsidRPr="0004052A">
        <w:rPr>
          <w:rFonts w:ascii="Arial" w:hAnsi="Arial" w:cs="Arial"/>
          <w:color w:val="0B0C0C"/>
          <w:shd w:val="clear" w:color="auto" w:fill="FFFFFF"/>
          <w:lang w:val="en-GB"/>
        </w:rPr>
        <w:t>, provided that it meets the requirement to ‘support the development of the area’</w:t>
      </w:r>
      <w:r w:rsidR="00A73F53" w:rsidRPr="0004052A">
        <w:rPr>
          <w:rFonts w:ascii="Arial" w:hAnsi="Arial" w:cs="Arial"/>
          <w:color w:val="0B0C0C"/>
          <w:shd w:val="clear" w:color="auto" w:fill="FFFFFF"/>
          <w:lang w:val="en-GB"/>
        </w:rPr>
        <w:t xml:space="preserve">.  </w:t>
      </w:r>
      <w:r w:rsidR="008B2133" w:rsidRPr="0004052A">
        <w:rPr>
          <w:rFonts w:ascii="Arial" w:hAnsi="Arial" w:cs="Arial"/>
          <w:color w:val="0B0C0C"/>
          <w:shd w:val="clear" w:color="auto" w:fill="FFFFFF"/>
          <w:lang w:val="en-GB"/>
        </w:rPr>
        <w:t xml:space="preserve">The wider definition means that the neighbourhood portion can be spent on things other than infrastructure (as defined in the Community Infrastructure Levy </w:t>
      </w:r>
      <w:r w:rsidR="00AC47B8" w:rsidRPr="0004052A">
        <w:rPr>
          <w:rFonts w:ascii="Arial" w:hAnsi="Arial" w:cs="Arial"/>
          <w:color w:val="0B0C0C"/>
          <w:shd w:val="clear" w:color="auto" w:fill="FFFFFF"/>
          <w:lang w:val="en-GB"/>
        </w:rPr>
        <w:t>R</w:t>
      </w:r>
      <w:r w:rsidR="008B2133" w:rsidRPr="0004052A">
        <w:rPr>
          <w:rFonts w:ascii="Arial" w:hAnsi="Arial" w:cs="Arial"/>
          <w:color w:val="0B0C0C"/>
          <w:shd w:val="clear" w:color="auto" w:fill="FFFFFF"/>
          <w:lang w:val="en-GB"/>
        </w:rPr>
        <w:t>egulations)</w:t>
      </w:r>
      <w:r w:rsidR="001E5FDF" w:rsidRPr="0004052A">
        <w:rPr>
          <w:rStyle w:val="FootnoteReference"/>
          <w:rFonts w:ascii="Arial" w:hAnsi="Arial" w:cs="Arial"/>
          <w:color w:val="0B0C0C"/>
          <w:shd w:val="clear" w:color="auto" w:fill="FFFFFF"/>
          <w:lang w:val="en-GB"/>
        </w:rPr>
        <w:footnoteReference w:id="97"/>
      </w:r>
      <w:r w:rsidR="008B2133" w:rsidRPr="0004052A">
        <w:rPr>
          <w:rFonts w:ascii="Arial" w:hAnsi="Arial" w:cs="Arial"/>
          <w:color w:val="0B0C0C"/>
          <w:shd w:val="clear" w:color="auto" w:fill="FFFFFF"/>
          <w:lang w:val="en-GB"/>
        </w:rPr>
        <w:t xml:space="preserve"> provided it is concerned with addressing the demands that development places on the parish’s area. For example, the </w:t>
      </w:r>
      <w:r w:rsidR="00A73F53" w:rsidRPr="0004052A">
        <w:rPr>
          <w:rFonts w:ascii="Arial" w:hAnsi="Arial" w:cs="Arial"/>
          <w:color w:val="0B0C0C"/>
          <w:shd w:val="clear" w:color="auto" w:fill="FFFFFF"/>
          <w:lang w:val="en-GB"/>
        </w:rPr>
        <w:t xml:space="preserve">CIL </w:t>
      </w:r>
      <w:r w:rsidR="008B2133" w:rsidRPr="0004052A">
        <w:rPr>
          <w:rFonts w:ascii="Arial" w:hAnsi="Arial" w:cs="Arial"/>
          <w:color w:val="0B0C0C"/>
          <w:shd w:val="clear" w:color="auto" w:fill="FFFFFF"/>
          <w:lang w:val="en-GB"/>
        </w:rPr>
        <w:t>could be used to fund affordable housing.</w:t>
      </w:r>
    </w:p>
    <w:p w14:paraId="0943AB85" w14:textId="77777777" w:rsidR="008B2133" w:rsidRPr="0004052A" w:rsidRDefault="008B2133">
      <w:pPr>
        <w:pStyle w:val="Body"/>
        <w:rPr>
          <w:rFonts w:ascii="Arial" w:hAnsi="Arial" w:cs="Arial"/>
          <w:color w:val="0B0C0C"/>
          <w:shd w:val="clear" w:color="auto" w:fill="FFFFFF"/>
          <w:lang w:val="en-GB"/>
        </w:rPr>
      </w:pPr>
    </w:p>
    <w:p w14:paraId="0417BAE0" w14:textId="362BD749" w:rsidR="008B2133" w:rsidRPr="0004052A" w:rsidRDefault="00B76F5E" w:rsidP="00AC47B8">
      <w:pPr>
        <w:pStyle w:val="Body"/>
        <w:rPr>
          <w:rFonts w:ascii="Arial" w:hAnsi="Arial" w:cs="Arial"/>
          <w:color w:val="0B0C0C"/>
          <w:shd w:val="clear" w:color="auto" w:fill="FFFFFF"/>
          <w:lang w:val="en-GB"/>
        </w:rPr>
      </w:pPr>
      <w:r w:rsidRPr="0004052A">
        <w:rPr>
          <w:rFonts w:ascii="Arial" w:hAnsi="Arial" w:cs="Arial"/>
          <w:color w:val="0B0C0C"/>
          <w:shd w:val="clear" w:color="auto" w:fill="FFFFFF"/>
          <w:lang w:val="en-GB"/>
        </w:rPr>
        <w:t>181</w:t>
      </w:r>
      <w:r w:rsidR="00982CCF" w:rsidRPr="0004052A">
        <w:rPr>
          <w:rFonts w:ascii="Arial" w:hAnsi="Arial" w:cs="Arial"/>
          <w:color w:val="0B0C0C"/>
          <w:shd w:val="clear" w:color="auto" w:fill="FFFFFF"/>
          <w:lang w:val="en-GB"/>
        </w:rPr>
        <w:t>.</w:t>
      </w:r>
      <w:r w:rsidR="00982CCF" w:rsidRPr="0004052A">
        <w:rPr>
          <w:rFonts w:ascii="Arial" w:hAnsi="Arial" w:cs="Arial"/>
          <w:color w:val="0B0C0C"/>
          <w:shd w:val="clear" w:color="auto" w:fill="FFFFFF"/>
          <w:lang w:val="en-GB"/>
        </w:rPr>
        <w:tab/>
      </w:r>
      <w:r w:rsidR="00A73F53" w:rsidRPr="0004052A">
        <w:rPr>
          <w:rFonts w:ascii="Arial" w:hAnsi="Arial" w:cs="Arial"/>
          <w:color w:val="0B0C0C"/>
          <w:shd w:val="clear" w:color="auto" w:fill="FFFFFF"/>
          <w:lang w:val="en-GB"/>
        </w:rPr>
        <w:t>The P</w:t>
      </w:r>
      <w:r w:rsidR="008B2133" w:rsidRPr="0004052A">
        <w:rPr>
          <w:rFonts w:ascii="Arial" w:hAnsi="Arial" w:cs="Arial"/>
          <w:color w:val="0B0C0C"/>
          <w:shd w:val="clear" w:color="auto" w:fill="FFFFFF"/>
          <w:lang w:val="en-GB"/>
        </w:rPr>
        <w:t xml:space="preserve">arish councils should work closely with </w:t>
      </w:r>
      <w:r w:rsidR="00A73F53" w:rsidRPr="0004052A">
        <w:rPr>
          <w:rFonts w:ascii="Arial" w:hAnsi="Arial" w:cs="Arial"/>
          <w:color w:val="0B0C0C"/>
          <w:shd w:val="clear" w:color="auto" w:fill="FFFFFF"/>
          <w:lang w:val="en-GB"/>
        </w:rPr>
        <w:t>WDC</w:t>
      </w:r>
      <w:r w:rsidR="008B2133" w:rsidRPr="0004052A">
        <w:rPr>
          <w:rFonts w:ascii="Arial" w:hAnsi="Arial" w:cs="Arial"/>
          <w:color w:val="0B0C0C"/>
          <w:shd w:val="clear" w:color="auto" w:fill="FFFFFF"/>
          <w:lang w:val="en-GB"/>
        </w:rPr>
        <w:t xml:space="preserve"> to agree on infrastructure spending priorities.</w:t>
      </w:r>
      <w:r w:rsidR="008B2133" w:rsidRPr="0004052A">
        <w:rPr>
          <w:rStyle w:val="apple-converted-space"/>
          <w:rFonts w:ascii="Arial" w:hAnsi="Arial" w:cs="Arial"/>
          <w:color w:val="0B0C0C"/>
          <w:shd w:val="clear" w:color="auto" w:fill="FFFFFF"/>
          <w:lang w:val="en-GB"/>
        </w:rPr>
        <w:t> </w:t>
      </w:r>
      <w:r w:rsidR="00AC47B8" w:rsidRPr="0004052A">
        <w:rPr>
          <w:rStyle w:val="apple-converted-space"/>
          <w:rFonts w:ascii="Arial" w:hAnsi="Arial" w:cs="Arial"/>
          <w:color w:val="0B0C0C"/>
          <w:shd w:val="clear" w:color="auto" w:fill="FFFFFF"/>
          <w:lang w:val="en-GB"/>
        </w:rPr>
        <w:t xml:space="preserve"> </w:t>
      </w:r>
      <w:r w:rsidR="00AC47B8" w:rsidRPr="0004052A">
        <w:rPr>
          <w:rFonts w:ascii="Arial" w:hAnsi="Arial" w:cs="Arial"/>
          <w:lang w:val="en-GB"/>
        </w:rPr>
        <w:t xml:space="preserve">The Parish Council’s Priority List for CIL expenditure is shown at Annex </w:t>
      </w:r>
      <w:r w:rsidR="000C7524" w:rsidRPr="0004052A">
        <w:rPr>
          <w:rFonts w:ascii="Arial" w:hAnsi="Arial" w:cs="Arial"/>
          <w:lang w:val="en-GB"/>
        </w:rPr>
        <w:t>L</w:t>
      </w:r>
      <w:r w:rsidR="00AC47B8" w:rsidRPr="0004052A">
        <w:rPr>
          <w:rFonts w:ascii="Arial" w:hAnsi="Arial" w:cs="Arial"/>
          <w:lang w:val="en-GB"/>
        </w:rPr>
        <w:t xml:space="preserve">.  </w:t>
      </w:r>
      <w:r w:rsidR="00A73F53" w:rsidRPr="0004052A">
        <w:rPr>
          <w:rFonts w:ascii="Arial" w:hAnsi="Arial" w:cs="Arial"/>
          <w:lang w:val="en-GB"/>
        </w:rPr>
        <w:t>Th</w:t>
      </w:r>
      <w:r w:rsidR="00AC47B8" w:rsidRPr="0004052A">
        <w:rPr>
          <w:rFonts w:ascii="Arial" w:hAnsi="Arial" w:cs="Arial"/>
          <w:lang w:val="en-GB"/>
        </w:rPr>
        <w:t>is</w:t>
      </w:r>
      <w:r w:rsidR="00A73F53" w:rsidRPr="0004052A">
        <w:rPr>
          <w:rFonts w:ascii="Arial" w:hAnsi="Arial" w:cs="Arial"/>
          <w:lang w:val="en-GB"/>
        </w:rPr>
        <w:t xml:space="preserve"> will be reviewed annually and take into account the infrastructure demands imposed by any new development</w:t>
      </w:r>
      <w:r w:rsidR="00AC47B8" w:rsidRPr="0004052A">
        <w:rPr>
          <w:rFonts w:ascii="Arial" w:hAnsi="Arial" w:cs="Arial"/>
          <w:lang w:val="en-GB"/>
        </w:rPr>
        <w:t xml:space="preserve"> proposals</w:t>
      </w:r>
      <w:r w:rsidR="00A73F53" w:rsidRPr="0004052A">
        <w:rPr>
          <w:rFonts w:ascii="Arial" w:hAnsi="Arial" w:cs="Arial"/>
          <w:lang w:val="en-GB"/>
        </w:rPr>
        <w:t>.  The items on the Priority List do not form part of the Statutory NP and will not form part of the Independent Examination.</w:t>
      </w:r>
      <w:r w:rsidR="008B2133" w:rsidRPr="0004052A">
        <w:rPr>
          <w:rFonts w:cs="Arial"/>
          <w:lang w:val="en-GB"/>
        </w:rPr>
        <w:br w:type="page"/>
      </w:r>
    </w:p>
    <w:p w14:paraId="1D68E7A3" w14:textId="77777777" w:rsidR="00C26310" w:rsidRPr="0004052A" w:rsidRDefault="00266599">
      <w:pPr>
        <w:pStyle w:val="Body"/>
        <w:rPr>
          <w:rFonts w:ascii="Arial" w:eastAsia="Arial" w:hAnsi="Arial" w:cs="Arial"/>
          <w:b/>
          <w:bCs/>
          <w:sz w:val="24"/>
          <w:szCs w:val="24"/>
          <w:lang w:val="en-GB"/>
        </w:rPr>
      </w:pPr>
      <w:r w:rsidRPr="0004052A">
        <w:rPr>
          <w:rFonts w:ascii="Arial" w:hAnsi="Arial" w:cs="Arial"/>
          <w:b/>
          <w:bCs/>
          <w:sz w:val="24"/>
          <w:szCs w:val="24"/>
          <w:lang w:val="en-GB"/>
        </w:rPr>
        <w:lastRenderedPageBreak/>
        <w:t>Annexes:</w:t>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r>
      <w:r w:rsidR="00043EDA" w:rsidRPr="0004052A">
        <w:rPr>
          <w:rFonts w:ascii="Arial" w:hAnsi="Arial" w:cs="Arial"/>
          <w:b/>
          <w:bCs/>
          <w:sz w:val="24"/>
          <w:szCs w:val="24"/>
          <w:lang w:val="en-GB"/>
        </w:rPr>
        <w:tab/>
        <w:t>Page</w:t>
      </w:r>
    </w:p>
    <w:p w14:paraId="5C8B1DE6" w14:textId="77777777" w:rsidR="00C26310" w:rsidRPr="0004052A" w:rsidRDefault="00C26310">
      <w:pPr>
        <w:pStyle w:val="Default"/>
        <w:rPr>
          <w:rFonts w:ascii="Arial" w:eastAsia="Arial" w:hAnsi="Arial" w:cs="Arial"/>
          <w:sz w:val="24"/>
          <w:szCs w:val="24"/>
        </w:rPr>
      </w:pPr>
    </w:p>
    <w:p w14:paraId="6006D78B" w14:textId="4409FE93" w:rsidR="00C26310" w:rsidRPr="0004052A" w:rsidRDefault="00266599">
      <w:pPr>
        <w:pStyle w:val="Default"/>
        <w:rPr>
          <w:rFonts w:ascii="Arial" w:hAnsi="Arial" w:cs="Arial"/>
          <w:sz w:val="24"/>
          <w:szCs w:val="24"/>
        </w:rPr>
      </w:pPr>
      <w:r w:rsidRPr="0004052A">
        <w:rPr>
          <w:rFonts w:ascii="Arial" w:hAnsi="Arial" w:cs="Arial"/>
          <w:sz w:val="24"/>
          <w:szCs w:val="24"/>
        </w:rPr>
        <w:t>A.</w:t>
      </w:r>
      <w:r w:rsidRPr="0004052A">
        <w:rPr>
          <w:rFonts w:ascii="Arial" w:hAnsi="Arial" w:cs="Arial"/>
          <w:sz w:val="24"/>
          <w:szCs w:val="24"/>
        </w:rPr>
        <w:tab/>
      </w:r>
      <w:r w:rsidR="006570FF" w:rsidRPr="0004052A">
        <w:rPr>
          <w:rFonts w:ascii="Arial" w:hAnsi="Arial" w:cs="Arial"/>
          <w:sz w:val="24"/>
          <w:szCs w:val="24"/>
        </w:rPr>
        <w:t>Sustainability and Infrastructure in</w:t>
      </w:r>
      <w:r w:rsidRPr="0004052A">
        <w:rPr>
          <w:rFonts w:ascii="Arial" w:hAnsi="Arial" w:cs="Arial"/>
          <w:sz w:val="24"/>
          <w:szCs w:val="24"/>
        </w:rPr>
        <w:t xml:space="preserve"> East Hoathly with Halland Parish.</w:t>
      </w:r>
      <w:r w:rsidR="00833D2F" w:rsidRPr="0004052A">
        <w:rPr>
          <w:rFonts w:ascii="Arial" w:hAnsi="Arial" w:cs="Arial"/>
          <w:sz w:val="24"/>
          <w:szCs w:val="24"/>
        </w:rPr>
        <w:tab/>
      </w:r>
      <w:r w:rsidR="004D7FEB" w:rsidRPr="0004052A">
        <w:rPr>
          <w:rFonts w:ascii="Arial" w:hAnsi="Arial" w:cs="Arial"/>
          <w:sz w:val="24"/>
          <w:szCs w:val="24"/>
        </w:rPr>
        <w:t>11</w:t>
      </w:r>
      <w:r w:rsidR="00466BDA">
        <w:rPr>
          <w:rFonts w:ascii="Arial" w:hAnsi="Arial" w:cs="Arial"/>
          <w:sz w:val="24"/>
          <w:szCs w:val="24"/>
        </w:rPr>
        <w:t>5</w:t>
      </w:r>
      <w:r w:rsidR="00833D2F" w:rsidRPr="0004052A">
        <w:rPr>
          <w:rFonts w:ascii="Arial" w:hAnsi="Arial" w:cs="Arial"/>
          <w:sz w:val="24"/>
          <w:szCs w:val="24"/>
        </w:rPr>
        <w:tab/>
      </w:r>
    </w:p>
    <w:p w14:paraId="0187EB48" w14:textId="6FFCA46C" w:rsidR="00C26310" w:rsidRPr="0004052A" w:rsidRDefault="00266599">
      <w:pPr>
        <w:pStyle w:val="Default"/>
        <w:rPr>
          <w:rFonts w:ascii="Arial" w:hAnsi="Arial" w:cs="Arial"/>
          <w:sz w:val="24"/>
          <w:szCs w:val="24"/>
        </w:rPr>
      </w:pPr>
      <w:r w:rsidRPr="0004052A">
        <w:rPr>
          <w:rFonts w:ascii="Arial" w:hAnsi="Arial" w:cs="Arial"/>
          <w:sz w:val="24"/>
          <w:szCs w:val="24"/>
        </w:rPr>
        <w:t>B.</w:t>
      </w:r>
      <w:r w:rsidRPr="0004052A">
        <w:rPr>
          <w:rFonts w:ascii="Arial" w:hAnsi="Arial" w:cs="Arial"/>
          <w:sz w:val="24"/>
          <w:szCs w:val="24"/>
        </w:rPr>
        <w:tab/>
        <w:t>Children of Primary School Age in East Hoathly with Halland Parish.</w:t>
      </w:r>
      <w:r w:rsidR="008D7AC5" w:rsidRPr="0004052A">
        <w:rPr>
          <w:rFonts w:ascii="Arial" w:hAnsi="Arial" w:cs="Arial"/>
          <w:sz w:val="24"/>
          <w:szCs w:val="24"/>
        </w:rPr>
        <w:tab/>
      </w:r>
      <w:r w:rsidR="00865E79" w:rsidRPr="0004052A">
        <w:rPr>
          <w:rFonts w:ascii="Arial" w:hAnsi="Arial" w:cs="Arial"/>
          <w:sz w:val="24"/>
          <w:szCs w:val="24"/>
        </w:rPr>
        <w:t>13</w:t>
      </w:r>
      <w:r w:rsidR="00466BDA">
        <w:rPr>
          <w:rFonts w:ascii="Arial" w:hAnsi="Arial" w:cs="Arial"/>
          <w:sz w:val="24"/>
          <w:szCs w:val="24"/>
        </w:rPr>
        <w:t>6</w:t>
      </w:r>
    </w:p>
    <w:p w14:paraId="5659DF54" w14:textId="13E9A210" w:rsidR="00C26310" w:rsidRPr="0004052A" w:rsidRDefault="00266599">
      <w:pPr>
        <w:pStyle w:val="Default"/>
        <w:rPr>
          <w:rFonts w:ascii="Arial" w:hAnsi="Arial" w:cs="Arial"/>
          <w:sz w:val="24"/>
          <w:szCs w:val="24"/>
        </w:rPr>
      </w:pPr>
      <w:r w:rsidRPr="0004052A">
        <w:rPr>
          <w:rFonts w:ascii="Arial" w:hAnsi="Arial" w:cs="Arial"/>
          <w:sz w:val="24"/>
          <w:szCs w:val="24"/>
        </w:rPr>
        <w:t>C.</w:t>
      </w:r>
      <w:r w:rsidRPr="0004052A">
        <w:rPr>
          <w:rFonts w:ascii="Arial" w:hAnsi="Arial" w:cs="Arial"/>
          <w:sz w:val="24"/>
          <w:szCs w:val="24"/>
        </w:rPr>
        <w:tab/>
        <w:t>Carbon Emission Estimates in East Hoathly with Halland Parish.</w:t>
      </w:r>
      <w:r w:rsidR="008D7AC5" w:rsidRPr="0004052A">
        <w:rPr>
          <w:rFonts w:ascii="Arial" w:hAnsi="Arial" w:cs="Arial"/>
          <w:sz w:val="24"/>
          <w:szCs w:val="24"/>
        </w:rPr>
        <w:tab/>
      </w:r>
      <w:r w:rsidR="008D7AC5" w:rsidRPr="0004052A">
        <w:rPr>
          <w:rFonts w:ascii="Arial" w:hAnsi="Arial" w:cs="Arial"/>
          <w:sz w:val="24"/>
          <w:szCs w:val="24"/>
        </w:rPr>
        <w:tab/>
      </w:r>
      <w:r w:rsidR="00865E79" w:rsidRPr="0004052A">
        <w:rPr>
          <w:rFonts w:ascii="Arial" w:hAnsi="Arial" w:cs="Arial"/>
          <w:sz w:val="24"/>
          <w:szCs w:val="24"/>
        </w:rPr>
        <w:t>13</w:t>
      </w:r>
      <w:r w:rsidR="00466BDA">
        <w:rPr>
          <w:rFonts w:ascii="Arial" w:hAnsi="Arial" w:cs="Arial"/>
          <w:sz w:val="24"/>
          <w:szCs w:val="24"/>
        </w:rPr>
        <w:t>7</w:t>
      </w:r>
    </w:p>
    <w:p w14:paraId="50D97FDE" w14:textId="2D8D2A71" w:rsidR="00C26310" w:rsidRPr="0004052A" w:rsidRDefault="00266599">
      <w:pPr>
        <w:pStyle w:val="Default"/>
        <w:rPr>
          <w:rFonts w:ascii="Arial" w:eastAsia="Arial" w:hAnsi="Arial" w:cs="Arial"/>
          <w:sz w:val="24"/>
          <w:szCs w:val="24"/>
          <w:u w:val="single"/>
        </w:rPr>
      </w:pPr>
      <w:r w:rsidRPr="0004052A">
        <w:rPr>
          <w:rFonts w:ascii="Arial" w:hAnsi="Arial" w:cs="Arial"/>
          <w:sz w:val="24"/>
          <w:szCs w:val="24"/>
        </w:rPr>
        <w:t>D.</w:t>
      </w:r>
      <w:r w:rsidRPr="0004052A">
        <w:rPr>
          <w:rFonts w:ascii="Arial" w:hAnsi="Arial" w:cs="Arial"/>
          <w:sz w:val="24"/>
          <w:szCs w:val="24"/>
        </w:rPr>
        <w:tab/>
        <w:t>Listed Buildings in East Hoathly with Halland Parish.</w:t>
      </w:r>
      <w:r w:rsidR="008D7AC5" w:rsidRPr="0004052A">
        <w:rPr>
          <w:rFonts w:ascii="Arial" w:hAnsi="Arial" w:cs="Arial"/>
          <w:sz w:val="24"/>
          <w:szCs w:val="24"/>
        </w:rPr>
        <w:tab/>
      </w:r>
      <w:r w:rsidR="008D7AC5" w:rsidRPr="0004052A">
        <w:rPr>
          <w:rFonts w:ascii="Arial" w:hAnsi="Arial" w:cs="Arial"/>
          <w:sz w:val="24"/>
          <w:szCs w:val="24"/>
        </w:rPr>
        <w:tab/>
      </w:r>
      <w:r w:rsidR="008D7AC5" w:rsidRPr="0004052A">
        <w:rPr>
          <w:rFonts w:ascii="Arial" w:hAnsi="Arial" w:cs="Arial"/>
          <w:sz w:val="24"/>
          <w:szCs w:val="24"/>
        </w:rPr>
        <w:tab/>
      </w:r>
      <w:r w:rsidR="008D7AC5" w:rsidRPr="0004052A">
        <w:rPr>
          <w:rFonts w:ascii="Arial" w:hAnsi="Arial" w:cs="Arial"/>
          <w:sz w:val="24"/>
          <w:szCs w:val="24"/>
        </w:rPr>
        <w:tab/>
      </w:r>
      <w:r w:rsidR="00865E79" w:rsidRPr="0004052A">
        <w:rPr>
          <w:rFonts w:ascii="Arial" w:hAnsi="Arial" w:cs="Arial"/>
          <w:sz w:val="24"/>
          <w:szCs w:val="24"/>
        </w:rPr>
        <w:t>1</w:t>
      </w:r>
      <w:r w:rsidR="00466BDA">
        <w:rPr>
          <w:rFonts w:ascii="Arial" w:hAnsi="Arial" w:cs="Arial"/>
          <w:sz w:val="24"/>
          <w:szCs w:val="24"/>
        </w:rPr>
        <w:t>40</w:t>
      </w:r>
    </w:p>
    <w:p w14:paraId="430B5199" w14:textId="2DB1B63E" w:rsidR="00C26310" w:rsidRPr="0004052A" w:rsidRDefault="00266599">
      <w:pPr>
        <w:pStyle w:val="Default"/>
        <w:rPr>
          <w:rFonts w:ascii="Arial" w:hAnsi="Arial" w:cs="Arial"/>
          <w:sz w:val="24"/>
          <w:szCs w:val="24"/>
        </w:rPr>
      </w:pPr>
      <w:r w:rsidRPr="0004052A">
        <w:rPr>
          <w:rFonts w:ascii="Arial" w:hAnsi="Arial" w:cs="Arial"/>
          <w:sz w:val="24"/>
          <w:szCs w:val="24"/>
        </w:rPr>
        <w:t>E.</w:t>
      </w:r>
      <w:r w:rsidRPr="0004052A">
        <w:rPr>
          <w:rFonts w:ascii="Arial" w:hAnsi="Arial" w:cs="Arial"/>
          <w:sz w:val="24"/>
          <w:szCs w:val="24"/>
        </w:rPr>
        <w:tab/>
        <w:t>Pelham Buckle Milepost Markers in East Hoathly with Halland Parish.</w:t>
      </w:r>
      <w:r w:rsidR="008D7AC5" w:rsidRPr="0004052A">
        <w:rPr>
          <w:rFonts w:ascii="Arial" w:hAnsi="Arial" w:cs="Arial"/>
          <w:sz w:val="24"/>
          <w:szCs w:val="24"/>
        </w:rPr>
        <w:tab/>
      </w:r>
      <w:r w:rsidR="00865E79" w:rsidRPr="0004052A">
        <w:rPr>
          <w:rFonts w:ascii="Arial" w:hAnsi="Arial" w:cs="Arial"/>
          <w:sz w:val="24"/>
          <w:szCs w:val="24"/>
        </w:rPr>
        <w:t>14</w:t>
      </w:r>
      <w:r w:rsidR="00466BDA">
        <w:rPr>
          <w:rFonts w:ascii="Arial" w:hAnsi="Arial" w:cs="Arial"/>
          <w:sz w:val="24"/>
          <w:szCs w:val="24"/>
        </w:rPr>
        <w:t>2</w:t>
      </w:r>
    </w:p>
    <w:p w14:paraId="24462E47" w14:textId="154A8AAA" w:rsidR="00C26310" w:rsidRPr="0004052A" w:rsidRDefault="00266599">
      <w:pPr>
        <w:pStyle w:val="Default"/>
        <w:rPr>
          <w:rFonts w:ascii="Arial" w:hAnsi="Arial" w:cs="Arial"/>
          <w:sz w:val="24"/>
          <w:szCs w:val="24"/>
        </w:rPr>
      </w:pPr>
      <w:r w:rsidRPr="0004052A">
        <w:rPr>
          <w:rFonts w:ascii="Arial" w:hAnsi="Arial" w:cs="Arial"/>
          <w:sz w:val="24"/>
          <w:szCs w:val="24"/>
        </w:rPr>
        <w:t>F.</w:t>
      </w:r>
      <w:r w:rsidRPr="0004052A">
        <w:rPr>
          <w:rFonts w:ascii="Arial" w:hAnsi="Arial" w:cs="Arial"/>
          <w:sz w:val="24"/>
          <w:szCs w:val="24"/>
        </w:rPr>
        <w:tab/>
        <w:t>Assets of Community Value in East Hoathly with Halland Parish.</w:t>
      </w:r>
      <w:r w:rsidR="008D7AC5" w:rsidRPr="0004052A">
        <w:rPr>
          <w:rFonts w:ascii="Arial" w:hAnsi="Arial" w:cs="Arial"/>
          <w:sz w:val="24"/>
          <w:szCs w:val="24"/>
        </w:rPr>
        <w:tab/>
      </w:r>
      <w:r w:rsidR="008D7AC5" w:rsidRPr="0004052A">
        <w:rPr>
          <w:rFonts w:ascii="Arial" w:hAnsi="Arial" w:cs="Arial"/>
          <w:sz w:val="24"/>
          <w:szCs w:val="24"/>
        </w:rPr>
        <w:tab/>
      </w:r>
      <w:r w:rsidR="00865E79" w:rsidRPr="0004052A">
        <w:rPr>
          <w:rFonts w:ascii="Arial" w:hAnsi="Arial" w:cs="Arial"/>
          <w:sz w:val="24"/>
          <w:szCs w:val="24"/>
        </w:rPr>
        <w:t>14</w:t>
      </w:r>
      <w:r w:rsidR="00466BDA">
        <w:rPr>
          <w:rFonts w:ascii="Arial" w:hAnsi="Arial" w:cs="Arial"/>
          <w:sz w:val="24"/>
          <w:szCs w:val="24"/>
        </w:rPr>
        <w:t>3</w:t>
      </w:r>
    </w:p>
    <w:p w14:paraId="0BAD86A4" w14:textId="765D54B4" w:rsidR="00C26310" w:rsidRPr="0004052A" w:rsidRDefault="00266599" w:rsidP="0044379A">
      <w:pPr>
        <w:pStyle w:val="Default"/>
        <w:rPr>
          <w:rFonts w:ascii="Arial" w:hAnsi="Arial" w:cs="Arial"/>
          <w:sz w:val="24"/>
          <w:szCs w:val="24"/>
        </w:rPr>
      </w:pPr>
      <w:r w:rsidRPr="0004052A">
        <w:rPr>
          <w:rFonts w:ascii="Arial" w:hAnsi="Arial" w:cs="Arial"/>
          <w:sz w:val="24"/>
          <w:szCs w:val="24"/>
        </w:rPr>
        <w:t>G.</w:t>
      </w:r>
      <w:r w:rsidRPr="0004052A">
        <w:rPr>
          <w:rFonts w:ascii="Arial" w:hAnsi="Arial" w:cs="Arial"/>
          <w:sz w:val="24"/>
          <w:szCs w:val="24"/>
        </w:rPr>
        <w:tab/>
        <w:t>Finger</w:t>
      </w:r>
      <w:r w:rsidR="006536C8" w:rsidRPr="0004052A">
        <w:rPr>
          <w:rFonts w:ascii="Arial" w:hAnsi="Arial" w:cs="Arial"/>
          <w:sz w:val="24"/>
          <w:szCs w:val="24"/>
        </w:rPr>
        <w:t>p</w:t>
      </w:r>
      <w:r w:rsidRPr="0004052A">
        <w:rPr>
          <w:rFonts w:ascii="Arial" w:hAnsi="Arial" w:cs="Arial"/>
          <w:sz w:val="24"/>
          <w:szCs w:val="24"/>
        </w:rPr>
        <w:t xml:space="preserve">ost Signs and </w:t>
      </w:r>
      <w:r w:rsidR="009122B2" w:rsidRPr="0004052A">
        <w:rPr>
          <w:rFonts w:ascii="Arial" w:hAnsi="Arial" w:cs="Arial"/>
          <w:sz w:val="24"/>
          <w:szCs w:val="24"/>
        </w:rPr>
        <w:t>Post B</w:t>
      </w:r>
      <w:r w:rsidRPr="0004052A">
        <w:rPr>
          <w:rFonts w:ascii="Arial" w:hAnsi="Arial" w:cs="Arial"/>
          <w:sz w:val="24"/>
          <w:szCs w:val="24"/>
        </w:rPr>
        <w:t>oxes in East Hoathly with Halland Parish.</w:t>
      </w:r>
      <w:r w:rsidR="00D62BD1" w:rsidRPr="0004052A">
        <w:rPr>
          <w:rFonts w:ascii="Arial" w:hAnsi="Arial" w:cs="Arial"/>
          <w:sz w:val="24"/>
          <w:szCs w:val="24"/>
        </w:rPr>
        <w:tab/>
      </w:r>
      <w:r w:rsidR="00865E79" w:rsidRPr="0004052A">
        <w:rPr>
          <w:rFonts w:ascii="Arial" w:hAnsi="Arial" w:cs="Arial"/>
          <w:sz w:val="24"/>
          <w:szCs w:val="24"/>
        </w:rPr>
        <w:t>14</w:t>
      </w:r>
      <w:r w:rsidR="00466BDA">
        <w:rPr>
          <w:rFonts w:ascii="Arial" w:hAnsi="Arial" w:cs="Arial"/>
          <w:sz w:val="24"/>
          <w:szCs w:val="24"/>
        </w:rPr>
        <w:t>4</w:t>
      </w:r>
    </w:p>
    <w:p w14:paraId="1B12F116" w14:textId="677D30EF" w:rsidR="00C26310" w:rsidRPr="0004052A" w:rsidRDefault="0044379A">
      <w:pPr>
        <w:pStyle w:val="Default"/>
        <w:rPr>
          <w:rFonts w:ascii="Arial" w:hAnsi="Arial" w:cs="Arial"/>
          <w:sz w:val="24"/>
          <w:szCs w:val="24"/>
        </w:rPr>
      </w:pPr>
      <w:r w:rsidRPr="0004052A">
        <w:rPr>
          <w:rFonts w:ascii="Arial" w:hAnsi="Arial" w:cs="Arial"/>
          <w:sz w:val="24"/>
          <w:szCs w:val="24"/>
        </w:rPr>
        <w:t>H</w:t>
      </w:r>
      <w:r w:rsidR="00266599" w:rsidRPr="0004052A">
        <w:rPr>
          <w:rFonts w:ascii="Arial" w:hAnsi="Arial" w:cs="Arial"/>
          <w:sz w:val="24"/>
          <w:szCs w:val="24"/>
        </w:rPr>
        <w:t>.</w:t>
      </w:r>
      <w:r w:rsidR="00266599" w:rsidRPr="0004052A">
        <w:rPr>
          <w:rFonts w:ascii="Arial" w:hAnsi="Arial" w:cs="Arial"/>
          <w:sz w:val="24"/>
          <w:szCs w:val="24"/>
        </w:rPr>
        <w:tab/>
        <w:t>Land Stewardship Schemes in East Hoathly with Halland Parish.</w:t>
      </w:r>
      <w:r w:rsidR="00D62BD1" w:rsidRPr="0004052A">
        <w:rPr>
          <w:rFonts w:ascii="Arial" w:hAnsi="Arial" w:cs="Arial"/>
          <w:sz w:val="24"/>
          <w:szCs w:val="24"/>
        </w:rPr>
        <w:tab/>
      </w:r>
      <w:r w:rsidR="00D62BD1" w:rsidRPr="0004052A">
        <w:rPr>
          <w:rFonts w:ascii="Arial" w:hAnsi="Arial" w:cs="Arial"/>
          <w:sz w:val="24"/>
          <w:szCs w:val="24"/>
        </w:rPr>
        <w:tab/>
      </w:r>
      <w:r w:rsidR="00865E79" w:rsidRPr="0004052A">
        <w:rPr>
          <w:rFonts w:ascii="Arial" w:hAnsi="Arial" w:cs="Arial"/>
          <w:sz w:val="24"/>
          <w:szCs w:val="24"/>
        </w:rPr>
        <w:t>14</w:t>
      </w:r>
      <w:r w:rsidR="00981CEC">
        <w:rPr>
          <w:rFonts w:ascii="Arial" w:hAnsi="Arial" w:cs="Arial"/>
          <w:sz w:val="24"/>
          <w:szCs w:val="24"/>
        </w:rPr>
        <w:t>6</w:t>
      </w:r>
    </w:p>
    <w:p w14:paraId="40B7929D" w14:textId="48CB25D4" w:rsidR="00D62BD1" w:rsidRPr="0004052A" w:rsidRDefault="0044379A">
      <w:pPr>
        <w:pStyle w:val="Default"/>
        <w:rPr>
          <w:rFonts w:ascii="Arial" w:hAnsi="Arial" w:cs="Arial"/>
          <w:sz w:val="24"/>
          <w:szCs w:val="24"/>
        </w:rPr>
      </w:pPr>
      <w:r w:rsidRPr="0004052A">
        <w:rPr>
          <w:rFonts w:ascii="Arial" w:hAnsi="Arial" w:cs="Arial"/>
          <w:sz w:val="24"/>
          <w:szCs w:val="24"/>
        </w:rPr>
        <w:t>I</w:t>
      </w:r>
      <w:r w:rsidR="00266599" w:rsidRPr="0004052A">
        <w:rPr>
          <w:rFonts w:ascii="Arial" w:hAnsi="Arial" w:cs="Arial"/>
          <w:sz w:val="24"/>
          <w:szCs w:val="24"/>
        </w:rPr>
        <w:t>.</w:t>
      </w:r>
      <w:r w:rsidR="00266599" w:rsidRPr="0004052A">
        <w:rPr>
          <w:rFonts w:ascii="Arial" w:hAnsi="Arial" w:cs="Arial"/>
          <w:sz w:val="24"/>
          <w:szCs w:val="24"/>
        </w:rPr>
        <w:tab/>
        <w:t>Ancient Woodland and Tree Preservation Orders in East Hoathly with</w:t>
      </w:r>
      <w:r w:rsidR="00C06BDC" w:rsidRPr="0004052A">
        <w:rPr>
          <w:rFonts w:ascii="Arial" w:hAnsi="Arial" w:cs="Arial"/>
          <w:sz w:val="24"/>
          <w:szCs w:val="24"/>
        </w:rPr>
        <w:t xml:space="preserve"> </w:t>
      </w:r>
      <w:r w:rsidR="00D62BD1" w:rsidRPr="0004052A">
        <w:rPr>
          <w:rFonts w:ascii="Arial" w:hAnsi="Arial" w:cs="Arial"/>
          <w:sz w:val="24"/>
          <w:szCs w:val="24"/>
        </w:rPr>
        <w:tab/>
      </w:r>
    </w:p>
    <w:p w14:paraId="5D805EA9" w14:textId="55CDA00F" w:rsidR="00C26310" w:rsidRPr="0004052A" w:rsidRDefault="00266599" w:rsidP="00D62BD1">
      <w:pPr>
        <w:pStyle w:val="Default"/>
        <w:ind w:firstLine="720"/>
        <w:rPr>
          <w:rFonts w:ascii="Arial" w:eastAsia="Arial" w:hAnsi="Arial" w:cs="Arial"/>
          <w:sz w:val="24"/>
          <w:szCs w:val="24"/>
        </w:rPr>
      </w:pPr>
      <w:r w:rsidRPr="0004052A">
        <w:rPr>
          <w:rFonts w:ascii="Arial" w:hAnsi="Arial" w:cs="Arial"/>
          <w:sz w:val="24"/>
          <w:szCs w:val="24"/>
        </w:rPr>
        <w:t>Halland Parish.</w:t>
      </w:r>
      <w:r w:rsidR="008C564B" w:rsidRPr="0004052A">
        <w:rPr>
          <w:rFonts w:ascii="Arial" w:hAnsi="Arial" w:cs="Arial"/>
          <w:sz w:val="24"/>
          <w:szCs w:val="24"/>
        </w:rPr>
        <w:tab/>
      </w:r>
      <w:r w:rsidR="008C564B" w:rsidRPr="0004052A">
        <w:rPr>
          <w:rFonts w:ascii="Arial" w:hAnsi="Arial" w:cs="Arial"/>
          <w:sz w:val="24"/>
          <w:szCs w:val="24"/>
        </w:rPr>
        <w:tab/>
      </w:r>
      <w:r w:rsidR="008C564B" w:rsidRPr="0004052A">
        <w:rPr>
          <w:rFonts w:ascii="Arial" w:hAnsi="Arial" w:cs="Arial"/>
          <w:sz w:val="24"/>
          <w:szCs w:val="24"/>
        </w:rPr>
        <w:tab/>
      </w:r>
      <w:r w:rsidR="008C564B" w:rsidRPr="0004052A">
        <w:rPr>
          <w:rFonts w:ascii="Arial" w:hAnsi="Arial" w:cs="Arial"/>
          <w:sz w:val="24"/>
          <w:szCs w:val="24"/>
        </w:rPr>
        <w:tab/>
      </w:r>
      <w:r w:rsidR="008C564B" w:rsidRPr="0004052A">
        <w:rPr>
          <w:rFonts w:ascii="Arial" w:hAnsi="Arial" w:cs="Arial"/>
          <w:sz w:val="24"/>
          <w:szCs w:val="24"/>
        </w:rPr>
        <w:tab/>
      </w:r>
      <w:r w:rsidR="008C564B" w:rsidRPr="0004052A">
        <w:rPr>
          <w:rFonts w:ascii="Arial" w:hAnsi="Arial" w:cs="Arial"/>
          <w:sz w:val="24"/>
          <w:szCs w:val="24"/>
        </w:rPr>
        <w:tab/>
      </w:r>
      <w:r w:rsidR="008C564B" w:rsidRPr="0004052A">
        <w:rPr>
          <w:rFonts w:ascii="Arial" w:hAnsi="Arial" w:cs="Arial"/>
          <w:sz w:val="24"/>
          <w:szCs w:val="24"/>
        </w:rPr>
        <w:tab/>
      </w:r>
      <w:r w:rsidR="008C564B" w:rsidRPr="0004052A">
        <w:rPr>
          <w:rFonts w:ascii="Arial" w:hAnsi="Arial" w:cs="Arial"/>
          <w:sz w:val="24"/>
          <w:szCs w:val="24"/>
        </w:rPr>
        <w:tab/>
      </w:r>
      <w:r w:rsidR="008C564B" w:rsidRPr="0004052A">
        <w:rPr>
          <w:rFonts w:ascii="Arial" w:hAnsi="Arial" w:cs="Arial"/>
          <w:sz w:val="24"/>
          <w:szCs w:val="24"/>
        </w:rPr>
        <w:tab/>
      </w:r>
      <w:r w:rsidR="00865E79" w:rsidRPr="0004052A">
        <w:rPr>
          <w:rFonts w:ascii="Arial" w:hAnsi="Arial" w:cs="Arial"/>
          <w:sz w:val="24"/>
          <w:szCs w:val="24"/>
        </w:rPr>
        <w:t>145</w:t>
      </w:r>
    </w:p>
    <w:p w14:paraId="20BC5A21" w14:textId="56096D72" w:rsidR="00C26310" w:rsidRPr="0004052A" w:rsidRDefault="0044379A">
      <w:pPr>
        <w:pStyle w:val="Default"/>
        <w:rPr>
          <w:rFonts w:ascii="Arial" w:eastAsia="Arial" w:hAnsi="Arial" w:cs="Arial"/>
          <w:sz w:val="24"/>
          <w:szCs w:val="24"/>
        </w:rPr>
      </w:pPr>
      <w:r w:rsidRPr="0004052A">
        <w:rPr>
          <w:rFonts w:ascii="Arial" w:hAnsi="Arial" w:cs="Arial"/>
          <w:sz w:val="24"/>
          <w:szCs w:val="24"/>
        </w:rPr>
        <w:t>J</w:t>
      </w:r>
      <w:r w:rsidR="00266599" w:rsidRPr="0004052A">
        <w:rPr>
          <w:rFonts w:ascii="Arial" w:hAnsi="Arial" w:cs="Arial"/>
          <w:sz w:val="24"/>
          <w:szCs w:val="24"/>
        </w:rPr>
        <w:t>.</w:t>
      </w:r>
      <w:r w:rsidR="00266599" w:rsidRPr="0004052A">
        <w:rPr>
          <w:rFonts w:ascii="Arial" w:hAnsi="Arial" w:cs="Arial"/>
          <w:sz w:val="24"/>
          <w:szCs w:val="24"/>
        </w:rPr>
        <w:tab/>
        <w:t>Hedgerows in East Hoathly with Halland Parish.</w:t>
      </w:r>
      <w:r w:rsidR="00D62BD1" w:rsidRPr="0004052A">
        <w:rPr>
          <w:rFonts w:ascii="Arial" w:hAnsi="Arial" w:cs="Arial"/>
          <w:sz w:val="24"/>
          <w:szCs w:val="24"/>
        </w:rPr>
        <w:tab/>
      </w:r>
      <w:r w:rsidR="00D62BD1" w:rsidRPr="0004052A">
        <w:rPr>
          <w:rFonts w:ascii="Arial" w:hAnsi="Arial" w:cs="Arial"/>
          <w:sz w:val="24"/>
          <w:szCs w:val="24"/>
        </w:rPr>
        <w:tab/>
      </w:r>
      <w:r w:rsidR="00D62BD1" w:rsidRPr="0004052A">
        <w:rPr>
          <w:rFonts w:ascii="Arial" w:hAnsi="Arial" w:cs="Arial"/>
          <w:sz w:val="24"/>
          <w:szCs w:val="24"/>
        </w:rPr>
        <w:tab/>
      </w:r>
      <w:r w:rsidR="00D62BD1" w:rsidRPr="0004052A">
        <w:rPr>
          <w:rFonts w:ascii="Arial" w:hAnsi="Arial" w:cs="Arial"/>
          <w:sz w:val="24"/>
          <w:szCs w:val="24"/>
        </w:rPr>
        <w:tab/>
      </w:r>
      <w:r w:rsidR="00865E79" w:rsidRPr="0004052A">
        <w:rPr>
          <w:rFonts w:ascii="Arial" w:hAnsi="Arial" w:cs="Arial"/>
          <w:sz w:val="24"/>
          <w:szCs w:val="24"/>
        </w:rPr>
        <w:t>14</w:t>
      </w:r>
      <w:r w:rsidR="00981CEC">
        <w:rPr>
          <w:rFonts w:ascii="Arial" w:hAnsi="Arial" w:cs="Arial"/>
          <w:sz w:val="24"/>
          <w:szCs w:val="24"/>
        </w:rPr>
        <w:t>9</w:t>
      </w:r>
    </w:p>
    <w:p w14:paraId="34C28E81" w14:textId="3055AD4E" w:rsidR="00C26310" w:rsidRPr="0004052A" w:rsidRDefault="0044379A" w:rsidP="006570FF">
      <w:pPr>
        <w:pStyle w:val="Default"/>
        <w:rPr>
          <w:rFonts w:ascii="Arial" w:eastAsia="Arial" w:hAnsi="Arial" w:cs="Arial"/>
          <w:sz w:val="24"/>
          <w:szCs w:val="24"/>
        </w:rPr>
      </w:pPr>
      <w:r w:rsidRPr="0004052A">
        <w:rPr>
          <w:rFonts w:ascii="Arial" w:hAnsi="Arial" w:cs="Arial"/>
          <w:sz w:val="24"/>
          <w:szCs w:val="24"/>
        </w:rPr>
        <w:t>K</w:t>
      </w:r>
      <w:r w:rsidR="00266599" w:rsidRPr="0004052A">
        <w:rPr>
          <w:rFonts w:ascii="Arial" w:hAnsi="Arial" w:cs="Arial"/>
          <w:sz w:val="24"/>
          <w:szCs w:val="24"/>
        </w:rPr>
        <w:t>.</w:t>
      </w:r>
      <w:r w:rsidR="00266599" w:rsidRPr="0004052A">
        <w:rPr>
          <w:rFonts w:ascii="Arial" w:hAnsi="Arial" w:cs="Arial"/>
          <w:sz w:val="24"/>
          <w:szCs w:val="24"/>
        </w:rPr>
        <w:tab/>
        <w:t>Public Rights of Way and Bridleways in East Hoathly with Halland Parish.</w:t>
      </w:r>
      <w:r w:rsidR="00266599" w:rsidRPr="0004052A">
        <w:rPr>
          <w:rFonts w:ascii="Arial" w:hAnsi="Arial" w:cs="Arial"/>
          <w:sz w:val="24"/>
          <w:szCs w:val="24"/>
        </w:rPr>
        <w:tab/>
      </w:r>
      <w:r w:rsidR="00865E79" w:rsidRPr="0004052A">
        <w:rPr>
          <w:rFonts w:ascii="Arial" w:hAnsi="Arial" w:cs="Arial"/>
          <w:sz w:val="24"/>
          <w:szCs w:val="24"/>
        </w:rPr>
        <w:t>15</w:t>
      </w:r>
      <w:r w:rsidR="00981CEC">
        <w:rPr>
          <w:rFonts w:ascii="Arial" w:hAnsi="Arial" w:cs="Arial"/>
          <w:sz w:val="24"/>
          <w:szCs w:val="24"/>
        </w:rPr>
        <w:t>3</w:t>
      </w:r>
    </w:p>
    <w:p w14:paraId="26E1AC94" w14:textId="79A11E6E" w:rsidR="00C26310" w:rsidRPr="0004052A" w:rsidRDefault="0044379A">
      <w:pPr>
        <w:pStyle w:val="Default"/>
        <w:rPr>
          <w:rFonts w:ascii="Arial" w:eastAsia="Arial" w:hAnsi="Arial" w:cs="Arial"/>
          <w:sz w:val="24"/>
          <w:szCs w:val="24"/>
        </w:rPr>
      </w:pPr>
      <w:r w:rsidRPr="0004052A">
        <w:rPr>
          <w:rFonts w:ascii="Arial" w:hAnsi="Arial" w:cs="Arial"/>
          <w:sz w:val="24"/>
          <w:szCs w:val="24"/>
        </w:rPr>
        <w:t>L</w:t>
      </w:r>
      <w:r w:rsidR="00266599" w:rsidRPr="0004052A">
        <w:rPr>
          <w:rFonts w:ascii="Arial" w:hAnsi="Arial" w:cs="Arial"/>
          <w:sz w:val="24"/>
          <w:szCs w:val="24"/>
        </w:rPr>
        <w:t>.</w:t>
      </w:r>
      <w:r w:rsidR="00266599" w:rsidRPr="0004052A">
        <w:rPr>
          <w:rFonts w:ascii="Arial" w:hAnsi="Arial" w:cs="Arial"/>
          <w:sz w:val="24"/>
          <w:szCs w:val="24"/>
        </w:rPr>
        <w:tab/>
        <w:t>East Hoathly with Halland Parish Council CIL Expenditure Priorities.</w:t>
      </w:r>
      <w:r w:rsidR="00D62BD1" w:rsidRPr="0004052A">
        <w:rPr>
          <w:rFonts w:ascii="Arial" w:hAnsi="Arial" w:cs="Arial"/>
          <w:sz w:val="24"/>
          <w:szCs w:val="24"/>
        </w:rPr>
        <w:tab/>
      </w:r>
      <w:r w:rsidR="00865E79" w:rsidRPr="0004052A">
        <w:rPr>
          <w:rFonts w:ascii="Arial" w:hAnsi="Arial" w:cs="Arial"/>
          <w:sz w:val="24"/>
          <w:szCs w:val="24"/>
        </w:rPr>
        <w:t>15</w:t>
      </w:r>
      <w:r w:rsidR="00981CEC">
        <w:rPr>
          <w:rFonts w:ascii="Arial" w:hAnsi="Arial" w:cs="Arial"/>
          <w:sz w:val="24"/>
          <w:szCs w:val="24"/>
        </w:rPr>
        <w:t>4</w:t>
      </w:r>
    </w:p>
    <w:p w14:paraId="3AA668B5" w14:textId="77777777" w:rsidR="00C26310" w:rsidRPr="0004052A" w:rsidRDefault="00C26310">
      <w:pPr>
        <w:pStyle w:val="Default"/>
        <w:rPr>
          <w:rFonts w:ascii="Arial" w:eastAsia="Arial" w:hAnsi="Arial" w:cs="Arial"/>
          <w:sz w:val="24"/>
          <w:szCs w:val="24"/>
        </w:rPr>
      </w:pPr>
    </w:p>
    <w:p w14:paraId="1D0BB169" w14:textId="77777777" w:rsidR="00C26310" w:rsidRPr="0004052A" w:rsidRDefault="00043EDA">
      <w:pPr>
        <w:pStyle w:val="Default"/>
        <w:rPr>
          <w:rFonts w:ascii="Arial" w:eastAsia="Arial" w:hAnsi="Arial" w:cs="Arial"/>
          <w:b/>
          <w:bCs/>
          <w:sz w:val="24"/>
          <w:szCs w:val="24"/>
        </w:rPr>
      </w:pPr>
      <w:r w:rsidRPr="0004052A">
        <w:rPr>
          <w:rFonts w:ascii="Arial" w:eastAsia="Arial" w:hAnsi="Arial" w:cs="Arial"/>
          <w:b/>
          <w:bCs/>
          <w:sz w:val="24"/>
          <w:szCs w:val="24"/>
        </w:rPr>
        <w:t>Tables:</w:t>
      </w:r>
    </w:p>
    <w:p w14:paraId="64A1D1D3" w14:textId="77777777" w:rsidR="00833D2F" w:rsidRPr="0004052A" w:rsidRDefault="00833D2F">
      <w:pPr>
        <w:pStyle w:val="Default"/>
        <w:rPr>
          <w:rFonts w:ascii="Arial" w:eastAsia="Arial" w:hAnsi="Arial" w:cs="Arial"/>
          <w:b/>
          <w:bCs/>
          <w:sz w:val="24"/>
          <w:szCs w:val="24"/>
        </w:rPr>
      </w:pPr>
    </w:p>
    <w:p w14:paraId="391BCC17" w14:textId="63B60AC8" w:rsidR="00FC37B4" w:rsidRPr="0004052A" w:rsidRDefault="00865E79">
      <w:pPr>
        <w:pStyle w:val="Default"/>
        <w:rPr>
          <w:rFonts w:ascii="Arial" w:eastAsia="Arial" w:hAnsi="Arial" w:cs="Arial"/>
          <w:sz w:val="24"/>
          <w:szCs w:val="24"/>
        </w:rPr>
      </w:pPr>
      <w:r w:rsidRPr="0004052A">
        <w:rPr>
          <w:rFonts w:ascii="Arial" w:eastAsia="Arial" w:hAnsi="Arial" w:cs="Arial"/>
          <w:sz w:val="24"/>
          <w:szCs w:val="24"/>
        </w:rPr>
        <w:t>1</w:t>
      </w:r>
      <w:r w:rsidR="00FC37B4" w:rsidRPr="0004052A">
        <w:rPr>
          <w:rFonts w:ascii="Arial" w:eastAsia="Arial" w:hAnsi="Arial" w:cs="Arial"/>
          <w:sz w:val="24"/>
          <w:szCs w:val="24"/>
        </w:rPr>
        <w:t>.</w:t>
      </w:r>
      <w:r w:rsidR="00FC37B4" w:rsidRPr="0004052A">
        <w:rPr>
          <w:rFonts w:ascii="Arial" w:eastAsia="Arial" w:hAnsi="Arial" w:cs="Arial"/>
          <w:sz w:val="24"/>
          <w:szCs w:val="24"/>
        </w:rPr>
        <w:tab/>
        <w:t>Housing Type.</w:t>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Pr="0004052A">
        <w:rPr>
          <w:rFonts w:ascii="Arial" w:eastAsia="Arial" w:hAnsi="Arial" w:cs="Arial"/>
          <w:sz w:val="24"/>
          <w:szCs w:val="24"/>
        </w:rPr>
        <w:t>2</w:t>
      </w:r>
      <w:r w:rsidR="00B732FD">
        <w:rPr>
          <w:rFonts w:ascii="Arial" w:eastAsia="Arial" w:hAnsi="Arial" w:cs="Arial"/>
          <w:sz w:val="24"/>
          <w:szCs w:val="24"/>
        </w:rPr>
        <w:t>5</w:t>
      </w:r>
    </w:p>
    <w:p w14:paraId="7A715B01" w14:textId="7CA1A968" w:rsidR="00FC37B4" w:rsidRPr="0004052A" w:rsidRDefault="00865E79">
      <w:pPr>
        <w:pStyle w:val="Default"/>
        <w:rPr>
          <w:rFonts w:ascii="Arial" w:eastAsia="Arial" w:hAnsi="Arial" w:cs="Arial"/>
          <w:sz w:val="24"/>
          <w:szCs w:val="24"/>
        </w:rPr>
      </w:pPr>
      <w:r w:rsidRPr="0004052A">
        <w:rPr>
          <w:rFonts w:ascii="Arial" w:eastAsia="Arial" w:hAnsi="Arial" w:cs="Arial"/>
          <w:sz w:val="24"/>
          <w:szCs w:val="24"/>
        </w:rPr>
        <w:t>2</w:t>
      </w:r>
      <w:r w:rsidR="00FC37B4" w:rsidRPr="0004052A">
        <w:rPr>
          <w:rFonts w:ascii="Arial" w:eastAsia="Arial" w:hAnsi="Arial" w:cs="Arial"/>
          <w:sz w:val="24"/>
          <w:szCs w:val="24"/>
        </w:rPr>
        <w:t>.</w:t>
      </w:r>
      <w:r w:rsidR="00FC37B4" w:rsidRPr="0004052A">
        <w:rPr>
          <w:rFonts w:ascii="Arial" w:eastAsia="Arial" w:hAnsi="Arial" w:cs="Arial"/>
          <w:sz w:val="24"/>
          <w:szCs w:val="24"/>
        </w:rPr>
        <w:tab/>
        <w:t>Housing – Number of Bedrooms.</w:t>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Pr="0004052A">
        <w:rPr>
          <w:rFonts w:ascii="Arial" w:eastAsia="Arial" w:hAnsi="Arial" w:cs="Arial"/>
          <w:sz w:val="24"/>
          <w:szCs w:val="24"/>
        </w:rPr>
        <w:t>2</w:t>
      </w:r>
      <w:r w:rsidR="00B732FD">
        <w:rPr>
          <w:rFonts w:ascii="Arial" w:eastAsia="Arial" w:hAnsi="Arial" w:cs="Arial"/>
          <w:sz w:val="24"/>
          <w:szCs w:val="24"/>
        </w:rPr>
        <w:t>6</w:t>
      </w:r>
    </w:p>
    <w:p w14:paraId="69BD2E98" w14:textId="7B1B2D1C" w:rsidR="00FC37B4" w:rsidRPr="0004052A" w:rsidRDefault="00865E79">
      <w:pPr>
        <w:pStyle w:val="Default"/>
        <w:rPr>
          <w:rFonts w:ascii="Arial" w:eastAsia="Arial" w:hAnsi="Arial" w:cs="Arial"/>
          <w:sz w:val="24"/>
          <w:szCs w:val="24"/>
        </w:rPr>
      </w:pPr>
      <w:r w:rsidRPr="0004052A">
        <w:rPr>
          <w:rFonts w:ascii="Arial" w:eastAsia="Arial" w:hAnsi="Arial" w:cs="Arial"/>
          <w:sz w:val="24"/>
          <w:szCs w:val="24"/>
        </w:rPr>
        <w:t>3</w:t>
      </w:r>
      <w:r w:rsidR="00FC37B4" w:rsidRPr="0004052A">
        <w:rPr>
          <w:rFonts w:ascii="Arial" w:eastAsia="Arial" w:hAnsi="Arial" w:cs="Arial"/>
          <w:sz w:val="24"/>
          <w:szCs w:val="24"/>
        </w:rPr>
        <w:t>.</w:t>
      </w:r>
      <w:r w:rsidR="00FC37B4" w:rsidRPr="0004052A">
        <w:rPr>
          <w:rFonts w:ascii="Arial" w:eastAsia="Arial" w:hAnsi="Arial" w:cs="Arial"/>
          <w:sz w:val="24"/>
          <w:szCs w:val="24"/>
        </w:rPr>
        <w:tab/>
        <w:t>Housing – By Number of Bedrooms and Tenure.</w:t>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Pr="0004052A">
        <w:rPr>
          <w:rFonts w:ascii="Arial" w:eastAsia="Arial" w:hAnsi="Arial" w:cs="Arial"/>
          <w:sz w:val="24"/>
          <w:szCs w:val="24"/>
        </w:rPr>
        <w:t>2</w:t>
      </w:r>
      <w:r w:rsidR="00B732FD">
        <w:rPr>
          <w:rFonts w:ascii="Arial" w:eastAsia="Arial" w:hAnsi="Arial" w:cs="Arial"/>
          <w:sz w:val="24"/>
          <w:szCs w:val="24"/>
        </w:rPr>
        <w:t>7</w:t>
      </w:r>
    </w:p>
    <w:p w14:paraId="19B17987" w14:textId="463F371D" w:rsidR="00FC37B4" w:rsidRPr="0004052A" w:rsidRDefault="00865E79">
      <w:pPr>
        <w:pStyle w:val="Default"/>
        <w:rPr>
          <w:rFonts w:ascii="Arial" w:eastAsia="Arial" w:hAnsi="Arial" w:cs="Arial"/>
          <w:sz w:val="24"/>
          <w:szCs w:val="24"/>
        </w:rPr>
      </w:pPr>
      <w:r w:rsidRPr="0004052A">
        <w:rPr>
          <w:rFonts w:ascii="Arial" w:eastAsia="Arial" w:hAnsi="Arial" w:cs="Arial"/>
          <w:sz w:val="24"/>
          <w:szCs w:val="24"/>
        </w:rPr>
        <w:t>4</w:t>
      </w:r>
      <w:r w:rsidR="00FC37B4" w:rsidRPr="0004052A">
        <w:rPr>
          <w:rFonts w:ascii="Arial" w:eastAsia="Arial" w:hAnsi="Arial" w:cs="Arial"/>
          <w:sz w:val="24"/>
          <w:szCs w:val="24"/>
        </w:rPr>
        <w:t>.</w:t>
      </w:r>
      <w:r w:rsidR="00FC37B4" w:rsidRPr="0004052A">
        <w:rPr>
          <w:rFonts w:ascii="Arial" w:eastAsia="Arial" w:hAnsi="Arial" w:cs="Arial"/>
          <w:sz w:val="24"/>
          <w:szCs w:val="24"/>
        </w:rPr>
        <w:tab/>
        <w:t>Housing – Tenure/Ownership.</w:t>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Pr="0004052A">
        <w:rPr>
          <w:rFonts w:ascii="Arial" w:eastAsia="Arial" w:hAnsi="Arial" w:cs="Arial"/>
          <w:sz w:val="24"/>
          <w:szCs w:val="24"/>
        </w:rPr>
        <w:t>2</w:t>
      </w:r>
      <w:r w:rsidR="00B732FD">
        <w:rPr>
          <w:rFonts w:ascii="Arial" w:eastAsia="Arial" w:hAnsi="Arial" w:cs="Arial"/>
          <w:sz w:val="24"/>
          <w:szCs w:val="24"/>
        </w:rPr>
        <w:t>7</w:t>
      </w:r>
    </w:p>
    <w:p w14:paraId="488FF0A2" w14:textId="574ECCB7" w:rsidR="00FC37B4" w:rsidRPr="0004052A" w:rsidRDefault="00865E79">
      <w:pPr>
        <w:pStyle w:val="Default"/>
        <w:rPr>
          <w:rFonts w:ascii="Arial" w:eastAsia="Arial" w:hAnsi="Arial" w:cs="Arial"/>
          <w:sz w:val="24"/>
          <w:szCs w:val="24"/>
        </w:rPr>
      </w:pPr>
      <w:r w:rsidRPr="0004052A">
        <w:rPr>
          <w:rFonts w:ascii="Arial" w:eastAsia="Arial" w:hAnsi="Arial" w:cs="Arial"/>
          <w:sz w:val="24"/>
          <w:szCs w:val="24"/>
        </w:rPr>
        <w:t>5</w:t>
      </w:r>
      <w:r w:rsidR="00FC37B4" w:rsidRPr="0004052A">
        <w:rPr>
          <w:rFonts w:ascii="Arial" w:eastAsia="Arial" w:hAnsi="Arial" w:cs="Arial"/>
          <w:sz w:val="24"/>
          <w:szCs w:val="24"/>
        </w:rPr>
        <w:t>.</w:t>
      </w:r>
      <w:r w:rsidR="00FC37B4" w:rsidRPr="0004052A">
        <w:rPr>
          <w:rFonts w:ascii="Arial" w:eastAsia="Arial" w:hAnsi="Arial" w:cs="Arial"/>
          <w:sz w:val="24"/>
          <w:szCs w:val="24"/>
        </w:rPr>
        <w:tab/>
        <w:t>WDC Housing Mix Recommendation.</w:t>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Pr="0004052A">
        <w:rPr>
          <w:rFonts w:ascii="Arial" w:eastAsia="Arial" w:hAnsi="Arial" w:cs="Arial"/>
          <w:sz w:val="24"/>
          <w:szCs w:val="24"/>
        </w:rPr>
        <w:t>2</w:t>
      </w:r>
      <w:r w:rsidR="00B732FD">
        <w:rPr>
          <w:rFonts w:ascii="Arial" w:eastAsia="Arial" w:hAnsi="Arial" w:cs="Arial"/>
          <w:sz w:val="24"/>
          <w:szCs w:val="24"/>
        </w:rPr>
        <w:t>8</w:t>
      </w:r>
    </w:p>
    <w:p w14:paraId="550F405B" w14:textId="5FE3B49C" w:rsidR="00865E79" w:rsidRPr="0004052A" w:rsidRDefault="00865E79" w:rsidP="00865E79">
      <w:pPr>
        <w:pStyle w:val="Default"/>
        <w:rPr>
          <w:rFonts w:ascii="Arial" w:eastAsia="Arial" w:hAnsi="Arial" w:cs="Arial"/>
          <w:sz w:val="24"/>
          <w:szCs w:val="24"/>
        </w:rPr>
      </w:pPr>
      <w:r w:rsidRPr="0004052A">
        <w:rPr>
          <w:rFonts w:ascii="Arial" w:eastAsia="Arial" w:hAnsi="Arial" w:cs="Arial"/>
          <w:sz w:val="24"/>
          <w:szCs w:val="24"/>
        </w:rPr>
        <w:t>6.</w:t>
      </w:r>
      <w:r w:rsidRPr="0004052A">
        <w:rPr>
          <w:rFonts w:ascii="Arial" w:eastAsia="Arial" w:hAnsi="Arial" w:cs="Arial"/>
          <w:sz w:val="24"/>
          <w:szCs w:val="24"/>
        </w:rPr>
        <w:tab/>
        <w:t>Sewage Discharges in Watercourses.</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t>6</w:t>
      </w:r>
      <w:r w:rsidR="00B732FD">
        <w:rPr>
          <w:rFonts w:ascii="Arial" w:eastAsia="Arial" w:hAnsi="Arial" w:cs="Arial"/>
          <w:sz w:val="24"/>
          <w:szCs w:val="24"/>
        </w:rPr>
        <w:t>4</w:t>
      </w:r>
    </w:p>
    <w:p w14:paraId="4524C42A" w14:textId="3D94B271" w:rsidR="00FC37B4" w:rsidRPr="0004052A" w:rsidRDefault="00EC6BB6">
      <w:pPr>
        <w:pStyle w:val="Default"/>
        <w:rPr>
          <w:rFonts w:ascii="Arial" w:eastAsia="Arial" w:hAnsi="Arial" w:cs="Arial"/>
          <w:sz w:val="24"/>
          <w:szCs w:val="24"/>
        </w:rPr>
      </w:pPr>
      <w:r w:rsidRPr="0004052A">
        <w:rPr>
          <w:rFonts w:ascii="Arial" w:eastAsia="Arial" w:hAnsi="Arial" w:cs="Arial"/>
          <w:sz w:val="24"/>
          <w:szCs w:val="24"/>
        </w:rPr>
        <w:t>7</w:t>
      </w:r>
      <w:r w:rsidR="00FC37B4" w:rsidRPr="0004052A">
        <w:rPr>
          <w:rFonts w:ascii="Arial" w:eastAsia="Arial" w:hAnsi="Arial" w:cs="Arial"/>
          <w:sz w:val="24"/>
          <w:szCs w:val="24"/>
        </w:rPr>
        <w:t>.</w:t>
      </w:r>
      <w:r w:rsidR="00FC37B4" w:rsidRPr="0004052A">
        <w:rPr>
          <w:rFonts w:ascii="Arial" w:eastAsia="Arial" w:hAnsi="Arial" w:cs="Arial"/>
          <w:sz w:val="24"/>
          <w:szCs w:val="24"/>
        </w:rPr>
        <w:tab/>
        <w:t>Cars/Vans per Household.</w:t>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466BDA">
        <w:rPr>
          <w:rFonts w:ascii="Arial" w:eastAsia="Arial" w:hAnsi="Arial" w:cs="Arial"/>
          <w:sz w:val="24"/>
          <w:szCs w:val="24"/>
        </w:rPr>
        <w:t>100</w:t>
      </w:r>
    </w:p>
    <w:p w14:paraId="2E8668AF" w14:textId="0C8E76DD" w:rsidR="00FC37B4" w:rsidRPr="0004052A" w:rsidRDefault="00EC6BB6">
      <w:pPr>
        <w:pStyle w:val="Default"/>
        <w:rPr>
          <w:rFonts w:ascii="Arial" w:eastAsia="Arial" w:hAnsi="Arial" w:cs="Arial"/>
          <w:sz w:val="24"/>
          <w:szCs w:val="24"/>
        </w:rPr>
      </w:pPr>
      <w:r w:rsidRPr="0004052A">
        <w:rPr>
          <w:rFonts w:ascii="Arial" w:eastAsia="Arial" w:hAnsi="Arial" w:cs="Arial"/>
          <w:sz w:val="24"/>
          <w:szCs w:val="24"/>
        </w:rPr>
        <w:t>8</w:t>
      </w:r>
      <w:r w:rsidR="00FC37B4" w:rsidRPr="0004052A">
        <w:rPr>
          <w:rFonts w:ascii="Arial" w:eastAsia="Arial" w:hAnsi="Arial" w:cs="Arial"/>
          <w:sz w:val="24"/>
          <w:szCs w:val="24"/>
        </w:rPr>
        <w:t>.</w:t>
      </w:r>
      <w:r w:rsidR="00FC37B4" w:rsidRPr="0004052A">
        <w:rPr>
          <w:rFonts w:ascii="Arial" w:eastAsia="Arial" w:hAnsi="Arial" w:cs="Arial"/>
          <w:sz w:val="24"/>
          <w:szCs w:val="24"/>
        </w:rPr>
        <w:tab/>
        <w:t>Method of Travel to Work.</w:t>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FC37B4" w:rsidRPr="0004052A">
        <w:rPr>
          <w:rFonts w:ascii="Arial" w:eastAsia="Arial" w:hAnsi="Arial" w:cs="Arial"/>
          <w:sz w:val="24"/>
          <w:szCs w:val="24"/>
        </w:rPr>
        <w:tab/>
      </w:r>
      <w:r w:rsidR="00865E79" w:rsidRPr="0004052A">
        <w:rPr>
          <w:rFonts w:ascii="Arial" w:eastAsia="Arial" w:hAnsi="Arial" w:cs="Arial"/>
          <w:sz w:val="24"/>
          <w:szCs w:val="24"/>
        </w:rPr>
        <w:t>10</w:t>
      </w:r>
      <w:r w:rsidR="00466BDA">
        <w:rPr>
          <w:rFonts w:ascii="Arial" w:eastAsia="Arial" w:hAnsi="Arial" w:cs="Arial"/>
          <w:sz w:val="24"/>
          <w:szCs w:val="24"/>
        </w:rPr>
        <w:t>1</w:t>
      </w:r>
    </w:p>
    <w:p w14:paraId="7E04AB56" w14:textId="2645405A" w:rsidR="00C26310" w:rsidRPr="0004052A" w:rsidRDefault="00865E79">
      <w:pPr>
        <w:pStyle w:val="Default"/>
        <w:rPr>
          <w:rFonts w:ascii="Arial" w:eastAsia="Arial" w:hAnsi="Arial" w:cs="Arial"/>
          <w:sz w:val="24"/>
          <w:szCs w:val="24"/>
        </w:rPr>
      </w:pPr>
      <w:r w:rsidRPr="0004052A">
        <w:rPr>
          <w:rFonts w:ascii="Arial" w:eastAsia="Arial" w:hAnsi="Arial" w:cs="Arial"/>
          <w:sz w:val="24"/>
          <w:szCs w:val="24"/>
        </w:rPr>
        <w:t>9.</w:t>
      </w:r>
      <w:r w:rsidRPr="0004052A">
        <w:rPr>
          <w:rFonts w:ascii="Arial" w:eastAsia="Arial" w:hAnsi="Arial" w:cs="Arial"/>
          <w:sz w:val="24"/>
          <w:szCs w:val="24"/>
        </w:rPr>
        <w:tab/>
        <w:t>Facilities in East Hoathly and Halland.</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t>11</w:t>
      </w:r>
      <w:r w:rsidR="00466BDA">
        <w:rPr>
          <w:rFonts w:ascii="Arial" w:eastAsia="Arial" w:hAnsi="Arial" w:cs="Arial"/>
          <w:sz w:val="24"/>
          <w:szCs w:val="24"/>
        </w:rPr>
        <w:t>6</w:t>
      </w:r>
    </w:p>
    <w:p w14:paraId="142DF7BC" w14:textId="7FA4FF9C" w:rsidR="00535B06" w:rsidRPr="0004052A" w:rsidRDefault="00865E79">
      <w:pPr>
        <w:pStyle w:val="Default"/>
        <w:rPr>
          <w:rFonts w:ascii="Arial" w:hAnsi="Arial" w:cs="Arial"/>
          <w:sz w:val="24"/>
          <w:szCs w:val="24"/>
        </w:rPr>
      </w:pPr>
      <w:r w:rsidRPr="0004052A">
        <w:rPr>
          <w:rFonts w:ascii="Arial" w:eastAsia="Arial" w:hAnsi="Arial" w:cs="Arial"/>
          <w:sz w:val="24"/>
          <w:szCs w:val="24"/>
        </w:rPr>
        <w:t>10</w:t>
      </w:r>
      <w:r w:rsidR="00535B06" w:rsidRPr="0004052A">
        <w:rPr>
          <w:rFonts w:ascii="Arial" w:eastAsia="Arial" w:hAnsi="Arial" w:cs="Arial"/>
          <w:sz w:val="24"/>
          <w:szCs w:val="24"/>
        </w:rPr>
        <w:t>.</w:t>
      </w:r>
      <w:r w:rsidR="00535B06" w:rsidRPr="0004052A">
        <w:rPr>
          <w:rFonts w:ascii="Arial" w:eastAsia="Arial" w:hAnsi="Arial" w:cs="Arial"/>
          <w:sz w:val="24"/>
          <w:szCs w:val="24"/>
        </w:rPr>
        <w:tab/>
      </w:r>
      <w:r w:rsidR="00535B06" w:rsidRPr="0004052A">
        <w:rPr>
          <w:rFonts w:ascii="Arial" w:hAnsi="Arial" w:cs="Arial"/>
          <w:sz w:val="24"/>
          <w:szCs w:val="24"/>
        </w:rPr>
        <w:t>Children of Reception/Primary School Age.</w:t>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Pr="0004052A">
        <w:rPr>
          <w:rFonts w:ascii="Arial" w:hAnsi="Arial" w:cs="Arial"/>
          <w:sz w:val="24"/>
          <w:szCs w:val="24"/>
        </w:rPr>
        <w:t>13</w:t>
      </w:r>
      <w:r w:rsidR="00466BDA">
        <w:rPr>
          <w:rFonts w:ascii="Arial" w:hAnsi="Arial" w:cs="Arial"/>
          <w:sz w:val="24"/>
          <w:szCs w:val="24"/>
        </w:rPr>
        <w:t>6</w:t>
      </w:r>
    </w:p>
    <w:p w14:paraId="42859394" w14:textId="5C07DE60" w:rsidR="00BF07E2" w:rsidRPr="0004052A" w:rsidRDefault="00865E79">
      <w:pPr>
        <w:pStyle w:val="Default"/>
        <w:rPr>
          <w:rFonts w:ascii="Arial" w:eastAsia="Arial" w:hAnsi="Arial" w:cs="Arial"/>
          <w:sz w:val="24"/>
          <w:szCs w:val="24"/>
        </w:rPr>
      </w:pPr>
      <w:r w:rsidRPr="0004052A">
        <w:rPr>
          <w:rFonts w:ascii="Arial" w:hAnsi="Arial" w:cs="Arial"/>
          <w:sz w:val="24"/>
          <w:szCs w:val="24"/>
        </w:rPr>
        <w:t>11</w:t>
      </w:r>
      <w:r w:rsidR="00BF07E2" w:rsidRPr="0004052A">
        <w:rPr>
          <w:rFonts w:ascii="Arial" w:hAnsi="Arial" w:cs="Arial"/>
          <w:sz w:val="24"/>
          <w:szCs w:val="24"/>
        </w:rPr>
        <w:t>.</w:t>
      </w:r>
      <w:r w:rsidR="00BF07E2" w:rsidRPr="0004052A">
        <w:rPr>
          <w:rFonts w:ascii="Arial" w:hAnsi="Arial" w:cs="Arial"/>
          <w:sz w:val="24"/>
          <w:szCs w:val="24"/>
        </w:rPr>
        <w:tab/>
      </w:r>
      <w:r w:rsidR="00BF07E2" w:rsidRPr="0004052A">
        <w:rPr>
          <w:rFonts w:ascii="Arial" w:eastAsia="Arial" w:hAnsi="Arial" w:cs="Arial"/>
          <w:sz w:val="24"/>
          <w:szCs w:val="24"/>
        </w:rPr>
        <w:t>Tree Preservation Orders.</w:t>
      </w:r>
      <w:r w:rsidR="00BF07E2" w:rsidRPr="0004052A">
        <w:rPr>
          <w:rFonts w:ascii="Arial" w:eastAsia="Arial" w:hAnsi="Arial" w:cs="Arial"/>
          <w:sz w:val="24"/>
          <w:szCs w:val="24"/>
        </w:rPr>
        <w:tab/>
      </w:r>
      <w:r w:rsidR="00BF07E2" w:rsidRPr="0004052A">
        <w:rPr>
          <w:rFonts w:ascii="Arial" w:eastAsia="Arial" w:hAnsi="Arial" w:cs="Arial"/>
          <w:sz w:val="24"/>
          <w:szCs w:val="24"/>
        </w:rPr>
        <w:tab/>
      </w:r>
      <w:r w:rsidR="00BF07E2" w:rsidRPr="0004052A">
        <w:rPr>
          <w:rFonts w:ascii="Arial" w:eastAsia="Arial" w:hAnsi="Arial" w:cs="Arial"/>
          <w:sz w:val="24"/>
          <w:szCs w:val="24"/>
        </w:rPr>
        <w:tab/>
      </w:r>
      <w:r w:rsidR="00BF07E2" w:rsidRPr="0004052A">
        <w:rPr>
          <w:rFonts w:ascii="Arial" w:eastAsia="Arial" w:hAnsi="Arial" w:cs="Arial"/>
          <w:sz w:val="24"/>
          <w:szCs w:val="24"/>
        </w:rPr>
        <w:tab/>
      </w:r>
      <w:r w:rsidR="00BF07E2" w:rsidRPr="0004052A">
        <w:rPr>
          <w:rFonts w:ascii="Arial" w:eastAsia="Arial" w:hAnsi="Arial" w:cs="Arial"/>
          <w:sz w:val="24"/>
          <w:szCs w:val="24"/>
        </w:rPr>
        <w:tab/>
      </w:r>
      <w:r w:rsidR="00BF07E2" w:rsidRPr="0004052A">
        <w:rPr>
          <w:rFonts w:ascii="Arial" w:eastAsia="Arial" w:hAnsi="Arial" w:cs="Arial"/>
          <w:sz w:val="24"/>
          <w:szCs w:val="24"/>
        </w:rPr>
        <w:tab/>
      </w:r>
      <w:r w:rsidR="00BF07E2" w:rsidRPr="0004052A">
        <w:rPr>
          <w:rFonts w:ascii="Arial" w:eastAsia="Arial" w:hAnsi="Arial" w:cs="Arial"/>
          <w:sz w:val="24"/>
          <w:szCs w:val="24"/>
        </w:rPr>
        <w:tab/>
      </w:r>
      <w:r w:rsidR="00BF07E2" w:rsidRPr="0004052A">
        <w:rPr>
          <w:rFonts w:ascii="Arial" w:eastAsia="Arial" w:hAnsi="Arial" w:cs="Arial"/>
          <w:sz w:val="24"/>
          <w:szCs w:val="24"/>
        </w:rPr>
        <w:tab/>
      </w:r>
      <w:r w:rsidRPr="0004052A">
        <w:rPr>
          <w:rFonts w:ascii="Arial" w:eastAsia="Arial" w:hAnsi="Arial" w:cs="Arial"/>
          <w:sz w:val="24"/>
          <w:szCs w:val="24"/>
        </w:rPr>
        <w:t>14</w:t>
      </w:r>
      <w:r w:rsidR="00981CEC">
        <w:rPr>
          <w:rFonts w:ascii="Arial" w:eastAsia="Arial" w:hAnsi="Arial" w:cs="Arial"/>
          <w:sz w:val="24"/>
          <w:szCs w:val="24"/>
        </w:rPr>
        <w:t>7</w:t>
      </w:r>
    </w:p>
    <w:p w14:paraId="7E620868" w14:textId="133BC26D" w:rsidR="0021450E" w:rsidRPr="0004052A" w:rsidRDefault="0021450E" w:rsidP="0021450E">
      <w:pPr>
        <w:pStyle w:val="Default"/>
        <w:ind w:firstLine="720"/>
        <w:rPr>
          <w:rFonts w:ascii="Arial" w:eastAsia="Arial" w:hAnsi="Arial" w:cs="Arial"/>
          <w:sz w:val="24"/>
          <w:szCs w:val="24"/>
        </w:rPr>
      </w:pPr>
      <w:r w:rsidRPr="0004052A">
        <w:rPr>
          <w:rFonts w:ascii="Arial" w:hAnsi="Arial" w:cs="Arial"/>
          <w:sz w:val="24"/>
          <w:szCs w:val="24"/>
        </w:rPr>
        <w:tab/>
      </w:r>
      <w:r w:rsidRPr="0004052A">
        <w:rPr>
          <w:rFonts w:ascii="Arial" w:hAnsi="Arial" w:cs="Arial"/>
          <w:sz w:val="24"/>
          <w:szCs w:val="24"/>
        </w:rPr>
        <w:tab/>
      </w:r>
      <w:r w:rsidRPr="0004052A">
        <w:rPr>
          <w:rFonts w:ascii="Arial" w:hAnsi="Arial" w:cs="Arial"/>
          <w:sz w:val="24"/>
          <w:szCs w:val="24"/>
        </w:rPr>
        <w:tab/>
      </w:r>
      <w:r w:rsidRPr="0004052A">
        <w:rPr>
          <w:rFonts w:ascii="Arial" w:hAnsi="Arial" w:cs="Arial"/>
          <w:sz w:val="24"/>
          <w:szCs w:val="24"/>
        </w:rPr>
        <w:tab/>
      </w:r>
      <w:r w:rsidRPr="0004052A">
        <w:rPr>
          <w:rFonts w:ascii="Arial" w:hAnsi="Arial" w:cs="Arial"/>
          <w:sz w:val="24"/>
          <w:szCs w:val="24"/>
        </w:rPr>
        <w:tab/>
      </w:r>
      <w:r w:rsidRPr="0004052A">
        <w:rPr>
          <w:rFonts w:ascii="Arial" w:hAnsi="Arial" w:cs="Arial"/>
          <w:sz w:val="24"/>
          <w:szCs w:val="24"/>
        </w:rPr>
        <w:tab/>
      </w:r>
      <w:r w:rsidRPr="0004052A">
        <w:rPr>
          <w:rFonts w:ascii="Arial" w:hAnsi="Arial" w:cs="Arial"/>
          <w:sz w:val="24"/>
          <w:szCs w:val="24"/>
        </w:rPr>
        <w:tab/>
      </w:r>
      <w:r w:rsidRPr="0004052A">
        <w:rPr>
          <w:rFonts w:ascii="Arial" w:hAnsi="Arial" w:cs="Arial"/>
          <w:sz w:val="24"/>
          <w:szCs w:val="24"/>
        </w:rPr>
        <w:tab/>
      </w:r>
    </w:p>
    <w:p w14:paraId="11E97A9D" w14:textId="77777777" w:rsidR="008D2FE2" w:rsidRPr="0004052A" w:rsidRDefault="008D2FE2">
      <w:pPr>
        <w:pStyle w:val="Default"/>
        <w:rPr>
          <w:rFonts w:ascii="Arial" w:eastAsia="Arial" w:hAnsi="Arial" w:cs="Arial"/>
          <w:sz w:val="24"/>
          <w:szCs w:val="24"/>
        </w:rPr>
      </w:pPr>
    </w:p>
    <w:p w14:paraId="4511A430" w14:textId="77777777" w:rsidR="00C26310" w:rsidRPr="0004052A" w:rsidRDefault="00043EDA">
      <w:pPr>
        <w:pStyle w:val="Default"/>
        <w:rPr>
          <w:rFonts w:ascii="Arial" w:eastAsia="Arial" w:hAnsi="Arial" w:cs="Arial"/>
          <w:b/>
          <w:bCs/>
          <w:sz w:val="24"/>
          <w:szCs w:val="24"/>
        </w:rPr>
      </w:pPr>
      <w:r w:rsidRPr="0004052A">
        <w:rPr>
          <w:rFonts w:ascii="Arial" w:eastAsia="Arial" w:hAnsi="Arial" w:cs="Arial"/>
          <w:b/>
          <w:bCs/>
          <w:sz w:val="24"/>
          <w:szCs w:val="24"/>
        </w:rPr>
        <w:t>Figures:</w:t>
      </w:r>
    </w:p>
    <w:p w14:paraId="50D4A665" w14:textId="77777777" w:rsidR="00043EDA" w:rsidRPr="0004052A" w:rsidRDefault="00043EDA">
      <w:pPr>
        <w:pStyle w:val="Default"/>
        <w:rPr>
          <w:rFonts w:ascii="Arial" w:eastAsia="Arial" w:hAnsi="Arial" w:cs="Arial"/>
          <w:sz w:val="24"/>
          <w:szCs w:val="24"/>
        </w:rPr>
      </w:pPr>
    </w:p>
    <w:p w14:paraId="09004C2F" w14:textId="77777777" w:rsidR="00C26310" w:rsidRPr="0004052A" w:rsidRDefault="00FC37B4">
      <w:pPr>
        <w:pStyle w:val="Default"/>
        <w:rPr>
          <w:rFonts w:ascii="Arial" w:eastAsia="Arial" w:hAnsi="Arial" w:cs="Arial"/>
          <w:sz w:val="24"/>
          <w:szCs w:val="24"/>
        </w:rPr>
      </w:pPr>
      <w:r w:rsidRPr="0004052A">
        <w:rPr>
          <w:rFonts w:ascii="Arial" w:eastAsia="Arial" w:hAnsi="Arial" w:cs="Arial"/>
          <w:sz w:val="24"/>
          <w:szCs w:val="24"/>
        </w:rPr>
        <w:t>1.</w:t>
      </w:r>
      <w:r w:rsidRPr="0004052A">
        <w:rPr>
          <w:rFonts w:ascii="Arial" w:eastAsia="Arial" w:hAnsi="Arial" w:cs="Arial"/>
          <w:sz w:val="24"/>
          <w:szCs w:val="24"/>
        </w:rPr>
        <w:tab/>
        <w:t>East Hoathly with Halland Neighbourhood Area.</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t>4</w:t>
      </w:r>
    </w:p>
    <w:p w14:paraId="6B77523B" w14:textId="77777777" w:rsidR="00FC37B4" w:rsidRPr="0004052A" w:rsidRDefault="00FC37B4">
      <w:pPr>
        <w:pStyle w:val="Default"/>
        <w:rPr>
          <w:rFonts w:ascii="Arial" w:eastAsia="Arial" w:hAnsi="Arial" w:cs="Arial"/>
          <w:sz w:val="24"/>
          <w:szCs w:val="24"/>
        </w:rPr>
      </w:pPr>
      <w:r w:rsidRPr="0004052A">
        <w:rPr>
          <w:rFonts w:ascii="Arial" w:eastAsia="Arial" w:hAnsi="Arial" w:cs="Arial"/>
          <w:sz w:val="24"/>
          <w:szCs w:val="24"/>
        </w:rPr>
        <w:t>2.</w:t>
      </w:r>
      <w:r w:rsidRPr="0004052A">
        <w:rPr>
          <w:rFonts w:ascii="Arial" w:eastAsia="Arial" w:hAnsi="Arial" w:cs="Arial"/>
          <w:sz w:val="24"/>
          <w:szCs w:val="24"/>
        </w:rPr>
        <w:tab/>
        <w:t xml:space="preserve">The Parish Boundary </w:t>
      </w:r>
      <w:r w:rsidRPr="0004052A">
        <w:rPr>
          <w:rFonts w:ascii="Arial" w:hAnsi="Arial" w:cs="Arial"/>
          <w:sz w:val="24"/>
          <w:szCs w:val="24"/>
        </w:rPr>
        <w:t xml:space="preserve">shown in </w:t>
      </w:r>
      <w:r w:rsidRPr="0004052A">
        <w:rPr>
          <w:rFonts w:ascii="Arial" w:hAnsi="Arial" w:cs="Arial"/>
          <w:color w:val="0333FF"/>
          <w:sz w:val="24"/>
          <w:szCs w:val="24"/>
        </w:rPr>
        <w:t>Blue</w:t>
      </w:r>
      <w:r w:rsidRPr="0004052A">
        <w:rPr>
          <w:rFonts w:ascii="Arial" w:hAnsi="Arial" w:cs="Arial"/>
          <w:color w:val="FF40FF"/>
          <w:sz w:val="24"/>
          <w:szCs w:val="24"/>
        </w:rPr>
        <w:t xml:space="preserve"> </w:t>
      </w:r>
      <w:r w:rsidRPr="0004052A">
        <w:rPr>
          <w:rFonts w:ascii="Arial" w:hAnsi="Arial" w:cs="Arial"/>
          <w:sz w:val="24"/>
          <w:szCs w:val="24"/>
        </w:rPr>
        <w:t>was enlarged to the West of the</w:t>
      </w:r>
      <w:r w:rsidRPr="0004052A">
        <w:rPr>
          <w:rFonts w:ascii="Arial" w:eastAsia="Arial" w:hAnsi="Arial" w:cs="Arial"/>
          <w:sz w:val="24"/>
          <w:szCs w:val="24"/>
        </w:rPr>
        <w:t xml:space="preserve"> </w:t>
      </w:r>
    </w:p>
    <w:p w14:paraId="5B9A9340" w14:textId="769E956E" w:rsidR="00FC37B4" w:rsidRPr="0004052A" w:rsidRDefault="00FC37B4" w:rsidP="00FC37B4">
      <w:pPr>
        <w:pStyle w:val="Default"/>
        <w:ind w:firstLine="720"/>
        <w:rPr>
          <w:rFonts w:ascii="Arial" w:eastAsia="Arial" w:hAnsi="Arial" w:cs="Arial"/>
          <w:sz w:val="24"/>
          <w:szCs w:val="24"/>
        </w:rPr>
      </w:pPr>
      <w:r w:rsidRPr="0004052A">
        <w:rPr>
          <w:rFonts w:ascii="Arial" w:hAnsi="Arial" w:cs="Arial"/>
          <w:color w:val="FF0000"/>
          <w:sz w:val="24"/>
          <w:szCs w:val="24"/>
        </w:rPr>
        <w:t>Red</w:t>
      </w:r>
      <w:r w:rsidRPr="0004052A">
        <w:rPr>
          <w:rFonts w:ascii="Arial" w:hAnsi="Arial" w:cs="Arial"/>
          <w:color w:val="00FDFF"/>
          <w:sz w:val="24"/>
          <w:szCs w:val="24"/>
        </w:rPr>
        <w:t xml:space="preserve"> </w:t>
      </w:r>
      <w:r w:rsidRPr="0004052A">
        <w:rPr>
          <w:rFonts w:ascii="Arial" w:hAnsi="Arial" w:cs="Arial"/>
          <w:sz w:val="24"/>
          <w:szCs w:val="24"/>
        </w:rPr>
        <w:t>line</w:t>
      </w:r>
      <w:r w:rsidRPr="0004052A">
        <w:rPr>
          <w:rFonts w:ascii="Arial" w:hAnsi="Arial" w:cs="Arial"/>
          <w:color w:val="00FDFF"/>
          <w:sz w:val="24"/>
          <w:szCs w:val="24"/>
        </w:rPr>
        <w:t xml:space="preserve"> </w:t>
      </w:r>
      <w:r w:rsidRPr="0004052A">
        <w:rPr>
          <w:rFonts w:ascii="Arial" w:hAnsi="Arial" w:cs="Arial"/>
          <w:sz w:val="24"/>
          <w:szCs w:val="24"/>
        </w:rPr>
        <w:t>in 1990 to incorporate the whole of the Settlement of Halland</w:t>
      </w:r>
      <w:r w:rsidR="00442805" w:rsidRPr="0004052A">
        <w:rPr>
          <w:rFonts w:ascii="Arial" w:hAnsi="Arial" w:cs="Arial"/>
          <w:sz w:val="24"/>
          <w:szCs w:val="24"/>
        </w:rPr>
        <w:t>.</w:t>
      </w:r>
      <w:r w:rsidRPr="0004052A">
        <w:rPr>
          <w:rFonts w:ascii="Arial" w:eastAsia="Arial" w:hAnsi="Arial" w:cs="Arial"/>
          <w:sz w:val="24"/>
          <w:szCs w:val="24"/>
        </w:rPr>
        <w:tab/>
      </w:r>
      <w:r w:rsidR="00865E79" w:rsidRPr="0004052A">
        <w:rPr>
          <w:rFonts w:ascii="Arial" w:eastAsia="Arial" w:hAnsi="Arial" w:cs="Arial"/>
          <w:sz w:val="24"/>
          <w:szCs w:val="24"/>
        </w:rPr>
        <w:t>12</w:t>
      </w:r>
    </w:p>
    <w:p w14:paraId="540FD4CB" w14:textId="3CD781E4" w:rsidR="00FC37B4" w:rsidRPr="0004052A" w:rsidRDefault="00FC37B4" w:rsidP="00FC37B4">
      <w:pPr>
        <w:pStyle w:val="Default"/>
        <w:rPr>
          <w:rFonts w:ascii="Arial" w:eastAsia="Arial" w:hAnsi="Arial" w:cs="Arial"/>
          <w:sz w:val="24"/>
          <w:szCs w:val="24"/>
        </w:rPr>
      </w:pPr>
      <w:r w:rsidRPr="0004052A">
        <w:rPr>
          <w:rFonts w:ascii="Arial" w:eastAsia="Arial" w:hAnsi="Arial" w:cs="Arial"/>
          <w:sz w:val="24"/>
          <w:szCs w:val="24"/>
        </w:rPr>
        <w:t>3.</w:t>
      </w:r>
      <w:r w:rsidRPr="0004052A">
        <w:rPr>
          <w:rFonts w:ascii="Arial" w:eastAsia="Arial" w:hAnsi="Arial" w:cs="Arial"/>
          <w:sz w:val="24"/>
          <w:szCs w:val="24"/>
        </w:rPr>
        <w:tab/>
        <w:t>Growth in Number of Homes in Parish.</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00865E79" w:rsidRPr="0004052A">
        <w:rPr>
          <w:rFonts w:ascii="Arial" w:eastAsia="Arial" w:hAnsi="Arial" w:cs="Arial"/>
          <w:sz w:val="24"/>
          <w:szCs w:val="24"/>
        </w:rPr>
        <w:t>3</w:t>
      </w:r>
      <w:r w:rsidR="00B732FD">
        <w:rPr>
          <w:rFonts w:ascii="Arial" w:eastAsia="Arial" w:hAnsi="Arial" w:cs="Arial"/>
          <w:sz w:val="24"/>
          <w:szCs w:val="24"/>
        </w:rPr>
        <w:t>1</w:t>
      </w:r>
    </w:p>
    <w:p w14:paraId="7E6341B7" w14:textId="329ED515" w:rsidR="00FC37B4" w:rsidRPr="0004052A" w:rsidRDefault="00FC37B4" w:rsidP="00FC37B4">
      <w:pPr>
        <w:pStyle w:val="Default"/>
        <w:rPr>
          <w:rFonts w:ascii="Arial" w:eastAsia="Arial" w:hAnsi="Arial" w:cs="Arial"/>
          <w:sz w:val="24"/>
          <w:szCs w:val="24"/>
        </w:rPr>
      </w:pPr>
      <w:r w:rsidRPr="0004052A">
        <w:rPr>
          <w:rFonts w:ascii="Arial" w:eastAsia="Arial" w:hAnsi="Arial" w:cs="Arial"/>
          <w:sz w:val="24"/>
          <w:szCs w:val="24"/>
        </w:rPr>
        <w:t>4.</w:t>
      </w:r>
      <w:r w:rsidRPr="0004052A">
        <w:rPr>
          <w:rFonts w:ascii="Arial" w:eastAsia="Arial" w:hAnsi="Arial" w:cs="Arial"/>
          <w:sz w:val="24"/>
          <w:szCs w:val="24"/>
        </w:rPr>
        <w:tab/>
        <w:t>Growth in Number of Homes in East Hoathly.</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00865E79" w:rsidRPr="0004052A">
        <w:rPr>
          <w:rFonts w:ascii="Arial" w:eastAsia="Arial" w:hAnsi="Arial" w:cs="Arial"/>
          <w:sz w:val="24"/>
          <w:szCs w:val="24"/>
        </w:rPr>
        <w:t>3</w:t>
      </w:r>
      <w:r w:rsidR="00B732FD">
        <w:rPr>
          <w:rFonts w:ascii="Arial" w:eastAsia="Arial" w:hAnsi="Arial" w:cs="Arial"/>
          <w:sz w:val="24"/>
          <w:szCs w:val="24"/>
        </w:rPr>
        <w:t>1</w:t>
      </w:r>
    </w:p>
    <w:p w14:paraId="40DCFEBE" w14:textId="12614486" w:rsidR="00FC37B4" w:rsidRPr="0004052A" w:rsidRDefault="00FC37B4" w:rsidP="00FC37B4">
      <w:pPr>
        <w:pStyle w:val="Default"/>
        <w:rPr>
          <w:rFonts w:ascii="Arial" w:eastAsia="Arial" w:hAnsi="Arial" w:cs="Arial"/>
          <w:sz w:val="24"/>
          <w:szCs w:val="24"/>
        </w:rPr>
      </w:pPr>
      <w:r w:rsidRPr="0004052A">
        <w:rPr>
          <w:rFonts w:ascii="Arial" w:eastAsia="Arial" w:hAnsi="Arial" w:cs="Arial"/>
          <w:sz w:val="24"/>
          <w:szCs w:val="24"/>
        </w:rPr>
        <w:t>5.</w:t>
      </w:r>
      <w:r w:rsidRPr="0004052A">
        <w:rPr>
          <w:rFonts w:ascii="Arial" w:eastAsia="Arial" w:hAnsi="Arial" w:cs="Arial"/>
          <w:sz w:val="24"/>
          <w:szCs w:val="24"/>
        </w:rPr>
        <w:tab/>
        <w:t>Percentage Change in Population.</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00865E79" w:rsidRPr="0004052A">
        <w:rPr>
          <w:rFonts w:ascii="Arial" w:eastAsia="Arial" w:hAnsi="Arial" w:cs="Arial"/>
          <w:sz w:val="24"/>
          <w:szCs w:val="24"/>
        </w:rPr>
        <w:t>3</w:t>
      </w:r>
      <w:r w:rsidR="00B732FD">
        <w:rPr>
          <w:rFonts w:ascii="Arial" w:eastAsia="Arial" w:hAnsi="Arial" w:cs="Arial"/>
          <w:sz w:val="24"/>
          <w:szCs w:val="24"/>
        </w:rPr>
        <w:t>3</w:t>
      </w:r>
    </w:p>
    <w:p w14:paraId="7925A333" w14:textId="4D7199E0" w:rsidR="00FC37B4" w:rsidRPr="0004052A" w:rsidRDefault="00FC37B4" w:rsidP="00FC37B4">
      <w:pPr>
        <w:pStyle w:val="Default"/>
        <w:rPr>
          <w:rFonts w:ascii="Arial" w:eastAsia="Arial" w:hAnsi="Arial" w:cs="Arial"/>
          <w:sz w:val="24"/>
          <w:szCs w:val="24"/>
        </w:rPr>
      </w:pPr>
      <w:r w:rsidRPr="0004052A">
        <w:rPr>
          <w:rFonts w:ascii="Arial" w:eastAsia="Arial" w:hAnsi="Arial" w:cs="Arial"/>
          <w:sz w:val="24"/>
          <w:szCs w:val="24"/>
        </w:rPr>
        <w:t>6.</w:t>
      </w:r>
      <w:r w:rsidRPr="0004052A">
        <w:rPr>
          <w:rFonts w:ascii="Arial" w:eastAsia="Arial" w:hAnsi="Arial" w:cs="Arial"/>
          <w:sz w:val="24"/>
          <w:szCs w:val="24"/>
        </w:rPr>
        <w:tab/>
        <w:t>Designated Heritage Assets in Parish.</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00865E79" w:rsidRPr="0004052A">
        <w:rPr>
          <w:rFonts w:ascii="Arial" w:eastAsia="Arial" w:hAnsi="Arial" w:cs="Arial"/>
          <w:sz w:val="24"/>
          <w:szCs w:val="24"/>
        </w:rPr>
        <w:t>4</w:t>
      </w:r>
      <w:r w:rsidR="00B732FD">
        <w:rPr>
          <w:rFonts w:ascii="Arial" w:eastAsia="Arial" w:hAnsi="Arial" w:cs="Arial"/>
          <w:sz w:val="24"/>
          <w:szCs w:val="24"/>
        </w:rPr>
        <w:t>4</w:t>
      </w:r>
    </w:p>
    <w:p w14:paraId="33F2D61C" w14:textId="324A8C08" w:rsidR="00F9306A" w:rsidRPr="0004052A" w:rsidRDefault="00F9306A" w:rsidP="00FC37B4">
      <w:pPr>
        <w:pStyle w:val="Default"/>
        <w:rPr>
          <w:rFonts w:ascii="Arial" w:eastAsia="Arial" w:hAnsi="Arial" w:cs="Arial"/>
          <w:sz w:val="24"/>
          <w:szCs w:val="24"/>
        </w:rPr>
      </w:pPr>
      <w:r w:rsidRPr="0004052A">
        <w:rPr>
          <w:rFonts w:ascii="Arial" w:eastAsia="Arial" w:hAnsi="Arial" w:cs="Arial"/>
          <w:sz w:val="24"/>
          <w:szCs w:val="24"/>
        </w:rPr>
        <w:t>7.</w:t>
      </w:r>
      <w:r w:rsidRPr="0004052A">
        <w:rPr>
          <w:rFonts w:ascii="Arial" w:eastAsia="Arial" w:hAnsi="Arial" w:cs="Arial"/>
          <w:sz w:val="24"/>
          <w:szCs w:val="24"/>
        </w:rPr>
        <w:tab/>
        <w:t>East Hoathly Conservation Area.</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00B732FD">
        <w:rPr>
          <w:rFonts w:ascii="Arial" w:eastAsia="Arial" w:hAnsi="Arial" w:cs="Arial"/>
          <w:sz w:val="24"/>
          <w:szCs w:val="24"/>
        </w:rPr>
        <w:t>50</w:t>
      </w:r>
    </w:p>
    <w:p w14:paraId="6CB31B24" w14:textId="77777777" w:rsidR="00786267" w:rsidRPr="0004052A" w:rsidRDefault="00865E79" w:rsidP="00FC37B4">
      <w:pPr>
        <w:pStyle w:val="Default"/>
        <w:rPr>
          <w:rFonts w:ascii="Arial" w:eastAsia="Arial" w:hAnsi="Arial" w:cs="Arial"/>
          <w:sz w:val="24"/>
          <w:szCs w:val="24"/>
        </w:rPr>
      </w:pPr>
      <w:r w:rsidRPr="0004052A">
        <w:rPr>
          <w:rFonts w:ascii="Arial" w:eastAsia="Arial" w:hAnsi="Arial" w:cs="Arial"/>
          <w:sz w:val="24"/>
          <w:szCs w:val="24"/>
        </w:rPr>
        <w:t>8</w:t>
      </w:r>
      <w:r w:rsidR="00F9306A" w:rsidRPr="0004052A">
        <w:rPr>
          <w:rFonts w:ascii="Arial" w:eastAsia="Arial" w:hAnsi="Arial" w:cs="Arial"/>
          <w:sz w:val="24"/>
          <w:szCs w:val="24"/>
        </w:rPr>
        <w:t>.</w:t>
      </w:r>
      <w:r w:rsidR="00F9306A" w:rsidRPr="0004052A">
        <w:rPr>
          <w:rFonts w:ascii="Arial" w:eastAsia="Arial" w:hAnsi="Arial" w:cs="Arial"/>
          <w:sz w:val="24"/>
          <w:szCs w:val="24"/>
        </w:rPr>
        <w:tab/>
      </w:r>
      <w:r w:rsidR="00937D6E" w:rsidRPr="0004052A">
        <w:rPr>
          <w:rFonts w:ascii="Arial" w:eastAsia="Arial" w:hAnsi="Arial" w:cs="Arial"/>
          <w:sz w:val="24"/>
          <w:szCs w:val="24"/>
        </w:rPr>
        <w:t xml:space="preserve">WDC Landscape Character </w:t>
      </w:r>
      <w:r w:rsidR="00786267" w:rsidRPr="0004052A">
        <w:rPr>
          <w:rFonts w:ascii="Arial" w:eastAsia="Arial" w:hAnsi="Arial" w:cs="Arial"/>
          <w:sz w:val="24"/>
          <w:szCs w:val="24"/>
        </w:rPr>
        <w:t>Assessment</w:t>
      </w:r>
      <w:r w:rsidR="00937D6E" w:rsidRPr="0004052A">
        <w:rPr>
          <w:rFonts w:ascii="Arial" w:eastAsia="Arial" w:hAnsi="Arial" w:cs="Arial"/>
          <w:sz w:val="24"/>
          <w:szCs w:val="24"/>
        </w:rPr>
        <w:t xml:space="preserve"> 2022</w:t>
      </w:r>
      <w:r w:rsidR="00F9306A" w:rsidRPr="0004052A">
        <w:rPr>
          <w:rFonts w:ascii="Arial" w:eastAsia="Arial" w:hAnsi="Arial" w:cs="Arial"/>
          <w:sz w:val="24"/>
          <w:szCs w:val="24"/>
        </w:rPr>
        <w:t xml:space="preserve"> – Characterisation of </w:t>
      </w:r>
    </w:p>
    <w:p w14:paraId="2E2521ED" w14:textId="63B67445" w:rsidR="00F9306A" w:rsidRPr="0004052A" w:rsidRDefault="00F9306A" w:rsidP="00786267">
      <w:pPr>
        <w:pStyle w:val="Default"/>
        <w:ind w:firstLine="720"/>
        <w:rPr>
          <w:rFonts w:ascii="Arial" w:eastAsia="Arial" w:hAnsi="Arial" w:cs="Arial"/>
          <w:sz w:val="24"/>
          <w:szCs w:val="24"/>
        </w:rPr>
      </w:pPr>
      <w:r w:rsidRPr="0004052A">
        <w:rPr>
          <w:rFonts w:ascii="Arial" w:eastAsia="Arial" w:hAnsi="Arial" w:cs="Arial"/>
          <w:sz w:val="24"/>
          <w:szCs w:val="24"/>
        </w:rPr>
        <w:t>Parish.</w:t>
      </w:r>
      <w:r w:rsidRPr="0004052A">
        <w:rPr>
          <w:rFonts w:ascii="Arial" w:eastAsia="Arial" w:hAnsi="Arial" w:cs="Arial"/>
          <w:sz w:val="24"/>
          <w:szCs w:val="24"/>
        </w:rPr>
        <w:tab/>
      </w:r>
      <w:r w:rsidR="00786267" w:rsidRPr="0004052A">
        <w:rPr>
          <w:rFonts w:ascii="Arial" w:eastAsia="Arial" w:hAnsi="Arial" w:cs="Arial"/>
          <w:sz w:val="24"/>
          <w:szCs w:val="24"/>
        </w:rPr>
        <w:tab/>
      </w:r>
      <w:r w:rsidR="00786267" w:rsidRPr="0004052A">
        <w:rPr>
          <w:rFonts w:ascii="Arial" w:eastAsia="Arial" w:hAnsi="Arial" w:cs="Arial"/>
          <w:sz w:val="24"/>
          <w:szCs w:val="24"/>
        </w:rPr>
        <w:tab/>
      </w:r>
      <w:r w:rsidR="00786267" w:rsidRPr="0004052A">
        <w:rPr>
          <w:rFonts w:ascii="Arial" w:eastAsia="Arial" w:hAnsi="Arial" w:cs="Arial"/>
          <w:sz w:val="24"/>
          <w:szCs w:val="24"/>
        </w:rPr>
        <w:tab/>
      </w:r>
      <w:r w:rsidR="00786267" w:rsidRPr="0004052A">
        <w:rPr>
          <w:rFonts w:ascii="Arial" w:eastAsia="Arial" w:hAnsi="Arial" w:cs="Arial"/>
          <w:sz w:val="24"/>
          <w:szCs w:val="24"/>
        </w:rPr>
        <w:tab/>
      </w:r>
      <w:r w:rsidR="00786267" w:rsidRPr="0004052A">
        <w:rPr>
          <w:rFonts w:ascii="Arial" w:eastAsia="Arial" w:hAnsi="Arial" w:cs="Arial"/>
          <w:sz w:val="24"/>
          <w:szCs w:val="24"/>
        </w:rPr>
        <w:tab/>
      </w:r>
      <w:r w:rsidR="00786267" w:rsidRPr="0004052A">
        <w:rPr>
          <w:rFonts w:ascii="Arial" w:eastAsia="Arial" w:hAnsi="Arial" w:cs="Arial"/>
          <w:sz w:val="24"/>
          <w:szCs w:val="24"/>
        </w:rPr>
        <w:tab/>
      </w:r>
      <w:r w:rsidR="00786267" w:rsidRPr="0004052A">
        <w:rPr>
          <w:rFonts w:ascii="Arial" w:eastAsia="Arial" w:hAnsi="Arial" w:cs="Arial"/>
          <w:sz w:val="24"/>
          <w:szCs w:val="24"/>
        </w:rPr>
        <w:tab/>
      </w:r>
      <w:r w:rsidR="00786267" w:rsidRPr="0004052A">
        <w:rPr>
          <w:rFonts w:ascii="Arial" w:eastAsia="Arial" w:hAnsi="Arial" w:cs="Arial"/>
          <w:sz w:val="24"/>
          <w:szCs w:val="24"/>
        </w:rPr>
        <w:tab/>
      </w:r>
      <w:r w:rsidR="00786267" w:rsidRPr="0004052A">
        <w:rPr>
          <w:rFonts w:ascii="Arial" w:eastAsia="Arial" w:hAnsi="Arial" w:cs="Arial"/>
          <w:sz w:val="24"/>
          <w:szCs w:val="24"/>
        </w:rPr>
        <w:tab/>
      </w:r>
      <w:r w:rsidR="00865E79" w:rsidRPr="0004052A">
        <w:rPr>
          <w:rFonts w:ascii="Arial" w:eastAsia="Arial" w:hAnsi="Arial" w:cs="Arial"/>
          <w:sz w:val="24"/>
          <w:szCs w:val="24"/>
        </w:rPr>
        <w:t>5</w:t>
      </w:r>
      <w:r w:rsidR="00B732FD">
        <w:rPr>
          <w:rFonts w:ascii="Arial" w:eastAsia="Arial" w:hAnsi="Arial" w:cs="Arial"/>
          <w:sz w:val="24"/>
          <w:szCs w:val="24"/>
        </w:rPr>
        <w:t>4</w:t>
      </w:r>
    </w:p>
    <w:p w14:paraId="61933FA9" w14:textId="3277DD37" w:rsidR="00F9306A" w:rsidRPr="0004052A" w:rsidRDefault="00865E79" w:rsidP="00FC37B4">
      <w:pPr>
        <w:pStyle w:val="Default"/>
        <w:rPr>
          <w:rFonts w:ascii="Arial" w:eastAsia="Arial" w:hAnsi="Arial" w:cs="Arial"/>
          <w:sz w:val="24"/>
          <w:szCs w:val="24"/>
        </w:rPr>
      </w:pPr>
      <w:r w:rsidRPr="0004052A">
        <w:rPr>
          <w:rFonts w:ascii="Arial" w:eastAsia="Arial" w:hAnsi="Arial" w:cs="Arial"/>
          <w:sz w:val="24"/>
          <w:szCs w:val="24"/>
        </w:rPr>
        <w:t>9</w:t>
      </w:r>
      <w:r w:rsidR="00F9306A" w:rsidRPr="0004052A">
        <w:rPr>
          <w:rFonts w:ascii="Arial" w:eastAsia="Arial" w:hAnsi="Arial" w:cs="Arial"/>
          <w:sz w:val="24"/>
          <w:szCs w:val="24"/>
        </w:rPr>
        <w:t>.</w:t>
      </w:r>
      <w:r w:rsidR="00F9306A" w:rsidRPr="0004052A">
        <w:rPr>
          <w:rFonts w:ascii="Arial" w:eastAsia="Arial" w:hAnsi="Arial" w:cs="Arial"/>
          <w:sz w:val="24"/>
          <w:szCs w:val="24"/>
        </w:rPr>
        <w:tab/>
        <w:t>Parish Woodland.</w:t>
      </w:r>
      <w:r w:rsidR="00F9306A" w:rsidRPr="0004052A">
        <w:rPr>
          <w:rFonts w:ascii="Arial" w:eastAsia="Arial" w:hAnsi="Arial" w:cs="Arial"/>
          <w:sz w:val="24"/>
          <w:szCs w:val="24"/>
        </w:rPr>
        <w:tab/>
      </w:r>
      <w:r w:rsidR="00F9306A" w:rsidRPr="0004052A">
        <w:rPr>
          <w:rFonts w:ascii="Arial" w:eastAsia="Arial" w:hAnsi="Arial" w:cs="Arial"/>
          <w:sz w:val="24"/>
          <w:szCs w:val="24"/>
        </w:rPr>
        <w:tab/>
      </w:r>
      <w:r w:rsidR="00F9306A" w:rsidRPr="0004052A">
        <w:rPr>
          <w:rFonts w:ascii="Arial" w:eastAsia="Arial" w:hAnsi="Arial" w:cs="Arial"/>
          <w:sz w:val="24"/>
          <w:szCs w:val="24"/>
        </w:rPr>
        <w:tab/>
      </w:r>
      <w:r w:rsidR="00F9306A" w:rsidRPr="0004052A">
        <w:rPr>
          <w:rFonts w:ascii="Arial" w:eastAsia="Arial" w:hAnsi="Arial" w:cs="Arial"/>
          <w:sz w:val="24"/>
          <w:szCs w:val="24"/>
        </w:rPr>
        <w:tab/>
      </w:r>
      <w:r w:rsidR="00F9306A" w:rsidRPr="0004052A">
        <w:rPr>
          <w:rFonts w:ascii="Arial" w:eastAsia="Arial" w:hAnsi="Arial" w:cs="Arial"/>
          <w:sz w:val="24"/>
          <w:szCs w:val="24"/>
        </w:rPr>
        <w:tab/>
      </w:r>
      <w:r w:rsidR="00F9306A" w:rsidRPr="0004052A">
        <w:rPr>
          <w:rFonts w:ascii="Arial" w:eastAsia="Arial" w:hAnsi="Arial" w:cs="Arial"/>
          <w:sz w:val="24"/>
          <w:szCs w:val="24"/>
        </w:rPr>
        <w:tab/>
      </w:r>
      <w:r w:rsidR="00F9306A" w:rsidRPr="0004052A">
        <w:rPr>
          <w:rFonts w:ascii="Arial" w:eastAsia="Arial" w:hAnsi="Arial" w:cs="Arial"/>
          <w:sz w:val="24"/>
          <w:szCs w:val="24"/>
        </w:rPr>
        <w:tab/>
      </w:r>
      <w:r w:rsidR="00F9306A" w:rsidRPr="0004052A">
        <w:rPr>
          <w:rFonts w:ascii="Arial" w:eastAsia="Arial" w:hAnsi="Arial" w:cs="Arial"/>
          <w:sz w:val="24"/>
          <w:szCs w:val="24"/>
        </w:rPr>
        <w:tab/>
      </w:r>
      <w:r w:rsidR="00F9306A" w:rsidRPr="0004052A">
        <w:rPr>
          <w:rFonts w:ascii="Arial" w:eastAsia="Arial" w:hAnsi="Arial" w:cs="Arial"/>
          <w:sz w:val="24"/>
          <w:szCs w:val="24"/>
        </w:rPr>
        <w:tab/>
      </w:r>
      <w:r w:rsidR="00B732FD">
        <w:rPr>
          <w:rFonts w:ascii="Arial" w:eastAsia="Arial" w:hAnsi="Arial" w:cs="Arial"/>
          <w:sz w:val="24"/>
          <w:szCs w:val="24"/>
        </w:rPr>
        <w:t>60</w:t>
      </w:r>
    </w:p>
    <w:p w14:paraId="68FE29EF" w14:textId="11DEC87C" w:rsidR="00865E79" w:rsidRPr="0004052A" w:rsidRDefault="00865E79" w:rsidP="00865E79">
      <w:pPr>
        <w:pStyle w:val="Default"/>
        <w:rPr>
          <w:rFonts w:ascii="Arial" w:eastAsia="Arial" w:hAnsi="Arial" w:cs="Arial"/>
          <w:sz w:val="24"/>
          <w:szCs w:val="24"/>
        </w:rPr>
      </w:pPr>
      <w:r w:rsidRPr="0004052A">
        <w:rPr>
          <w:rFonts w:ascii="Arial" w:eastAsia="Arial" w:hAnsi="Arial" w:cs="Arial"/>
          <w:sz w:val="24"/>
          <w:szCs w:val="24"/>
        </w:rPr>
        <w:t>10.</w:t>
      </w:r>
      <w:r w:rsidRPr="0004052A">
        <w:rPr>
          <w:rFonts w:ascii="Arial" w:eastAsia="Arial" w:hAnsi="Arial" w:cs="Arial"/>
          <w:sz w:val="24"/>
          <w:szCs w:val="24"/>
        </w:rPr>
        <w:tab/>
        <w:t>Wealden District Light Pollution.</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00B732FD">
        <w:rPr>
          <w:rFonts w:ascii="Arial" w:eastAsia="Arial" w:hAnsi="Arial" w:cs="Arial"/>
          <w:sz w:val="24"/>
          <w:szCs w:val="24"/>
        </w:rPr>
        <w:t>70</w:t>
      </w:r>
    </w:p>
    <w:p w14:paraId="799B931B" w14:textId="55B53FD9" w:rsidR="00865E79" w:rsidRPr="0004052A" w:rsidRDefault="00865E79" w:rsidP="00865E79">
      <w:pPr>
        <w:pStyle w:val="Default"/>
        <w:rPr>
          <w:rFonts w:ascii="Arial" w:eastAsia="Arial" w:hAnsi="Arial" w:cs="Arial"/>
          <w:sz w:val="24"/>
          <w:szCs w:val="24"/>
        </w:rPr>
      </w:pPr>
      <w:r w:rsidRPr="0004052A">
        <w:rPr>
          <w:rFonts w:ascii="Arial" w:eastAsia="Arial" w:hAnsi="Arial" w:cs="Arial"/>
          <w:sz w:val="24"/>
          <w:szCs w:val="24"/>
        </w:rPr>
        <w:t>11.</w:t>
      </w:r>
      <w:r w:rsidRPr="0004052A">
        <w:rPr>
          <w:rFonts w:ascii="Arial" w:eastAsia="Arial" w:hAnsi="Arial" w:cs="Arial"/>
          <w:sz w:val="24"/>
          <w:szCs w:val="24"/>
        </w:rPr>
        <w:tab/>
        <w:t>Dark Skies Map showing relative darkness of the Parish.</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t>70</w:t>
      </w:r>
    </w:p>
    <w:p w14:paraId="6067787B" w14:textId="1FBF33B1" w:rsidR="00E77D50" w:rsidRPr="0004052A" w:rsidRDefault="00E77D50" w:rsidP="00FC37B4">
      <w:pPr>
        <w:pStyle w:val="Default"/>
        <w:rPr>
          <w:rFonts w:ascii="Arial" w:eastAsia="Arial" w:hAnsi="Arial" w:cs="Arial"/>
          <w:sz w:val="24"/>
          <w:szCs w:val="24"/>
        </w:rPr>
      </w:pPr>
      <w:r w:rsidRPr="0004052A">
        <w:rPr>
          <w:rFonts w:ascii="Arial" w:eastAsia="Arial" w:hAnsi="Arial" w:cs="Arial"/>
          <w:sz w:val="24"/>
          <w:szCs w:val="24"/>
        </w:rPr>
        <w:t>12.</w:t>
      </w:r>
      <w:r w:rsidRPr="0004052A">
        <w:rPr>
          <w:rFonts w:ascii="Arial" w:eastAsia="Arial" w:hAnsi="Arial" w:cs="Arial"/>
          <w:sz w:val="24"/>
          <w:szCs w:val="24"/>
        </w:rPr>
        <w:tab/>
      </w:r>
      <w:r w:rsidR="00330110" w:rsidRPr="0004052A">
        <w:rPr>
          <w:rFonts w:ascii="Arial" w:eastAsia="Arial" w:hAnsi="Arial" w:cs="Arial"/>
          <w:sz w:val="24"/>
          <w:szCs w:val="24"/>
        </w:rPr>
        <w:t>Local Green Space – Policies Map East Hoathly.</w:t>
      </w:r>
      <w:r w:rsidR="00330110" w:rsidRPr="0004052A">
        <w:rPr>
          <w:rFonts w:ascii="Arial" w:eastAsia="Arial" w:hAnsi="Arial" w:cs="Arial"/>
          <w:sz w:val="24"/>
          <w:szCs w:val="24"/>
        </w:rPr>
        <w:tab/>
      </w:r>
      <w:r w:rsidR="00330110" w:rsidRPr="0004052A">
        <w:rPr>
          <w:rFonts w:ascii="Arial" w:eastAsia="Arial" w:hAnsi="Arial" w:cs="Arial"/>
          <w:sz w:val="24"/>
          <w:szCs w:val="24"/>
        </w:rPr>
        <w:tab/>
      </w:r>
      <w:r w:rsidR="00330110" w:rsidRPr="0004052A">
        <w:rPr>
          <w:rFonts w:ascii="Arial" w:eastAsia="Arial" w:hAnsi="Arial" w:cs="Arial"/>
          <w:sz w:val="24"/>
          <w:szCs w:val="24"/>
        </w:rPr>
        <w:tab/>
      </w:r>
      <w:r w:rsidR="00330110" w:rsidRPr="0004052A">
        <w:rPr>
          <w:rFonts w:ascii="Arial" w:eastAsia="Arial" w:hAnsi="Arial" w:cs="Arial"/>
          <w:sz w:val="24"/>
          <w:szCs w:val="24"/>
        </w:rPr>
        <w:tab/>
      </w:r>
      <w:r w:rsidR="00865E79" w:rsidRPr="0004052A">
        <w:rPr>
          <w:rFonts w:ascii="Arial" w:eastAsia="Arial" w:hAnsi="Arial" w:cs="Arial"/>
          <w:sz w:val="24"/>
          <w:szCs w:val="24"/>
        </w:rPr>
        <w:t>7</w:t>
      </w:r>
      <w:r w:rsidR="00466BDA">
        <w:rPr>
          <w:rFonts w:ascii="Arial" w:eastAsia="Arial" w:hAnsi="Arial" w:cs="Arial"/>
          <w:sz w:val="24"/>
          <w:szCs w:val="24"/>
        </w:rPr>
        <w:t>7</w:t>
      </w:r>
    </w:p>
    <w:p w14:paraId="7C85E251" w14:textId="6E2D7DE2" w:rsidR="00E77D50" w:rsidRPr="0004052A" w:rsidRDefault="00E77D50" w:rsidP="00FC37B4">
      <w:pPr>
        <w:pStyle w:val="Default"/>
        <w:rPr>
          <w:rFonts w:ascii="Arial" w:eastAsia="Arial" w:hAnsi="Arial" w:cs="Arial"/>
          <w:sz w:val="24"/>
          <w:szCs w:val="24"/>
        </w:rPr>
      </w:pPr>
      <w:r w:rsidRPr="0004052A">
        <w:rPr>
          <w:rFonts w:ascii="Arial" w:eastAsia="Arial" w:hAnsi="Arial" w:cs="Arial"/>
          <w:sz w:val="24"/>
          <w:szCs w:val="24"/>
        </w:rPr>
        <w:t>13.</w:t>
      </w:r>
      <w:r w:rsidRPr="0004052A">
        <w:rPr>
          <w:rFonts w:ascii="Arial" w:eastAsia="Arial" w:hAnsi="Arial" w:cs="Arial"/>
          <w:sz w:val="24"/>
          <w:szCs w:val="24"/>
        </w:rPr>
        <w:tab/>
      </w:r>
      <w:r w:rsidR="00330110" w:rsidRPr="0004052A">
        <w:rPr>
          <w:rFonts w:ascii="Arial" w:eastAsia="Arial" w:hAnsi="Arial" w:cs="Arial"/>
          <w:sz w:val="24"/>
          <w:szCs w:val="24"/>
        </w:rPr>
        <w:t>Local Green Space – Policy Map Halland.</w:t>
      </w:r>
      <w:r w:rsidR="00330110" w:rsidRPr="0004052A">
        <w:rPr>
          <w:rFonts w:ascii="Arial" w:eastAsia="Arial" w:hAnsi="Arial" w:cs="Arial"/>
          <w:sz w:val="24"/>
          <w:szCs w:val="24"/>
        </w:rPr>
        <w:tab/>
      </w:r>
      <w:r w:rsidR="00330110" w:rsidRPr="0004052A">
        <w:rPr>
          <w:rFonts w:ascii="Arial" w:eastAsia="Arial" w:hAnsi="Arial" w:cs="Arial"/>
          <w:sz w:val="24"/>
          <w:szCs w:val="24"/>
        </w:rPr>
        <w:tab/>
      </w:r>
      <w:r w:rsidR="00330110" w:rsidRPr="0004052A">
        <w:rPr>
          <w:rFonts w:ascii="Arial" w:eastAsia="Arial" w:hAnsi="Arial" w:cs="Arial"/>
          <w:sz w:val="24"/>
          <w:szCs w:val="24"/>
        </w:rPr>
        <w:tab/>
      </w:r>
      <w:r w:rsidR="00330110" w:rsidRPr="0004052A">
        <w:rPr>
          <w:rFonts w:ascii="Arial" w:eastAsia="Arial" w:hAnsi="Arial" w:cs="Arial"/>
          <w:sz w:val="24"/>
          <w:szCs w:val="24"/>
        </w:rPr>
        <w:tab/>
      </w:r>
      <w:r w:rsidR="00330110" w:rsidRPr="0004052A">
        <w:rPr>
          <w:rFonts w:ascii="Arial" w:eastAsia="Arial" w:hAnsi="Arial" w:cs="Arial"/>
          <w:sz w:val="24"/>
          <w:szCs w:val="24"/>
        </w:rPr>
        <w:tab/>
      </w:r>
      <w:r w:rsidR="00865E79" w:rsidRPr="0004052A">
        <w:rPr>
          <w:rFonts w:ascii="Arial" w:eastAsia="Arial" w:hAnsi="Arial" w:cs="Arial"/>
          <w:sz w:val="24"/>
          <w:szCs w:val="24"/>
        </w:rPr>
        <w:t>7</w:t>
      </w:r>
      <w:r w:rsidR="00466BDA">
        <w:rPr>
          <w:rFonts w:ascii="Arial" w:eastAsia="Arial" w:hAnsi="Arial" w:cs="Arial"/>
          <w:sz w:val="24"/>
          <w:szCs w:val="24"/>
        </w:rPr>
        <w:t>7</w:t>
      </w:r>
    </w:p>
    <w:p w14:paraId="37484340" w14:textId="49BA3104" w:rsidR="00F9306A" w:rsidRPr="0004052A" w:rsidRDefault="00F9306A" w:rsidP="00FC37B4">
      <w:pPr>
        <w:pStyle w:val="Default"/>
        <w:rPr>
          <w:rFonts w:ascii="Arial" w:eastAsia="Arial" w:hAnsi="Arial" w:cs="Arial"/>
          <w:sz w:val="24"/>
          <w:szCs w:val="24"/>
        </w:rPr>
      </w:pPr>
      <w:r w:rsidRPr="0004052A">
        <w:rPr>
          <w:rFonts w:ascii="Arial" w:eastAsia="Arial" w:hAnsi="Arial" w:cs="Arial"/>
          <w:sz w:val="24"/>
          <w:szCs w:val="24"/>
        </w:rPr>
        <w:t>1</w:t>
      </w:r>
      <w:r w:rsidR="00330110" w:rsidRPr="0004052A">
        <w:rPr>
          <w:rFonts w:ascii="Arial" w:eastAsia="Arial" w:hAnsi="Arial" w:cs="Arial"/>
          <w:sz w:val="24"/>
          <w:szCs w:val="24"/>
        </w:rPr>
        <w:t>4</w:t>
      </w:r>
      <w:r w:rsidRPr="0004052A">
        <w:rPr>
          <w:rFonts w:ascii="Arial" w:eastAsia="Arial" w:hAnsi="Arial" w:cs="Arial"/>
          <w:sz w:val="24"/>
          <w:szCs w:val="24"/>
        </w:rPr>
        <w:t>.</w:t>
      </w:r>
      <w:r w:rsidRPr="0004052A">
        <w:rPr>
          <w:rFonts w:ascii="Arial" w:eastAsia="Arial" w:hAnsi="Arial" w:cs="Arial"/>
          <w:sz w:val="24"/>
          <w:szCs w:val="24"/>
        </w:rPr>
        <w:tab/>
        <w:t>Employment in Parish.</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00466BDA">
        <w:rPr>
          <w:rFonts w:ascii="Arial" w:eastAsia="Arial" w:hAnsi="Arial" w:cs="Arial"/>
          <w:sz w:val="24"/>
          <w:szCs w:val="24"/>
        </w:rPr>
        <w:t>90</w:t>
      </w:r>
    </w:p>
    <w:p w14:paraId="6A48B19C" w14:textId="583ED9D6" w:rsidR="00F9306A" w:rsidRPr="0004052A" w:rsidRDefault="00F9306A" w:rsidP="00FC37B4">
      <w:pPr>
        <w:pStyle w:val="Default"/>
        <w:rPr>
          <w:rFonts w:ascii="Arial" w:hAnsi="Arial" w:cs="Arial"/>
          <w:color w:val="00FDFF"/>
          <w:sz w:val="24"/>
          <w:szCs w:val="24"/>
        </w:rPr>
      </w:pPr>
      <w:r w:rsidRPr="0004052A">
        <w:rPr>
          <w:rFonts w:ascii="Arial" w:eastAsia="Arial" w:hAnsi="Arial" w:cs="Arial"/>
          <w:sz w:val="24"/>
          <w:szCs w:val="24"/>
        </w:rPr>
        <w:t>1</w:t>
      </w:r>
      <w:r w:rsidR="00330110" w:rsidRPr="0004052A">
        <w:rPr>
          <w:rFonts w:ascii="Arial" w:eastAsia="Arial" w:hAnsi="Arial" w:cs="Arial"/>
          <w:sz w:val="24"/>
          <w:szCs w:val="24"/>
        </w:rPr>
        <w:t>5</w:t>
      </w:r>
      <w:r w:rsidRPr="0004052A">
        <w:rPr>
          <w:rFonts w:ascii="Arial" w:eastAsia="Arial" w:hAnsi="Arial" w:cs="Arial"/>
          <w:sz w:val="24"/>
          <w:szCs w:val="24"/>
        </w:rPr>
        <w:t>.</w:t>
      </w:r>
      <w:r w:rsidRPr="0004052A">
        <w:rPr>
          <w:rFonts w:ascii="Arial" w:eastAsia="Arial" w:hAnsi="Arial" w:cs="Arial"/>
          <w:sz w:val="24"/>
          <w:szCs w:val="24"/>
        </w:rPr>
        <w:tab/>
        <w:t>Example of mobile phone coverage in Parish.</w:t>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Pr="0004052A">
        <w:rPr>
          <w:rFonts w:ascii="Arial" w:eastAsia="Arial" w:hAnsi="Arial" w:cs="Arial"/>
          <w:sz w:val="24"/>
          <w:szCs w:val="24"/>
        </w:rPr>
        <w:tab/>
      </w:r>
      <w:r w:rsidR="00865E79" w:rsidRPr="0004052A">
        <w:rPr>
          <w:rFonts w:ascii="Arial" w:eastAsia="Arial" w:hAnsi="Arial" w:cs="Arial"/>
          <w:sz w:val="24"/>
          <w:szCs w:val="24"/>
        </w:rPr>
        <w:t>9</w:t>
      </w:r>
      <w:r w:rsidR="00466BDA">
        <w:rPr>
          <w:rFonts w:ascii="Arial" w:eastAsia="Arial" w:hAnsi="Arial" w:cs="Arial"/>
          <w:sz w:val="24"/>
          <w:szCs w:val="24"/>
        </w:rPr>
        <w:t>8</w:t>
      </w:r>
    </w:p>
    <w:p w14:paraId="37EBCAA7" w14:textId="602FADDB" w:rsidR="00535B06" w:rsidRPr="0004052A" w:rsidRDefault="00CB53B7" w:rsidP="00535B06">
      <w:pPr>
        <w:pStyle w:val="Default"/>
        <w:rPr>
          <w:rFonts w:ascii="Arial" w:hAnsi="Arial" w:cs="Arial"/>
          <w:sz w:val="24"/>
          <w:szCs w:val="24"/>
        </w:rPr>
      </w:pPr>
      <w:r w:rsidRPr="0004052A">
        <w:rPr>
          <w:rFonts w:ascii="Arial" w:eastAsia="Arial" w:hAnsi="Arial" w:cs="Arial"/>
          <w:sz w:val="24"/>
          <w:szCs w:val="24"/>
        </w:rPr>
        <w:t>16</w:t>
      </w:r>
      <w:r w:rsidR="00535B06" w:rsidRPr="0004052A">
        <w:rPr>
          <w:rFonts w:ascii="Arial" w:hAnsi="Arial" w:cs="Arial"/>
          <w:sz w:val="24"/>
          <w:szCs w:val="24"/>
        </w:rPr>
        <w:t>.</w:t>
      </w:r>
      <w:r w:rsidR="00535B06" w:rsidRPr="0004052A">
        <w:rPr>
          <w:rFonts w:ascii="Arial" w:hAnsi="Arial" w:cs="Arial"/>
          <w:sz w:val="24"/>
          <w:szCs w:val="24"/>
        </w:rPr>
        <w:tab/>
        <w:t>Parish Carbon Emissions by Source.</w:t>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865E79" w:rsidRPr="0004052A">
        <w:rPr>
          <w:rFonts w:ascii="Arial" w:hAnsi="Arial" w:cs="Arial"/>
          <w:sz w:val="24"/>
          <w:szCs w:val="24"/>
        </w:rPr>
        <w:t>13</w:t>
      </w:r>
      <w:r w:rsidR="00466BDA">
        <w:rPr>
          <w:rFonts w:ascii="Arial" w:hAnsi="Arial" w:cs="Arial"/>
          <w:sz w:val="24"/>
          <w:szCs w:val="24"/>
        </w:rPr>
        <w:t>7</w:t>
      </w:r>
    </w:p>
    <w:p w14:paraId="6BCA2F66" w14:textId="119AD70D" w:rsidR="00535B06" w:rsidRPr="0004052A" w:rsidRDefault="00CB53B7" w:rsidP="00535B06">
      <w:pPr>
        <w:pStyle w:val="Default"/>
        <w:rPr>
          <w:rFonts w:ascii="Arial" w:hAnsi="Arial" w:cs="Arial"/>
          <w:sz w:val="24"/>
          <w:szCs w:val="24"/>
        </w:rPr>
      </w:pPr>
      <w:r w:rsidRPr="0004052A">
        <w:rPr>
          <w:rFonts w:ascii="Arial" w:hAnsi="Arial" w:cs="Arial"/>
          <w:sz w:val="24"/>
          <w:szCs w:val="24"/>
        </w:rPr>
        <w:lastRenderedPageBreak/>
        <w:t>17</w:t>
      </w:r>
      <w:r w:rsidR="00535B06" w:rsidRPr="0004052A">
        <w:rPr>
          <w:rFonts w:ascii="Arial" w:hAnsi="Arial" w:cs="Arial"/>
          <w:sz w:val="24"/>
          <w:szCs w:val="24"/>
        </w:rPr>
        <w:t>.</w:t>
      </w:r>
      <w:r w:rsidR="00535B06" w:rsidRPr="0004052A">
        <w:rPr>
          <w:rFonts w:ascii="Arial" w:hAnsi="Arial" w:cs="Arial"/>
          <w:sz w:val="24"/>
          <w:szCs w:val="24"/>
        </w:rPr>
        <w:tab/>
        <w:t>Parish Carbon Emissions by Consumption.</w:t>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535B06" w:rsidRPr="0004052A">
        <w:rPr>
          <w:rFonts w:ascii="Arial" w:hAnsi="Arial" w:cs="Arial"/>
          <w:sz w:val="24"/>
          <w:szCs w:val="24"/>
        </w:rPr>
        <w:tab/>
      </w:r>
      <w:r w:rsidR="00865E79" w:rsidRPr="0004052A">
        <w:rPr>
          <w:rFonts w:ascii="Arial" w:hAnsi="Arial" w:cs="Arial"/>
          <w:sz w:val="24"/>
          <w:szCs w:val="24"/>
        </w:rPr>
        <w:t>13</w:t>
      </w:r>
      <w:r w:rsidR="00466BDA">
        <w:rPr>
          <w:rFonts w:ascii="Arial" w:hAnsi="Arial" w:cs="Arial"/>
          <w:sz w:val="24"/>
          <w:szCs w:val="24"/>
        </w:rPr>
        <w:t>8</w:t>
      </w:r>
    </w:p>
    <w:p w14:paraId="468947E0" w14:textId="7EBA6042" w:rsidR="00535B06" w:rsidRPr="0004052A" w:rsidRDefault="00CB53B7" w:rsidP="00535B06">
      <w:pPr>
        <w:pStyle w:val="Default"/>
        <w:rPr>
          <w:rFonts w:ascii="Arial" w:hAnsi="Arial" w:cs="Arial"/>
          <w:sz w:val="24"/>
          <w:szCs w:val="24"/>
        </w:rPr>
      </w:pPr>
      <w:r w:rsidRPr="0004052A">
        <w:rPr>
          <w:rFonts w:ascii="Arial" w:hAnsi="Arial" w:cs="Arial"/>
          <w:sz w:val="24"/>
          <w:szCs w:val="24"/>
        </w:rPr>
        <w:t>18</w:t>
      </w:r>
      <w:r w:rsidR="00535B06" w:rsidRPr="0004052A">
        <w:rPr>
          <w:rFonts w:ascii="Arial" w:hAnsi="Arial" w:cs="Arial"/>
          <w:sz w:val="24"/>
          <w:szCs w:val="24"/>
        </w:rPr>
        <w:t>.</w:t>
      </w:r>
      <w:r w:rsidR="00535B06" w:rsidRPr="0004052A">
        <w:rPr>
          <w:rFonts w:ascii="Arial" w:hAnsi="Arial" w:cs="Arial"/>
          <w:sz w:val="24"/>
          <w:szCs w:val="24"/>
        </w:rPr>
        <w:tab/>
        <w:t>Parish Carbon Emissions in Comparison with Wealden by Source.</w:t>
      </w:r>
      <w:r w:rsidR="00535B06" w:rsidRPr="0004052A">
        <w:rPr>
          <w:rFonts w:ascii="Arial" w:hAnsi="Arial" w:cs="Arial"/>
          <w:sz w:val="24"/>
          <w:szCs w:val="24"/>
        </w:rPr>
        <w:tab/>
      </w:r>
      <w:r w:rsidR="00535B06" w:rsidRPr="0004052A">
        <w:rPr>
          <w:rFonts w:ascii="Arial" w:hAnsi="Arial" w:cs="Arial"/>
          <w:sz w:val="24"/>
          <w:szCs w:val="24"/>
        </w:rPr>
        <w:tab/>
      </w:r>
      <w:r w:rsidR="00865E79" w:rsidRPr="0004052A">
        <w:rPr>
          <w:rFonts w:ascii="Arial" w:hAnsi="Arial" w:cs="Arial"/>
          <w:sz w:val="24"/>
          <w:szCs w:val="24"/>
        </w:rPr>
        <w:t>13</w:t>
      </w:r>
      <w:r w:rsidR="00466BDA">
        <w:rPr>
          <w:rFonts w:ascii="Arial" w:hAnsi="Arial" w:cs="Arial"/>
          <w:sz w:val="24"/>
          <w:szCs w:val="24"/>
        </w:rPr>
        <w:t>8</w:t>
      </w:r>
    </w:p>
    <w:p w14:paraId="1B9744E7" w14:textId="5052D727" w:rsidR="00535B06" w:rsidRPr="0004052A" w:rsidRDefault="00CB53B7" w:rsidP="00535B06">
      <w:pPr>
        <w:pStyle w:val="Default"/>
        <w:rPr>
          <w:rFonts w:ascii="Arial" w:hAnsi="Arial" w:cs="Arial"/>
          <w:sz w:val="24"/>
          <w:szCs w:val="24"/>
        </w:rPr>
      </w:pPr>
      <w:r w:rsidRPr="0004052A">
        <w:rPr>
          <w:rFonts w:ascii="Arial" w:hAnsi="Arial" w:cs="Arial"/>
          <w:sz w:val="24"/>
          <w:szCs w:val="24"/>
        </w:rPr>
        <w:t>19</w:t>
      </w:r>
      <w:r w:rsidR="00535B06" w:rsidRPr="0004052A">
        <w:rPr>
          <w:rFonts w:ascii="Arial" w:hAnsi="Arial" w:cs="Arial"/>
          <w:sz w:val="24"/>
          <w:szCs w:val="24"/>
        </w:rPr>
        <w:t>.</w:t>
      </w:r>
      <w:r w:rsidR="00535B06" w:rsidRPr="0004052A">
        <w:rPr>
          <w:rFonts w:ascii="Arial" w:hAnsi="Arial" w:cs="Arial"/>
          <w:sz w:val="24"/>
          <w:szCs w:val="24"/>
        </w:rPr>
        <w:tab/>
        <w:t>Parish Carbon Emissions in Comparison with England by Source.</w:t>
      </w:r>
      <w:r w:rsidR="00535B06" w:rsidRPr="0004052A">
        <w:rPr>
          <w:rFonts w:ascii="Arial" w:hAnsi="Arial" w:cs="Arial"/>
          <w:sz w:val="24"/>
          <w:szCs w:val="24"/>
        </w:rPr>
        <w:tab/>
      </w:r>
      <w:r w:rsidR="00535B06" w:rsidRPr="0004052A">
        <w:rPr>
          <w:rFonts w:ascii="Arial" w:hAnsi="Arial" w:cs="Arial"/>
          <w:sz w:val="24"/>
          <w:szCs w:val="24"/>
        </w:rPr>
        <w:tab/>
      </w:r>
      <w:r w:rsidR="00865E79" w:rsidRPr="0004052A">
        <w:rPr>
          <w:rFonts w:ascii="Arial" w:hAnsi="Arial" w:cs="Arial"/>
          <w:sz w:val="24"/>
          <w:szCs w:val="24"/>
        </w:rPr>
        <w:t>13</w:t>
      </w:r>
      <w:r w:rsidR="00466BDA">
        <w:rPr>
          <w:rFonts w:ascii="Arial" w:hAnsi="Arial" w:cs="Arial"/>
          <w:sz w:val="24"/>
          <w:szCs w:val="24"/>
        </w:rPr>
        <w:t>9</w:t>
      </w:r>
    </w:p>
    <w:p w14:paraId="153B144F" w14:textId="043B043B" w:rsidR="00535B06" w:rsidRPr="0004052A" w:rsidRDefault="00CB53B7" w:rsidP="00535B06">
      <w:pPr>
        <w:pStyle w:val="Default"/>
        <w:rPr>
          <w:rFonts w:ascii="Arial" w:eastAsia="Arial Unicode MS" w:hAnsi="Arial" w:cs="Arial"/>
          <w:sz w:val="24"/>
          <w:szCs w:val="24"/>
        </w:rPr>
      </w:pPr>
      <w:r w:rsidRPr="0004052A">
        <w:rPr>
          <w:rFonts w:ascii="Arial" w:hAnsi="Arial" w:cs="Arial"/>
          <w:sz w:val="24"/>
          <w:szCs w:val="24"/>
        </w:rPr>
        <w:t>20</w:t>
      </w:r>
      <w:r w:rsidR="00535B06" w:rsidRPr="0004052A">
        <w:rPr>
          <w:rFonts w:ascii="Arial" w:hAnsi="Arial" w:cs="Arial"/>
          <w:sz w:val="24"/>
          <w:szCs w:val="24"/>
        </w:rPr>
        <w:t>.</w:t>
      </w:r>
      <w:r w:rsidR="00535B06" w:rsidRPr="0004052A">
        <w:rPr>
          <w:rFonts w:ascii="Arial" w:hAnsi="Arial" w:cs="Arial"/>
          <w:sz w:val="24"/>
          <w:szCs w:val="24"/>
        </w:rPr>
        <w:tab/>
      </w:r>
      <w:r w:rsidR="00535B06" w:rsidRPr="0004052A">
        <w:rPr>
          <w:rFonts w:ascii="Arial" w:eastAsia="Arial Unicode MS" w:hAnsi="Arial" w:cs="Arial"/>
          <w:sz w:val="24"/>
          <w:szCs w:val="24"/>
        </w:rPr>
        <w:t>Pelham Buckle Milepost Markers.</w:t>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865E79" w:rsidRPr="0004052A">
        <w:rPr>
          <w:rFonts w:ascii="Arial" w:eastAsia="Arial Unicode MS" w:hAnsi="Arial" w:cs="Arial"/>
          <w:sz w:val="24"/>
          <w:szCs w:val="24"/>
        </w:rPr>
        <w:t>14</w:t>
      </w:r>
      <w:r w:rsidR="00466BDA">
        <w:rPr>
          <w:rFonts w:ascii="Arial" w:eastAsia="Arial Unicode MS" w:hAnsi="Arial" w:cs="Arial"/>
          <w:sz w:val="24"/>
          <w:szCs w:val="24"/>
        </w:rPr>
        <w:t>2</w:t>
      </w:r>
    </w:p>
    <w:p w14:paraId="1686CBA1" w14:textId="0D2932C4" w:rsidR="00535B06" w:rsidRPr="0004052A" w:rsidRDefault="00CB53B7" w:rsidP="00535B06">
      <w:pPr>
        <w:pStyle w:val="Default"/>
        <w:rPr>
          <w:rFonts w:ascii="Arial" w:eastAsia="Arial Unicode MS" w:hAnsi="Arial" w:cs="Arial"/>
          <w:sz w:val="24"/>
          <w:szCs w:val="24"/>
        </w:rPr>
      </w:pPr>
      <w:r w:rsidRPr="0004052A">
        <w:rPr>
          <w:rFonts w:ascii="Arial" w:eastAsia="Arial Unicode MS" w:hAnsi="Arial" w:cs="Arial"/>
          <w:sz w:val="24"/>
          <w:szCs w:val="24"/>
        </w:rPr>
        <w:t>21</w:t>
      </w:r>
      <w:r w:rsidR="00535B06" w:rsidRPr="0004052A">
        <w:rPr>
          <w:rFonts w:ascii="Arial" w:eastAsia="Arial Unicode MS" w:hAnsi="Arial" w:cs="Arial"/>
          <w:sz w:val="24"/>
          <w:szCs w:val="24"/>
        </w:rPr>
        <w:t>.</w:t>
      </w:r>
      <w:r w:rsidR="00535B06" w:rsidRPr="0004052A">
        <w:rPr>
          <w:rFonts w:ascii="Arial" w:eastAsia="Arial Unicode MS" w:hAnsi="Arial" w:cs="Arial"/>
          <w:sz w:val="24"/>
          <w:szCs w:val="24"/>
        </w:rPr>
        <w:tab/>
        <w:t>Fingerpost Signs and Post Boxes.</w:t>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535B06" w:rsidRPr="0004052A">
        <w:rPr>
          <w:rFonts w:ascii="Arial" w:eastAsia="Arial Unicode MS" w:hAnsi="Arial" w:cs="Arial"/>
          <w:sz w:val="24"/>
          <w:szCs w:val="24"/>
        </w:rPr>
        <w:tab/>
      </w:r>
      <w:r w:rsidR="00865E79" w:rsidRPr="0004052A">
        <w:rPr>
          <w:rFonts w:ascii="Arial" w:eastAsia="Arial Unicode MS" w:hAnsi="Arial" w:cs="Arial"/>
          <w:sz w:val="24"/>
          <w:szCs w:val="24"/>
        </w:rPr>
        <w:t>14</w:t>
      </w:r>
      <w:r w:rsidR="00466BDA">
        <w:rPr>
          <w:rFonts w:ascii="Arial" w:eastAsia="Arial Unicode MS" w:hAnsi="Arial" w:cs="Arial"/>
          <w:sz w:val="24"/>
          <w:szCs w:val="24"/>
        </w:rPr>
        <w:t>4</w:t>
      </w:r>
    </w:p>
    <w:p w14:paraId="4C3EAA6B" w14:textId="08AD597D" w:rsidR="00535B06" w:rsidRPr="0004052A" w:rsidRDefault="00CB53B7" w:rsidP="00535B06">
      <w:pPr>
        <w:pStyle w:val="Default"/>
        <w:rPr>
          <w:rFonts w:ascii="Arial" w:hAnsi="Arial" w:cs="Arial"/>
          <w:sz w:val="24"/>
          <w:szCs w:val="24"/>
        </w:rPr>
      </w:pPr>
      <w:r w:rsidRPr="0004052A">
        <w:rPr>
          <w:rFonts w:ascii="Arial" w:eastAsia="Arial Unicode MS" w:hAnsi="Arial" w:cs="Arial"/>
          <w:sz w:val="24"/>
          <w:szCs w:val="24"/>
        </w:rPr>
        <w:t>22</w:t>
      </w:r>
      <w:r w:rsidR="00535B06" w:rsidRPr="0004052A">
        <w:rPr>
          <w:rFonts w:ascii="Arial" w:eastAsia="Arial Unicode MS" w:hAnsi="Arial" w:cs="Arial"/>
          <w:sz w:val="24"/>
          <w:szCs w:val="24"/>
        </w:rPr>
        <w:t>.</w:t>
      </w:r>
      <w:r w:rsidR="00535B06" w:rsidRPr="0004052A">
        <w:rPr>
          <w:rFonts w:ascii="Arial" w:eastAsia="Arial Unicode MS" w:hAnsi="Arial" w:cs="Arial"/>
          <w:sz w:val="24"/>
          <w:szCs w:val="24"/>
        </w:rPr>
        <w:tab/>
      </w:r>
      <w:r w:rsidR="00BF07E2" w:rsidRPr="0004052A">
        <w:rPr>
          <w:rFonts w:ascii="Arial" w:hAnsi="Arial" w:cs="Arial"/>
          <w:sz w:val="24"/>
          <w:szCs w:val="24"/>
        </w:rPr>
        <w:t>Land Stewardship Schemes.</w:t>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865E79" w:rsidRPr="0004052A">
        <w:rPr>
          <w:rFonts w:ascii="Arial" w:hAnsi="Arial" w:cs="Arial"/>
          <w:sz w:val="24"/>
          <w:szCs w:val="24"/>
        </w:rPr>
        <w:t>14</w:t>
      </w:r>
      <w:r w:rsidR="00466BDA">
        <w:rPr>
          <w:rFonts w:ascii="Arial" w:hAnsi="Arial" w:cs="Arial"/>
          <w:sz w:val="24"/>
          <w:szCs w:val="24"/>
        </w:rPr>
        <w:t>5</w:t>
      </w:r>
    </w:p>
    <w:p w14:paraId="1B1C96ED" w14:textId="627835ED" w:rsidR="00BF07E2" w:rsidRPr="0004052A" w:rsidRDefault="00CB53B7" w:rsidP="00535B06">
      <w:pPr>
        <w:pStyle w:val="Default"/>
        <w:rPr>
          <w:rFonts w:ascii="Arial" w:eastAsia="Arial" w:hAnsi="Arial" w:cs="Arial"/>
          <w:sz w:val="24"/>
          <w:szCs w:val="24"/>
        </w:rPr>
      </w:pPr>
      <w:r w:rsidRPr="0004052A">
        <w:rPr>
          <w:rFonts w:ascii="Arial" w:hAnsi="Arial" w:cs="Arial"/>
          <w:sz w:val="24"/>
          <w:szCs w:val="24"/>
        </w:rPr>
        <w:t>23</w:t>
      </w:r>
      <w:r w:rsidR="00BF07E2" w:rsidRPr="0004052A">
        <w:rPr>
          <w:rFonts w:ascii="Arial" w:hAnsi="Arial" w:cs="Arial"/>
          <w:sz w:val="24"/>
          <w:szCs w:val="24"/>
        </w:rPr>
        <w:t>.</w:t>
      </w:r>
      <w:r w:rsidR="00BF07E2" w:rsidRPr="0004052A">
        <w:rPr>
          <w:rFonts w:ascii="Arial" w:hAnsi="Arial" w:cs="Arial"/>
          <w:sz w:val="24"/>
          <w:szCs w:val="24"/>
        </w:rPr>
        <w:tab/>
        <w:t>Parish Woodland.</w:t>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BF07E2" w:rsidRPr="0004052A">
        <w:rPr>
          <w:rFonts w:ascii="Arial" w:hAnsi="Arial" w:cs="Arial"/>
          <w:sz w:val="24"/>
          <w:szCs w:val="24"/>
        </w:rPr>
        <w:tab/>
      </w:r>
      <w:r w:rsidR="00865E79" w:rsidRPr="0004052A">
        <w:rPr>
          <w:rFonts w:ascii="Arial" w:hAnsi="Arial" w:cs="Arial"/>
          <w:sz w:val="24"/>
          <w:szCs w:val="24"/>
        </w:rPr>
        <w:t>14</w:t>
      </w:r>
      <w:r w:rsidR="00981CEC">
        <w:rPr>
          <w:rFonts w:ascii="Arial" w:hAnsi="Arial" w:cs="Arial"/>
          <w:sz w:val="24"/>
          <w:szCs w:val="24"/>
        </w:rPr>
        <w:t>6</w:t>
      </w:r>
    </w:p>
    <w:p w14:paraId="32D6C396" w14:textId="611DE82B" w:rsidR="00F9306A" w:rsidRPr="0004052A" w:rsidRDefault="00CB53B7">
      <w:pPr>
        <w:pStyle w:val="Default"/>
        <w:rPr>
          <w:rFonts w:ascii="Arial" w:eastAsia="Arial Unicode MS" w:hAnsi="Arial" w:cs="Arial"/>
          <w:sz w:val="24"/>
          <w:szCs w:val="24"/>
        </w:rPr>
      </w:pPr>
      <w:r w:rsidRPr="0004052A">
        <w:rPr>
          <w:rFonts w:ascii="Arial" w:eastAsia="Arial" w:hAnsi="Arial" w:cs="Arial"/>
          <w:sz w:val="24"/>
          <w:szCs w:val="24"/>
        </w:rPr>
        <w:t>24</w:t>
      </w:r>
      <w:r w:rsidR="00D26CA3" w:rsidRPr="0004052A">
        <w:rPr>
          <w:rFonts w:ascii="Arial" w:eastAsia="Arial" w:hAnsi="Arial" w:cs="Arial"/>
          <w:sz w:val="24"/>
          <w:szCs w:val="24"/>
        </w:rPr>
        <w:t>.</w:t>
      </w:r>
      <w:r w:rsidR="00D26CA3" w:rsidRPr="0004052A">
        <w:rPr>
          <w:rFonts w:ascii="Arial" w:eastAsia="Arial" w:hAnsi="Arial" w:cs="Arial"/>
          <w:sz w:val="24"/>
          <w:szCs w:val="24"/>
        </w:rPr>
        <w:tab/>
      </w:r>
      <w:r w:rsidR="00D26CA3" w:rsidRPr="0004052A">
        <w:rPr>
          <w:rFonts w:ascii="Arial" w:eastAsia="Arial Unicode MS" w:hAnsi="Arial" w:cs="Arial"/>
          <w:sz w:val="24"/>
          <w:szCs w:val="24"/>
        </w:rPr>
        <w:t>Surveyed Hedgerows to South East of East Hoathly.</w:t>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5D0DDF" w:rsidRPr="0004052A">
        <w:rPr>
          <w:rFonts w:ascii="Arial" w:eastAsia="Arial Unicode MS" w:hAnsi="Arial" w:cs="Arial"/>
          <w:sz w:val="24"/>
          <w:szCs w:val="24"/>
        </w:rPr>
        <w:t>1</w:t>
      </w:r>
      <w:r w:rsidR="00981CEC">
        <w:rPr>
          <w:rFonts w:ascii="Arial" w:eastAsia="Arial Unicode MS" w:hAnsi="Arial" w:cs="Arial"/>
          <w:sz w:val="24"/>
          <w:szCs w:val="24"/>
        </w:rPr>
        <w:t>50</w:t>
      </w:r>
    </w:p>
    <w:p w14:paraId="741A21E3" w14:textId="5246722D" w:rsidR="00D26CA3" w:rsidRPr="0004052A" w:rsidRDefault="00CB53B7">
      <w:pPr>
        <w:pStyle w:val="Default"/>
        <w:rPr>
          <w:rFonts w:ascii="Arial" w:eastAsia="Arial Unicode MS" w:hAnsi="Arial" w:cs="Arial"/>
          <w:sz w:val="24"/>
          <w:szCs w:val="24"/>
        </w:rPr>
      </w:pPr>
      <w:r w:rsidRPr="0004052A">
        <w:rPr>
          <w:rFonts w:ascii="Arial" w:eastAsia="Arial Unicode MS" w:hAnsi="Arial" w:cs="Arial"/>
          <w:sz w:val="24"/>
          <w:szCs w:val="24"/>
        </w:rPr>
        <w:t>25</w:t>
      </w:r>
      <w:r w:rsidR="00D26CA3" w:rsidRPr="0004052A">
        <w:rPr>
          <w:rFonts w:ascii="Arial" w:eastAsia="Arial Unicode MS" w:hAnsi="Arial" w:cs="Arial"/>
          <w:sz w:val="24"/>
          <w:szCs w:val="24"/>
        </w:rPr>
        <w:t>.</w:t>
      </w:r>
      <w:r w:rsidR="00D26CA3" w:rsidRPr="0004052A">
        <w:rPr>
          <w:rFonts w:ascii="Arial" w:eastAsia="Arial Unicode MS" w:hAnsi="Arial" w:cs="Arial"/>
          <w:sz w:val="24"/>
          <w:szCs w:val="24"/>
        </w:rPr>
        <w:tab/>
        <w:t>Surveyed Hedgerows to West of East Hoathly.</w:t>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5D0DDF" w:rsidRPr="0004052A">
        <w:rPr>
          <w:rFonts w:ascii="Arial" w:eastAsia="Arial Unicode MS" w:hAnsi="Arial" w:cs="Arial"/>
          <w:sz w:val="24"/>
          <w:szCs w:val="24"/>
        </w:rPr>
        <w:t>1</w:t>
      </w:r>
      <w:r w:rsidR="00981CEC">
        <w:rPr>
          <w:rFonts w:ascii="Arial" w:eastAsia="Arial Unicode MS" w:hAnsi="Arial" w:cs="Arial"/>
          <w:sz w:val="24"/>
          <w:szCs w:val="24"/>
        </w:rPr>
        <w:t>50</w:t>
      </w:r>
    </w:p>
    <w:p w14:paraId="2992FDD9" w14:textId="3EF54016" w:rsidR="00D26CA3" w:rsidRPr="0004052A" w:rsidRDefault="00CB53B7">
      <w:pPr>
        <w:pStyle w:val="Default"/>
        <w:rPr>
          <w:rFonts w:ascii="Arial" w:eastAsia="Arial Unicode MS" w:hAnsi="Arial" w:cs="Arial"/>
          <w:sz w:val="24"/>
          <w:szCs w:val="24"/>
        </w:rPr>
      </w:pPr>
      <w:r w:rsidRPr="0004052A">
        <w:rPr>
          <w:rFonts w:ascii="Arial" w:eastAsia="Arial Unicode MS" w:hAnsi="Arial" w:cs="Arial"/>
          <w:sz w:val="24"/>
          <w:szCs w:val="24"/>
        </w:rPr>
        <w:t>26</w:t>
      </w:r>
      <w:r w:rsidR="00D26CA3" w:rsidRPr="0004052A">
        <w:rPr>
          <w:rFonts w:ascii="Arial" w:eastAsia="Arial Unicode MS" w:hAnsi="Arial" w:cs="Arial"/>
          <w:sz w:val="24"/>
          <w:szCs w:val="24"/>
        </w:rPr>
        <w:t>.</w:t>
      </w:r>
      <w:r w:rsidR="00D26CA3" w:rsidRPr="0004052A">
        <w:rPr>
          <w:rFonts w:ascii="Arial" w:eastAsia="Arial Unicode MS" w:hAnsi="Arial" w:cs="Arial"/>
          <w:sz w:val="24"/>
          <w:szCs w:val="24"/>
        </w:rPr>
        <w:tab/>
        <w:t xml:space="preserve">Surveyed Hedgerows to South </w:t>
      </w:r>
      <w:r w:rsidR="00330110" w:rsidRPr="0004052A">
        <w:rPr>
          <w:rFonts w:ascii="Arial" w:eastAsia="Arial Unicode MS" w:hAnsi="Arial" w:cs="Arial"/>
          <w:sz w:val="24"/>
          <w:szCs w:val="24"/>
        </w:rPr>
        <w:t>We</w:t>
      </w:r>
      <w:r w:rsidR="00D26CA3" w:rsidRPr="0004052A">
        <w:rPr>
          <w:rFonts w:ascii="Arial" w:eastAsia="Arial Unicode MS" w:hAnsi="Arial" w:cs="Arial"/>
          <w:sz w:val="24"/>
          <w:szCs w:val="24"/>
        </w:rPr>
        <w:t xml:space="preserve">st of </w:t>
      </w:r>
      <w:r w:rsidR="00E77D50" w:rsidRPr="0004052A">
        <w:rPr>
          <w:rFonts w:ascii="Arial" w:eastAsia="Arial Unicode MS" w:hAnsi="Arial" w:cs="Arial"/>
          <w:sz w:val="24"/>
          <w:szCs w:val="24"/>
        </w:rPr>
        <w:t>Halland</w:t>
      </w:r>
      <w:r w:rsidR="00D26CA3" w:rsidRPr="0004052A">
        <w:rPr>
          <w:rFonts w:ascii="Arial" w:eastAsia="Arial Unicode MS" w:hAnsi="Arial" w:cs="Arial"/>
          <w:sz w:val="24"/>
          <w:szCs w:val="24"/>
        </w:rPr>
        <w:t>.</w:t>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5D0DDF" w:rsidRPr="0004052A">
        <w:rPr>
          <w:rFonts w:ascii="Arial" w:eastAsia="Arial Unicode MS" w:hAnsi="Arial" w:cs="Arial"/>
          <w:sz w:val="24"/>
          <w:szCs w:val="24"/>
        </w:rPr>
        <w:t>15</w:t>
      </w:r>
      <w:r w:rsidR="00981CEC">
        <w:rPr>
          <w:rFonts w:ascii="Arial" w:eastAsia="Arial Unicode MS" w:hAnsi="Arial" w:cs="Arial"/>
          <w:sz w:val="24"/>
          <w:szCs w:val="24"/>
        </w:rPr>
        <w:t>1</w:t>
      </w:r>
    </w:p>
    <w:p w14:paraId="07213564" w14:textId="1E7FD266" w:rsidR="00D26CA3" w:rsidRPr="0004052A" w:rsidRDefault="00CB53B7">
      <w:pPr>
        <w:pStyle w:val="Default"/>
        <w:rPr>
          <w:rFonts w:ascii="Arial" w:eastAsia="Arial Unicode MS" w:hAnsi="Arial" w:cs="Arial"/>
          <w:sz w:val="24"/>
          <w:szCs w:val="24"/>
        </w:rPr>
      </w:pPr>
      <w:r w:rsidRPr="0004052A">
        <w:rPr>
          <w:rFonts w:ascii="Arial" w:eastAsia="Arial Unicode MS" w:hAnsi="Arial" w:cs="Arial"/>
          <w:sz w:val="24"/>
          <w:szCs w:val="24"/>
        </w:rPr>
        <w:t>27</w:t>
      </w:r>
      <w:r w:rsidR="00D26CA3" w:rsidRPr="0004052A">
        <w:rPr>
          <w:rFonts w:ascii="Arial" w:eastAsia="Arial Unicode MS" w:hAnsi="Arial" w:cs="Arial"/>
          <w:sz w:val="24"/>
          <w:szCs w:val="24"/>
        </w:rPr>
        <w:t xml:space="preserve">. </w:t>
      </w:r>
      <w:r w:rsidR="00D26CA3" w:rsidRPr="0004052A">
        <w:rPr>
          <w:rFonts w:ascii="Arial" w:eastAsia="Arial Unicode MS" w:hAnsi="Arial" w:cs="Arial"/>
          <w:sz w:val="24"/>
          <w:szCs w:val="24"/>
        </w:rPr>
        <w:tab/>
        <w:t>Surveyed Hedgerows to East of East Hoathly.</w:t>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330110"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5D0DDF" w:rsidRPr="0004052A">
        <w:rPr>
          <w:rFonts w:ascii="Arial" w:eastAsia="Arial Unicode MS" w:hAnsi="Arial" w:cs="Arial"/>
          <w:sz w:val="24"/>
          <w:szCs w:val="24"/>
        </w:rPr>
        <w:t>15</w:t>
      </w:r>
      <w:r w:rsidR="00981CEC">
        <w:rPr>
          <w:rFonts w:ascii="Arial" w:eastAsia="Arial Unicode MS" w:hAnsi="Arial" w:cs="Arial"/>
          <w:sz w:val="24"/>
          <w:szCs w:val="24"/>
        </w:rPr>
        <w:t>1</w:t>
      </w:r>
    </w:p>
    <w:p w14:paraId="200A02B7" w14:textId="046C8F4D" w:rsidR="00D26CA3" w:rsidRPr="0004052A" w:rsidRDefault="00CB53B7">
      <w:pPr>
        <w:pStyle w:val="Default"/>
        <w:rPr>
          <w:rFonts w:ascii="Arial" w:eastAsia="Arial Unicode MS" w:hAnsi="Arial" w:cs="Arial"/>
          <w:sz w:val="24"/>
          <w:szCs w:val="24"/>
        </w:rPr>
      </w:pPr>
      <w:r w:rsidRPr="0004052A">
        <w:rPr>
          <w:rFonts w:ascii="Arial" w:eastAsia="Arial Unicode MS" w:hAnsi="Arial" w:cs="Arial"/>
          <w:sz w:val="24"/>
          <w:szCs w:val="24"/>
        </w:rPr>
        <w:t>28</w:t>
      </w:r>
      <w:r w:rsidR="00D26CA3" w:rsidRPr="0004052A">
        <w:rPr>
          <w:rFonts w:ascii="Arial" w:eastAsia="Arial Unicode MS" w:hAnsi="Arial" w:cs="Arial"/>
          <w:sz w:val="24"/>
          <w:szCs w:val="24"/>
        </w:rPr>
        <w:t xml:space="preserve">. </w:t>
      </w:r>
      <w:r w:rsidR="00D26CA3" w:rsidRPr="0004052A">
        <w:rPr>
          <w:rFonts w:ascii="Arial" w:eastAsia="Arial Unicode MS" w:hAnsi="Arial" w:cs="Arial"/>
          <w:sz w:val="24"/>
          <w:szCs w:val="24"/>
        </w:rPr>
        <w:tab/>
        <w:t xml:space="preserve">Surveyed Hedgerows to </w:t>
      </w:r>
      <w:r w:rsidR="00330110" w:rsidRPr="0004052A">
        <w:rPr>
          <w:rFonts w:ascii="Arial" w:eastAsia="Arial Unicode MS" w:hAnsi="Arial" w:cs="Arial"/>
          <w:sz w:val="24"/>
          <w:szCs w:val="24"/>
        </w:rPr>
        <w:t>North</w:t>
      </w:r>
      <w:r w:rsidR="00D26CA3" w:rsidRPr="0004052A">
        <w:rPr>
          <w:rFonts w:ascii="Arial" w:eastAsia="Arial Unicode MS" w:hAnsi="Arial" w:cs="Arial"/>
          <w:sz w:val="24"/>
          <w:szCs w:val="24"/>
        </w:rPr>
        <w:t xml:space="preserve"> of East Hoathly.</w:t>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330110" w:rsidRPr="0004052A">
        <w:rPr>
          <w:rFonts w:ascii="Arial" w:eastAsia="Arial Unicode MS" w:hAnsi="Arial" w:cs="Arial"/>
          <w:sz w:val="24"/>
          <w:szCs w:val="24"/>
        </w:rPr>
        <w:tab/>
      </w:r>
      <w:r w:rsidR="00D26CA3" w:rsidRPr="0004052A">
        <w:rPr>
          <w:rFonts w:ascii="Arial" w:eastAsia="Arial Unicode MS" w:hAnsi="Arial" w:cs="Arial"/>
          <w:sz w:val="24"/>
          <w:szCs w:val="24"/>
        </w:rPr>
        <w:tab/>
      </w:r>
      <w:r w:rsidR="005D0DDF" w:rsidRPr="0004052A">
        <w:rPr>
          <w:rFonts w:ascii="Arial" w:eastAsia="Arial Unicode MS" w:hAnsi="Arial" w:cs="Arial"/>
          <w:sz w:val="24"/>
          <w:szCs w:val="24"/>
        </w:rPr>
        <w:t>15</w:t>
      </w:r>
      <w:r w:rsidR="00981CEC">
        <w:rPr>
          <w:rFonts w:ascii="Arial" w:eastAsia="Arial Unicode MS" w:hAnsi="Arial" w:cs="Arial"/>
          <w:sz w:val="24"/>
          <w:szCs w:val="24"/>
        </w:rPr>
        <w:t>2</w:t>
      </w:r>
    </w:p>
    <w:p w14:paraId="7A219B09" w14:textId="77777777" w:rsidR="0048165E" w:rsidRPr="0004052A" w:rsidRDefault="0048165E">
      <w:pPr>
        <w:pStyle w:val="Default"/>
        <w:rPr>
          <w:rFonts w:ascii="Arial" w:hAnsi="Arial" w:cs="Arial"/>
          <w:b/>
          <w:bCs/>
          <w:sz w:val="24"/>
          <w:szCs w:val="24"/>
        </w:rPr>
      </w:pPr>
    </w:p>
    <w:p w14:paraId="7645AB04" w14:textId="77777777" w:rsidR="005D0DDF" w:rsidRPr="0004052A" w:rsidRDefault="005D0DDF">
      <w:pPr>
        <w:pStyle w:val="Default"/>
        <w:rPr>
          <w:rFonts w:ascii="Arial" w:hAnsi="Arial" w:cs="Arial"/>
          <w:b/>
          <w:bCs/>
          <w:sz w:val="24"/>
          <w:szCs w:val="24"/>
        </w:rPr>
      </w:pPr>
    </w:p>
    <w:p w14:paraId="69BEB74E" w14:textId="77777777" w:rsidR="00C26310" w:rsidRPr="0004052A" w:rsidRDefault="00266599">
      <w:pPr>
        <w:pStyle w:val="Default"/>
        <w:rPr>
          <w:rFonts w:ascii="Arial" w:eastAsia="Arial" w:hAnsi="Arial" w:cs="Arial"/>
          <w:b/>
          <w:bCs/>
          <w:sz w:val="24"/>
          <w:szCs w:val="24"/>
        </w:rPr>
      </w:pPr>
      <w:r w:rsidRPr="0004052A">
        <w:rPr>
          <w:rFonts w:ascii="Arial" w:hAnsi="Arial" w:cs="Arial"/>
          <w:b/>
          <w:bCs/>
          <w:sz w:val="24"/>
          <w:szCs w:val="24"/>
        </w:rPr>
        <w:t>Picture Credits and Copyright</w:t>
      </w:r>
      <w:r w:rsidR="00B320B8" w:rsidRPr="0004052A">
        <w:rPr>
          <w:rFonts w:ascii="Arial" w:hAnsi="Arial" w:cs="Arial"/>
          <w:b/>
          <w:bCs/>
          <w:sz w:val="24"/>
          <w:szCs w:val="24"/>
        </w:rPr>
        <w:t>:</w:t>
      </w:r>
    </w:p>
    <w:p w14:paraId="548B191B" w14:textId="77777777" w:rsidR="00C26310" w:rsidRPr="0004052A" w:rsidRDefault="00C26310">
      <w:pPr>
        <w:pStyle w:val="Default"/>
        <w:rPr>
          <w:rFonts w:ascii="Arial" w:eastAsia="Arial" w:hAnsi="Arial" w:cs="Arial"/>
          <w:sz w:val="24"/>
          <w:szCs w:val="24"/>
        </w:rPr>
      </w:pPr>
    </w:p>
    <w:p w14:paraId="774EFE9E" w14:textId="77777777" w:rsidR="005D0DDF" w:rsidRPr="0004052A" w:rsidRDefault="005D0DDF">
      <w:pPr>
        <w:pStyle w:val="Default"/>
        <w:rPr>
          <w:rFonts w:ascii="Arial" w:eastAsia="Arial" w:hAnsi="Arial" w:cs="Arial"/>
          <w:sz w:val="24"/>
          <w:szCs w:val="24"/>
        </w:rPr>
      </w:pPr>
    </w:p>
    <w:p w14:paraId="2C8ADD20" w14:textId="77777777" w:rsidR="00C26310" w:rsidRPr="0004052A" w:rsidRDefault="00266599">
      <w:pPr>
        <w:pStyle w:val="Default"/>
        <w:rPr>
          <w:rFonts w:ascii="Arial" w:eastAsia="Arial" w:hAnsi="Arial" w:cs="Arial"/>
          <w:sz w:val="24"/>
          <w:szCs w:val="24"/>
        </w:rPr>
      </w:pPr>
      <w:r w:rsidRPr="0004052A">
        <w:rPr>
          <w:rFonts w:ascii="Arial" w:hAnsi="Arial" w:cs="Arial"/>
          <w:sz w:val="24"/>
          <w:szCs w:val="24"/>
        </w:rPr>
        <w:t>Pictures on the following pages are copyrighted to Mr Jim Holden:</w:t>
      </w:r>
    </w:p>
    <w:p w14:paraId="6651D37D" w14:textId="77777777" w:rsidR="00C26310" w:rsidRPr="0004052A" w:rsidRDefault="00C26310">
      <w:pPr>
        <w:pStyle w:val="Default"/>
        <w:rPr>
          <w:rFonts w:ascii="Arial" w:eastAsia="Arial" w:hAnsi="Arial" w:cs="Arial"/>
          <w:sz w:val="24"/>
          <w:szCs w:val="24"/>
        </w:rPr>
      </w:pPr>
    </w:p>
    <w:p w14:paraId="6C2B4B75" w14:textId="6B854449" w:rsidR="00C26310" w:rsidRPr="0004052A" w:rsidRDefault="00266599">
      <w:pPr>
        <w:pStyle w:val="Default"/>
        <w:rPr>
          <w:rFonts w:ascii="Arial" w:eastAsia="Arial" w:hAnsi="Arial" w:cs="Arial"/>
          <w:sz w:val="24"/>
          <w:szCs w:val="24"/>
        </w:rPr>
      </w:pPr>
      <w:r w:rsidRPr="0004052A">
        <w:rPr>
          <w:rFonts w:ascii="Arial" w:hAnsi="Arial" w:cs="Arial"/>
          <w:sz w:val="24"/>
          <w:szCs w:val="24"/>
        </w:rPr>
        <w:t xml:space="preserve">1, </w:t>
      </w:r>
      <w:r w:rsidR="003E44F8" w:rsidRPr="0004052A">
        <w:rPr>
          <w:rFonts w:ascii="Arial" w:hAnsi="Arial" w:cs="Arial"/>
          <w:sz w:val="24"/>
          <w:szCs w:val="24"/>
        </w:rPr>
        <w:t>5</w:t>
      </w:r>
      <w:r w:rsidRPr="0004052A">
        <w:rPr>
          <w:rFonts w:ascii="Arial" w:hAnsi="Arial" w:cs="Arial"/>
          <w:sz w:val="24"/>
          <w:szCs w:val="24"/>
        </w:rPr>
        <w:t xml:space="preserve">, </w:t>
      </w:r>
      <w:r w:rsidR="005D0DDF" w:rsidRPr="0004052A">
        <w:rPr>
          <w:rFonts w:ascii="Arial" w:hAnsi="Arial" w:cs="Arial"/>
          <w:sz w:val="24"/>
          <w:szCs w:val="24"/>
        </w:rPr>
        <w:t>10,</w:t>
      </w:r>
      <w:r w:rsidR="00A72994" w:rsidRPr="0004052A">
        <w:rPr>
          <w:rFonts w:ascii="Arial" w:hAnsi="Arial" w:cs="Arial"/>
          <w:sz w:val="24"/>
          <w:szCs w:val="24"/>
        </w:rPr>
        <w:t xml:space="preserve"> </w:t>
      </w:r>
      <w:r w:rsidR="005D0DDF" w:rsidRPr="0004052A">
        <w:rPr>
          <w:rFonts w:ascii="Arial" w:hAnsi="Arial" w:cs="Arial"/>
          <w:sz w:val="24"/>
          <w:szCs w:val="24"/>
        </w:rPr>
        <w:t>15</w:t>
      </w:r>
      <w:r w:rsidR="00A72994" w:rsidRPr="0004052A">
        <w:rPr>
          <w:rFonts w:ascii="Arial" w:hAnsi="Arial" w:cs="Arial"/>
          <w:sz w:val="24"/>
          <w:szCs w:val="24"/>
        </w:rPr>
        <w:t>, 16, 17, 4</w:t>
      </w:r>
      <w:r w:rsidR="00981CEC">
        <w:rPr>
          <w:rFonts w:ascii="Arial" w:hAnsi="Arial" w:cs="Arial"/>
          <w:sz w:val="24"/>
          <w:szCs w:val="24"/>
        </w:rPr>
        <w:t>5</w:t>
      </w:r>
      <w:r w:rsidR="00A72994" w:rsidRPr="0004052A">
        <w:rPr>
          <w:rFonts w:ascii="Arial" w:hAnsi="Arial" w:cs="Arial"/>
          <w:sz w:val="24"/>
          <w:szCs w:val="24"/>
        </w:rPr>
        <w:t>, 4</w:t>
      </w:r>
      <w:r w:rsidR="00981CEC">
        <w:rPr>
          <w:rFonts w:ascii="Arial" w:hAnsi="Arial" w:cs="Arial"/>
          <w:sz w:val="24"/>
          <w:szCs w:val="24"/>
        </w:rPr>
        <w:t>6</w:t>
      </w:r>
      <w:r w:rsidR="00A72994" w:rsidRPr="0004052A">
        <w:rPr>
          <w:rFonts w:ascii="Arial" w:hAnsi="Arial" w:cs="Arial"/>
          <w:sz w:val="24"/>
          <w:szCs w:val="24"/>
        </w:rPr>
        <w:t xml:space="preserve">, </w:t>
      </w:r>
      <w:r w:rsidR="00981CEC">
        <w:rPr>
          <w:rFonts w:ascii="Arial" w:hAnsi="Arial" w:cs="Arial"/>
          <w:sz w:val="24"/>
          <w:szCs w:val="24"/>
        </w:rPr>
        <w:t>60</w:t>
      </w:r>
      <w:r w:rsidR="00A72994" w:rsidRPr="0004052A">
        <w:rPr>
          <w:rFonts w:ascii="Arial" w:hAnsi="Arial" w:cs="Arial"/>
          <w:sz w:val="24"/>
          <w:szCs w:val="24"/>
        </w:rPr>
        <w:t>, 6</w:t>
      </w:r>
      <w:r w:rsidR="00981CEC">
        <w:rPr>
          <w:rFonts w:ascii="Arial" w:hAnsi="Arial" w:cs="Arial"/>
          <w:sz w:val="24"/>
          <w:szCs w:val="24"/>
        </w:rPr>
        <w:t>5</w:t>
      </w:r>
      <w:r w:rsidR="00A72994" w:rsidRPr="0004052A">
        <w:rPr>
          <w:rFonts w:ascii="Arial" w:hAnsi="Arial" w:cs="Arial"/>
          <w:sz w:val="24"/>
          <w:szCs w:val="24"/>
        </w:rPr>
        <w:t>, 7</w:t>
      </w:r>
      <w:r w:rsidR="00981CEC">
        <w:rPr>
          <w:rFonts w:ascii="Arial" w:hAnsi="Arial" w:cs="Arial"/>
          <w:sz w:val="24"/>
          <w:szCs w:val="24"/>
        </w:rPr>
        <w:t>4</w:t>
      </w:r>
      <w:r w:rsidR="00A72994" w:rsidRPr="0004052A">
        <w:rPr>
          <w:rFonts w:ascii="Arial" w:hAnsi="Arial" w:cs="Arial"/>
          <w:sz w:val="24"/>
          <w:szCs w:val="24"/>
        </w:rPr>
        <w:t>, 7</w:t>
      </w:r>
      <w:r w:rsidR="00981CEC">
        <w:rPr>
          <w:rFonts w:ascii="Arial" w:hAnsi="Arial" w:cs="Arial"/>
          <w:sz w:val="24"/>
          <w:szCs w:val="24"/>
        </w:rPr>
        <w:t>8</w:t>
      </w:r>
      <w:r w:rsidR="00A72994" w:rsidRPr="0004052A">
        <w:rPr>
          <w:rFonts w:ascii="Arial" w:hAnsi="Arial" w:cs="Arial"/>
          <w:sz w:val="24"/>
          <w:szCs w:val="24"/>
        </w:rPr>
        <w:t>, 8</w:t>
      </w:r>
      <w:r w:rsidR="00981CEC">
        <w:rPr>
          <w:rFonts w:ascii="Arial" w:hAnsi="Arial" w:cs="Arial"/>
          <w:sz w:val="24"/>
          <w:szCs w:val="24"/>
        </w:rPr>
        <w:t>6</w:t>
      </w:r>
      <w:r w:rsidR="00A72994" w:rsidRPr="0004052A">
        <w:rPr>
          <w:rFonts w:ascii="Arial" w:hAnsi="Arial" w:cs="Arial"/>
          <w:sz w:val="24"/>
          <w:szCs w:val="24"/>
        </w:rPr>
        <w:t>, 8</w:t>
      </w:r>
      <w:r w:rsidR="00981CEC">
        <w:rPr>
          <w:rFonts w:ascii="Arial" w:hAnsi="Arial" w:cs="Arial"/>
          <w:sz w:val="24"/>
          <w:szCs w:val="24"/>
        </w:rPr>
        <w:t>7</w:t>
      </w:r>
      <w:r w:rsidR="00A72994" w:rsidRPr="0004052A">
        <w:rPr>
          <w:rFonts w:ascii="Arial" w:hAnsi="Arial" w:cs="Arial"/>
          <w:sz w:val="24"/>
          <w:szCs w:val="24"/>
        </w:rPr>
        <w:t>, 8</w:t>
      </w:r>
      <w:r w:rsidR="007414A4">
        <w:rPr>
          <w:rFonts w:ascii="Arial" w:hAnsi="Arial" w:cs="Arial"/>
          <w:sz w:val="24"/>
          <w:szCs w:val="24"/>
        </w:rPr>
        <w:t>8</w:t>
      </w:r>
      <w:r w:rsidR="00A72994" w:rsidRPr="0004052A">
        <w:rPr>
          <w:rFonts w:ascii="Arial" w:hAnsi="Arial" w:cs="Arial"/>
          <w:sz w:val="24"/>
          <w:szCs w:val="24"/>
        </w:rPr>
        <w:t>, 9</w:t>
      </w:r>
      <w:r w:rsidR="007414A4">
        <w:rPr>
          <w:rFonts w:ascii="Arial" w:hAnsi="Arial" w:cs="Arial"/>
          <w:sz w:val="24"/>
          <w:szCs w:val="24"/>
        </w:rPr>
        <w:t>5</w:t>
      </w:r>
      <w:r w:rsidR="00A72994" w:rsidRPr="0004052A">
        <w:rPr>
          <w:rFonts w:ascii="Arial" w:hAnsi="Arial" w:cs="Arial"/>
          <w:sz w:val="24"/>
          <w:szCs w:val="24"/>
        </w:rPr>
        <w:t>, 10</w:t>
      </w:r>
      <w:r w:rsidR="007414A4">
        <w:rPr>
          <w:rFonts w:ascii="Arial" w:hAnsi="Arial" w:cs="Arial"/>
          <w:sz w:val="24"/>
          <w:szCs w:val="24"/>
        </w:rPr>
        <w:t>6</w:t>
      </w:r>
      <w:r w:rsidR="00A72994" w:rsidRPr="0004052A">
        <w:rPr>
          <w:rFonts w:ascii="Arial" w:hAnsi="Arial" w:cs="Arial"/>
          <w:sz w:val="24"/>
          <w:szCs w:val="24"/>
        </w:rPr>
        <w:t>, 10</w:t>
      </w:r>
      <w:r w:rsidR="007414A4">
        <w:rPr>
          <w:rFonts w:ascii="Arial" w:hAnsi="Arial" w:cs="Arial"/>
          <w:sz w:val="24"/>
          <w:szCs w:val="24"/>
        </w:rPr>
        <w:t>8</w:t>
      </w:r>
      <w:r w:rsidR="00A72994" w:rsidRPr="0004052A">
        <w:rPr>
          <w:rFonts w:ascii="Arial" w:hAnsi="Arial" w:cs="Arial"/>
          <w:sz w:val="24"/>
          <w:szCs w:val="24"/>
        </w:rPr>
        <w:t>, 10</w:t>
      </w:r>
      <w:r w:rsidR="007414A4">
        <w:rPr>
          <w:rFonts w:ascii="Arial" w:hAnsi="Arial" w:cs="Arial"/>
          <w:sz w:val="24"/>
          <w:szCs w:val="24"/>
        </w:rPr>
        <w:t>9</w:t>
      </w:r>
      <w:r w:rsidR="00A72994" w:rsidRPr="0004052A">
        <w:rPr>
          <w:rFonts w:ascii="Arial" w:hAnsi="Arial" w:cs="Arial"/>
          <w:sz w:val="24"/>
          <w:szCs w:val="24"/>
        </w:rPr>
        <w:t>, 11</w:t>
      </w:r>
      <w:r w:rsidR="007414A4">
        <w:rPr>
          <w:rFonts w:ascii="Arial" w:hAnsi="Arial" w:cs="Arial"/>
          <w:sz w:val="24"/>
          <w:szCs w:val="24"/>
        </w:rPr>
        <w:t>7</w:t>
      </w:r>
      <w:r w:rsidR="00A72994" w:rsidRPr="0004052A">
        <w:rPr>
          <w:rFonts w:ascii="Arial" w:hAnsi="Arial" w:cs="Arial"/>
          <w:sz w:val="24"/>
          <w:szCs w:val="24"/>
        </w:rPr>
        <w:t>, 11</w:t>
      </w:r>
      <w:r w:rsidR="007414A4">
        <w:rPr>
          <w:rFonts w:ascii="Arial" w:hAnsi="Arial" w:cs="Arial"/>
          <w:sz w:val="24"/>
          <w:szCs w:val="24"/>
        </w:rPr>
        <w:t>8</w:t>
      </w:r>
      <w:r w:rsidR="00A72994" w:rsidRPr="0004052A">
        <w:rPr>
          <w:rFonts w:ascii="Arial" w:hAnsi="Arial" w:cs="Arial"/>
          <w:sz w:val="24"/>
          <w:szCs w:val="24"/>
        </w:rPr>
        <w:t>, 11</w:t>
      </w:r>
      <w:r w:rsidR="007414A4">
        <w:rPr>
          <w:rFonts w:ascii="Arial" w:hAnsi="Arial" w:cs="Arial"/>
          <w:sz w:val="24"/>
          <w:szCs w:val="24"/>
        </w:rPr>
        <w:t>9</w:t>
      </w:r>
      <w:r w:rsidR="00A72994" w:rsidRPr="0004052A">
        <w:rPr>
          <w:rFonts w:ascii="Arial" w:hAnsi="Arial" w:cs="Arial"/>
          <w:sz w:val="24"/>
          <w:szCs w:val="24"/>
        </w:rPr>
        <w:t>, 1</w:t>
      </w:r>
      <w:r w:rsidR="007414A4">
        <w:rPr>
          <w:rFonts w:ascii="Arial" w:hAnsi="Arial" w:cs="Arial"/>
          <w:sz w:val="24"/>
          <w:szCs w:val="24"/>
        </w:rPr>
        <w:t>20</w:t>
      </w:r>
      <w:r w:rsidR="00A72994" w:rsidRPr="0004052A">
        <w:rPr>
          <w:rFonts w:ascii="Arial" w:hAnsi="Arial" w:cs="Arial"/>
          <w:sz w:val="24"/>
          <w:szCs w:val="24"/>
        </w:rPr>
        <w:t>, 12</w:t>
      </w:r>
      <w:r w:rsidR="007414A4">
        <w:rPr>
          <w:rFonts w:ascii="Arial" w:hAnsi="Arial" w:cs="Arial"/>
          <w:sz w:val="24"/>
          <w:szCs w:val="24"/>
        </w:rPr>
        <w:t>1</w:t>
      </w:r>
      <w:r w:rsidR="00A72994" w:rsidRPr="0004052A">
        <w:rPr>
          <w:rFonts w:ascii="Arial" w:hAnsi="Arial" w:cs="Arial"/>
          <w:sz w:val="24"/>
          <w:szCs w:val="24"/>
        </w:rPr>
        <w:t>, 12</w:t>
      </w:r>
      <w:r w:rsidR="007414A4">
        <w:rPr>
          <w:rFonts w:ascii="Arial" w:hAnsi="Arial" w:cs="Arial"/>
          <w:sz w:val="24"/>
          <w:szCs w:val="24"/>
        </w:rPr>
        <w:t>3</w:t>
      </w:r>
      <w:r w:rsidR="00A72994" w:rsidRPr="0004052A">
        <w:rPr>
          <w:rFonts w:ascii="Arial" w:hAnsi="Arial" w:cs="Arial"/>
          <w:sz w:val="24"/>
          <w:szCs w:val="24"/>
        </w:rPr>
        <w:t xml:space="preserve"> and 12</w:t>
      </w:r>
      <w:r w:rsidR="007414A4">
        <w:rPr>
          <w:rFonts w:ascii="Arial" w:hAnsi="Arial" w:cs="Arial"/>
          <w:sz w:val="24"/>
          <w:szCs w:val="24"/>
        </w:rPr>
        <w:t>5</w:t>
      </w:r>
      <w:r w:rsidR="00A72994" w:rsidRPr="0004052A">
        <w:rPr>
          <w:rFonts w:ascii="Arial" w:hAnsi="Arial" w:cs="Arial"/>
          <w:sz w:val="24"/>
          <w:szCs w:val="24"/>
        </w:rPr>
        <w:t xml:space="preserve"> </w:t>
      </w:r>
      <w:r w:rsidR="005D0DDF" w:rsidRPr="0004052A">
        <w:rPr>
          <w:rFonts w:ascii="Arial" w:hAnsi="Arial" w:cs="Arial"/>
          <w:sz w:val="24"/>
          <w:szCs w:val="24"/>
        </w:rPr>
        <w:t xml:space="preserve"> </w:t>
      </w:r>
    </w:p>
    <w:p w14:paraId="53FABAAB" w14:textId="77777777" w:rsidR="00C26310" w:rsidRPr="0004052A" w:rsidRDefault="00C26310">
      <w:pPr>
        <w:pStyle w:val="Default"/>
        <w:rPr>
          <w:rFonts w:ascii="Arial" w:eastAsia="Arial" w:hAnsi="Arial" w:cs="Arial"/>
          <w:sz w:val="24"/>
          <w:szCs w:val="24"/>
        </w:rPr>
      </w:pPr>
    </w:p>
    <w:p w14:paraId="54D81301" w14:textId="4DDD1FE5" w:rsidR="00C26310" w:rsidRPr="0004052A" w:rsidRDefault="00266599">
      <w:pPr>
        <w:pStyle w:val="Default"/>
        <w:rPr>
          <w:rFonts w:ascii="Arial" w:eastAsia="Arial" w:hAnsi="Arial" w:cs="Arial"/>
          <w:sz w:val="28"/>
          <w:szCs w:val="28"/>
        </w:rPr>
      </w:pPr>
      <w:r w:rsidRPr="0004052A">
        <w:rPr>
          <w:rFonts w:ascii="Arial" w:hAnsi="Arial" w:cs="Arial"/>
          <w:sz w:val="24"/>
          <w:szCs w:val="24"/>
        </w:rPr>
        <w:t>Pictures on page</w:t>
      </w:r>
      <w:r w:rsidR="00E309B7" w:rsidRPr="0004052A">
        <w:rPr>
          <w:rFonts w:ascii="Arial" w:hAnsi="Arial" w:cs="Arial"/>
          <w:sz w:val="24"/>
          <w:szCs w:val="24"/>
        </w:rPr>
        <w:t xml:space="preserve"> </w:t>
      </w:r>
      <w:r w:rsidR="00A72994" w:rsidRPr="0004052A">
        <w:rPr>
          <w:rFonts w:ascii="Arial" w:hAnsi="Arial" w:cs="Arial"/>
          <w:sz w:val="24"/>
          <w:szCs w:val="24"/>
        </w:rPr>
        <w:t>12</w:t>
      </w:r>
      <w:r w:rsidR="007414A4">
        <w:rPr>
          <w:rFonts w:ascii="Arial" w:hAnsi="Arial" w:cs="Arial"/>
          <w:sz w:val="24"/>
          <w:szCs w:val="24"/>
        </w:rPr>
        <w:t>9</w:t>
      </w:r>
      <w:r w:rsidR="00A72994" w:rsidRPr="0004052A">
        <w:rPr>
          <w:rFonts w:ascii="Arial" w:hAnsi="Arial" w:cs="Arial"/>
          <w:sz w:val="24"/>
          <w:szCs w:val="24"/>
        </w:rPr>
        <w:t xml:space="preserve"> </w:t>
      </w:r>
      <w:r w:rsidRPr="0004052A">
        <w:rPr>
          <w:rFonts w:ascii="Arial" w:hAnsi="Arial" w:cs="Arial"/>
          <w:sz w:val="24"/>
          <w:szCs w:val="24"/>
        </w:rPr>
        <w:t>are copyrighted to Ms Katherine Gutkind.</w:t>
      </w:r>
      <w:r w:rsidRPr="0004052A">
        <w:rPr>
          <w:rFonts w:ascii="Arial" w:eastAsia="Arial Unicode MS" w:hAnsi="Arial" w:cs="Arial"/>
          <w:sz w:val="28"/>
          <w:szCs w:val="28"/>
        </w:rPr>
        <w:br w:type="page"/>
      </w:r>
    </w:p>
    <w:p w14:paraId="005DE1E3" w14:textId="77777777" w:rsidR="00C26310" w:rsidRPr="0004052A" w:rsidRDefault="00266599" w:rsidP="005F3164">
      <w:pPr>
        <w:pStyle w:val="Heading1"/>
        <w:rPr>
          <w:rFonts w:eastAsia="Arial" w:cs="Arial"/>
          <w:lang w:val="en-GB"/>
        </w:rPr>
      </w:pPr>
      <w:r w:rsidRPr="0004052A">
        <w:rPr>
          <w:rFonts w:cs="Arial"/>
          <w:lang w:val="en-GB"/>
        </w:rPr>
        <w:lastRenderedPageBreak/>
        <w:t>Annex A</w:t>
      </w:r>
    </w:p>
    <w:p w14:paraId="2CAF70BF" w14:textId="77777777" w:rsidR="00C26310" w:rsidRPr="0004052A" w:rsidRDefault="00C26310">
      <w:pPr>
        <w:pStyle w:val="Default"/>
        <w:jc w:val="center"/>
        <w:rPr>
          <w:rFonts w:ascii="Arial" w:eastAsia="Arial" w:hAnsi="Arial" w:cs="Arial"/>
          <w:b/>
          <w:bCs/>
          <w:sz w:val="36"/>
          <w:szCs w:val="36"/>
          <w:u w:val="single"/>
        </w:rPr>
      </w:pPr>
    </w:p>
    <w:p w14:paraId="61851A77" w14:textId="371D7108" w:rsidR="00C26310" w:rsidRPr="0004052A" w:rsidRDefault="00DF1D3C" w:rsidP="005F3164">
      <w:pPr>
        <w:pStyle w:val="Heading1"/>
        <w:rPr>
          <w:rFonts w:eastAsia="Arial" w:cs="Arial"/>
          <w:lang w:val="en-GB"/>
        </w:rPr>
      </w:pPr>
      <w:r w:rsidRPr="0004052A">
        <w:rPr>
          <w:rFonts w:cs="Arial"/>
          <w:lang w:val="en-GB"/>
        </w:rPr>
        <w:t>SUSTAINABILITY AND INFRASTRUCTURE</w:t>
      </w:r>
    </w:p>
    <w:p w14:paraId="4A552F9B" w14:textId="7F8600DE" w:rsidR="00C26310" w:rsidRPr="0004052A" w:rsidRDefault="00DF1D3C" w:rsidP="005F3164">
      <w:pPr>
        <w:pStyle w:val="Heading1"/>
        <w:rPr>
          <w:rFonts w:eastAsia="Arial" w:cs="Arial"/>
          <w:lang w:val="en-GB"/>
        </w:rPr>
      </w:pPr>
      <w:r w:rsidRPr="0004052A">
        <w:rPr>
          <w:rFonts w:cs="Arial"/>
          <w:lang w:val="en-GB"/>
        </w:rPr>
        <w:t xml:space="preserve">IN </w:t>
      </w:r>
      <w:r w:rsidR="00266599" w:rsidRPr="0004052A">
        <w:rPr>
          <w:rFonts w:cs="Arial"/>
          <w:lang w:val="en-GB"/>
        </w:rPr>
        <w:t>EAST HOATHLY WITH HALLAND PARISH</w:t>
      </w:r>
    </w:p>
    <w:p w14:paraId="4110281F" w14:textId="77777777" w:rsidR="00C26310" w:rsidRPr="0004052A" w:rsidRDefault="00C26310">
      <w:pPr>
        <w:pStyle w:val="Default"/>
        <w:rPr>
          <w:rFonts w:ascii="Arial" w:eastAsia="Arial" w:hAnsi="Arial" w:cs="Arial"/>
          <w:b/>
          <w:bCs/>
          <w:sz w:val="28"/>
          <w:szCs w:val="28"/>
          <w:u w:val="single"/>
        </w:rPr>
      </w:pPr>
    </w:p>
    <w:p w14:paraId="23E00CCC" w14:textId="77777777" w:rsidR="00A15782" w:rsidRPr="0004052A" w:rsidRDefault="00A15782" w:rsidP="00A15782">
      <w:pPr>
        <w:pStyle w:val="Heading2"/>
        <w:rPr>
          <w:rFonts w:eastAsia="Arial" w:cs="Arial"/>
          <w:shd w:val="clear" w:color="auto" w:fill="FEFEFE"/>
          <w:lang w:val="en-GB"/>
        </w:rPr>
      </w:pPr>
      <w:r w:rsidRPr="0004052A">
        <w:rPr>
          <w:rFonts w:cs="Arial"/>
          <w:shd w:val="clear" w:color="auto" w:fill="FEFEFE"/>
          <w:lang w:val="en-GB"/>
        </w:rPr>
        <w:t>Sustainability</w:t>
      </w:r>
    </w:p>
    <w:p w14:paraId="6557B849"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7145C1FA" w14:textId="77777777" w:rsidR="00A15782" w:rsidRPr="0004052A" w:rsidRDefault="00A15782" w:rsidP="00A15782">
      <w:pPr>
        <w:pStyle w:val="Heading3"/>
        <w:rPr>
          <w:shd w:val="clear" w:color="auto" w:fill="FEFEFE"/>
          <w:lang w:val="en-GB"/>
        </w:rPr>
      </w:pPr>
      <w:r w:rsidRPr="0004052A">
        <w:rPr>
          <w:shd w:val="clear" w:color="auto" w:fill="FEFEFE"/>
          <w:lang w:val="en-GB"/>
        </w:rPr>
        <w:t>Current Sustainability</w:t>
      </w:r>
    </w:p>
    <w:p w14:paraId="1C2F7E85"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651580F7"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1</w:t>
      </w:r>
      <w:r w:rsidR="00A15782" w:rsidRPr="0004052A">
        <w:rPr>
          <w:rFonts w:ascii="Arial" w:hAnsi="Arial" w:cs="Arial"/>
          <w:lang w:val="en-GB"/>
        </w:rPr>
        <w:t>.</w:t>
      </w:r>
      <w:r w:rsidR="00A15782" w:rsidRPr="0004052A">
        <w:rPr>
          <w:rFonts w:ascii="Arial" w:hAnsi="Arial" w:cs="Arial"/>
          <w:lang w:val="en-GB"/>
        </w:rPr>
        <w:tab/>
        <w:t>The Wealden Core Strategy LP 2013 defined the settlements of this Parish, within the settlement hierarchy, as</w:t>
      </w:r>
      <w:r w:rsidR="00A15782" w:rsidRPr="0004052A">
        <w:rPr>
          <w:rFonts w:ascii="Arial" w:eastAsia="Arial" w:hAnsi="Arial" w:cs="Arial"/>
          <w:vertAlign w:val="superscript"/>
          <w:lang w:val="en-GB"/>
        </w:rPr>
        <w:footnoteReference w:id="98"/>
      </w:r>
      <w:r w:rsidR="00A15782" w:rsidRPr="0004052A">
        <w:rPr>
          <w:rFonts w:ascii="Arial" w:hAnsi="Arial" w:cs="Arial"/>
          <w:lang w:val="en-GB"/>
        </w:rPr>
        <w:t>:</w:t>
      </w:r>
    </w:p>
    <w:p w14:paraId="05017CF8" w14:textId="77777777" w:rsidR="00A15782" w:rsidRPr="0004052A" w:rsidRDefault="00A15782" w:rsidP="00A15782">
      <w:pPr>
        <w:pStyle w:val="Body"/>
        <w:rPr>
          <w:rFonts w:ascii="Arial" w:eastAsia="Arial" w:hAnsi="Arial" w:cs="Arial"/>
          <w:lang w:val="en-GB"/>
        </w:rPr>
      </w:pPr>
    </w:p>
    <w:p w14:paraId="2523E586" w14:textId="77777777" w:rsidR="00A15782" w:rsidRPr="0004052A" w:rsidRDefault="00A15782" w:rsidP="00A15782">
      <w:pPr>
        <w:pStyle w:val="Body"/>
        <w:ind w:left="916"/>
        <w:rPr>
          <w:rFonts w:ascii="Arial" w:eastAsia="Arial" w:hAnsi="Arial" w:cs="Arial"/>
          <w:sz w:val="24"/>
          <w:szCs w:val="24"/>
          <w:lang w:val="en-GB"/>
        </w:rPr>
      </w:pPr>
      <w:r w:rsidRPr="0004052A">
        <w:rPr>
          <w:rFonts w:ascii="Arial" w:hAnsi="Arial" w:cs="Arial"/>
          <w:lang w:val="en-GB"/>
        </w:rPr>
        <w:t>a.</w:t>
      </w:r>
      <w:r w:rsidRPr="0004052A">
        <w:rPr>
          <w:rFonts w:ascii="Arial" w:hAnsi="Arial" w:cs="Arial"/>
          <w:lang w:val="en-GB"/>
        </w:rPr>
        <w:tab/>
      </w:r>
      <w:r w:rsidRPr="0004052A">
        <w:rPr>
          <w:rFonts w:ascii="Arial" w:hAnsi="Arial" w:cs="Arial"/>
          <w:b/>
          <w:bCs/>
          <w:lang w:val="en-GB"/>
        </w:rPr>
        <w:t>East Hoathly - Neighbourhood Centre</w:t>
      </w:r>
      <w:r w:rsidRPr="0004052A">
        <w:rPr>
          <w:rFonts w:ascii="Arial" w:hAnsi="Arial" w:cs="Arial"/>
          <w:lang w:val="en-GB"/>
        </w:rPr>
        <w:t xml:space="preserve"> - A settlement with limited, basic or no facilities but with access to another centre, or a settlement with facilities but poor accessibility or access only to a service or local centre. </w:t>
      </w:r>
    </w:p>
    <w:p w14:paraId="6D291EB1" w14:textId="77777777" w:rsidR="00A15782" w:rsidRPr="0004052A" w:rsidRDefault="00A15782" w:rsidP="00A15782">
      <w:pPr>
        <w:pStyle w:val="Body"/>
        <w:ind w:left="916"/>
        <w:rPr>
          <w:rFonts w:ascii="Arial" w:eastAsia="Arial" w:hAnsi="Arial" w:cs="Arial"/>
          <w:lang w:val="en-GB"/>
        </w:rPr>
      </w:pPr>
    </w:p>
    <w:p w14:paraId="5D8B6469"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r>
      <w:r w:rsidRPr="0004052A">
        <w:rPr>
          <w:rFonts w:ascii="Arial" w:hAnsi="Arial" w:cs="Arial"/>
          <w:b/>
          <w:bCs/>
          <w:lang w:val="en-GB"/>
        </w:rPr>
        <w:t>Halland - Unclassified Settlement</w:t>
      </w:r>
      <w:r w:rsidRPr="0004052A">
        <w:rPr>
          <w:rFonts w:ascii="Arial" w:hAnsi="Arial" w:cs="Arial"/>
          <w:lang w:val="en-GB"/>
        </w:rPr>
        <w:t xml:space="preserve"> - A settlement with few or no facilities and services, and where further development would be unsustainable. </w:t>
      </w:r>
    </w:p>
    <w:p w14:paraId="4797F094" w14:textId="77777777" w:rsidR="00A15782" w:rsidRPr="0004052A" w:rsidRDefault="00A15782" w:rsidP="00A15782">
      <w:pPr>
        <w:pStyle w:val="Body"/>
        <w:ind w:left="916"/>
        <w:rPr>
          <w:rFonts w:ascii="Arial" w:eastAsia="Arial" w:hAnsi="Arial" w:cs="Arial"/>
          <w:sz w:val="24"/>
          <w:szCs w:val="24"/>
          <w:lang w:val="en-GB"/>
        </w:rPr>
      </w:pPr>
    </w:p>
    <w:p w14:paraId="2AF52ED7"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2</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The Wealden Core Strategy LP 2013 also removed the Development Boundary (included within the saved policies of the Wealden LP 1998) from both East Hoathly and Halland and proposed no growth for the Parish.  WDC are currently updating its sustainable settlement study alongside the emerging Local Plan.</w:t>
      </w:r>
    </w:p>
    <w:p w14:paraId="1B12B61D"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37E13F5E"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3</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 xml:space="preserve">The Parish has a range of facilities and infrastructure that provides residents with some of their needs.  They have to travel outside the Parish to meet the remainder of their needs.  When more needs can be satisfied locally the location is more sustainable.  The facilities currently available within our Parish are shown in Table </w:t>
      </w:r>
      <w:r w:rsidR="005D0DDF" w:rsidRPr="0004052A">
        <w:rPr>
          <w:rFonts w:ascii="Arial" w:hAnsi="Arial" w:cs="Arial"/>
          <w:sz w:val="28"/>
          <w:szCs w:val="28"/>
          <w:shd w:val="clear" w:color="auto" w:fill="FEFEFE"/>
        </w:rPr>
        <w:t>9</w:t>
      </w:r>
      <w:r w:rsidR="00A15782" w:rsidRPr="0004052A">
        <w:rPr>
          <w:rFonts w:ascii="Arial" w:hAnsi="Arial" w:cs="Arial"/>
          <w:sz w:val="28"/>
          <w:szCs w:val="28"/>
          <w:shd w:val="clear" w:color="auto" w:fill="FEFEFE"/>
        </w:rPr>
        <w:t xml:space="preserve"> below:</w:t>
      </w:r>
    </w:p>
    <w:p w14:paraId="5748C1E7"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1D43A312" w14:textId="77777777" w:rsidR="00A15782" w:rsidRPr="0004052A" w:rsidRDefault="00A15782" w:rsidP="00A15782">
      <w:pPr>
        <w:pStyle w:val="Default"/>
        <w:shd w:val="clear" w:color="auto" w:fill="FEFEFE"/>
        <w:jc w:val="center"/>
        <w:rPr>
          <w:rFonts w:ascii="Arial" w:eastAsia="Arial" w:hAnsi="Arial" w:cs="Arial"/>
          <w:b/>
          <w:bCs/>
          <w:sz w:val="28"/>
          <w:szCs w:val="28"/>
          <w:shd w:val="clear" w:color="auto" w:fill="FEFEFE"/>
        </w:rPr>
      </w:pPr>
    </w:p>
    <w:p w14:paraId="46D3AF72" w14:textId="77777777" w:rsidR="00A15782" w:rsidRPr="0004052A" w:rsidRDefault="00A15782" w:rsidP="00A15782">
      <w:pPr>
        <w:pStyle w:val="Default"/>
        <w:shd w:val="clear" w:color="auto" w:fill="FEFEFE"/>
        <w:jc w:val="center"/>
        <w:rPr>
          <w:rFonts w:ascii="Arial" w:eastAsia="Arial" w:hAnsi="Arial" w:cs="Arial"/>
          <w:b/>
          <w:bCs/>
          <w:sz w:val="28"/>
          <w:szCs w:val="28"/>
          <w:shd w:val="clear" w:color="auto" w:fill="FEFEFE"/>
        </w:rPr>
      </w:pPr>
    </w:p>
    <w:p w14:paraId="41FE9450" w14:textId="77777777" w:rsidR="00A15782" w:rsidRPr="0004052A" w:rsidRDefault="00A15782" w:rsidP="00A15782">
      <w:pPr>
        <w:pStyle w:val="Default"/>
        <w:shd w:val="clear" w:color="auto" w:fill="FEFEFE"/>
        <w:jc w:val="center"/>
        <w:rPr>
          <w:rFonts w:ascii="Arial" w:eastAsia="Arial" w:hAnsi="Arial" w:cs="Arial"/>
          <w:b/>
          <w:bCs/>
          <w:sz w:val="28"/>
          <w:szCs w:val="28"/>
          <w:shd w:val="clear" w:color="auto" w:fill="FEFEFE"/>
        </w:rPr>
      </w:pPr>
    </w:p>
    <w:p w14:paraId="5E8C8A1E" w14:textId="77777777" w:rsidR="00A15782" w:rsidRPr="0004052A" w:rsidRDefault="00A15782" w:rsidP="00A15782">
      <w:pPr>
        <w:pStyle w:val="Default"/>
        <w:shd w:val="clear" w:color="auto" w:fill="FEFEFE"/>
        <w:jc w:val="center"/>
        <w:rPr>
          <w:rFonts w:ascii="Arial" w:eastAsia="Arial" w:hAnsi="Arial" w:cs="Arial"/>
          <w:b/>
          <w:bCs/>
          <w:sz w:val="28"/>
          <w:szCs w:val="28"/>
          <w:shd w:val="clear" w:color="auto" w:fill="FEFEFE"/>
        </w:rPr>
      </w:pPr>
    </w:p>
    <w:p w14:paraId="509B7E8F" w14:textId="77777777" w:rsidR="00A15782" w:rsidRPr="0004052A" w:rsidRDefault="00A15782" w:rsidP="00A15782">
      <w:pPr>
        <w:pStyle w:val="Default"/>
        <w:shd w:val="clear" w:color="auto" w:fill="FEFEFE"/>
        <w:jc w:val="center"/>
        <w:rPr>
          <w:rFonts w:ascii="Arial" w:eastAsia="Arial" w:hAnsi="Arial" w:cs="Arial"/>
          <w:b/>
          <w:bCs/>
          <w:sz w:val="28"/>
          <w:szCs w:val="28"/>
          <w:shd w:val="clear" w:color="auto" w:fill="FEFEFE"/>
        </w:rPr>
      </w:pPr>
    </w:p>
    <w:p w14:paraId="78530FBC" w14:textId="77777777" w:rsidR="006570FF" w:rsidRPr="0004052A" w:rsidRDefault="006570FF" w:rsidP="00A15782">
      <w:pPr>
        <w:pStyle w:val="Default"/>
        <w:shd w:val="clear" w:color="auto" w:fill="FEFEFE"/>
        <w:jc w:val="center"/>
        <w:rPr>
          <w:rFonts w:ascii="Arial" w:eastAsia="Arial" w:hAnsi="Arial" w:cs="Arial"/>
          <w:b/>
          <w:bCs/>
          <w:sz w:val="28"/>
          <w:szCs w:val="28"/>
          <w:shd w:val="clear" w:color="auto" w:fill="FEFEFE"/>
        </w:rPr>
      </w:pPr>
    </w:p>
    <w:p w14:paraId="258F8CB2" w14:textId="77777777" w:rsidR="006570FF" w:rsidRPr="0004052A" w:rsidRDefault="006570FF" w:rsidP="00A15782">
      <w:pPr>
        <w:pStyle w:val="Default"/>
        <w:shd w:val="clear" w:color="auto" w:fill="FEFEFE"/>
        <w:jc w:val="center"/>
        <w:rPr>
          <w:rFonts w:ascii="Arial" w:eastAsia="Arial" w:hAnsi="Arial" w:cs="Arial"/>
          <w:b/>
          <w:bCs/>
          <w:sz w:val="28"/>
          <w:szCs w:val="28"/>
          <w:shd w:val="clear" w:color="auto" w:fill="FEFEFE"/>
        </w:rPr>
      </w:pPr>
    </w:p>
    <w:p w14:paraId="0F1543A3" w14:textId="77777777" w:rsidR="006570FF" w:rsidRPr="0004052A" w:rsidRDefault="006570FF" w:rsidP="00A15782">
      <w:pPr>
        <w:pStyle w:val="Default"/>
        <w:shd w:val="clear" w:color="auto" w:fill="FEFEFE"/>
        <w:jc w:val="center"/>
        <w:rPr>
          <w:rFonts w:ascii="Arial" w:eastAsia="Arial" w:hAnsi="Arial" w:cs="Arial"/>
          <w:b/>
          <w:bCs/>
          <w:sz w:val="28"/>
          <w:szCs w:val="28"/>
          <w:shd w:val="clear" w:color="auto" w:fill="FEFEFE"/>
        </w:rPr>
      </w:pPr>
    </w:p>
    <w:p w14:paraId="3DD075D1" w14:textId="77777777" w:rsidR="00A15782" w:rsidRPr="0004052A" w:rsidRDefault="00A15782" w:rsidP="00A15782">
      <w:pPr>
        <w:pStyle w:val="Default"/>
        <w:shd w:val="clear" w:color="auto" w:fill="FEFEFE"/>
        <w:jc w:val="center"/>
        <w:rPr>
          <w:rFonts w:ascii="Arial" w:eastAsia="Arial" w:hAnsi="Arial" w:cs="Arial"/>
          <w:b/>
          <w:bCs/>
          <w:sz w:val="28"/>
          <w:szCs w:val="28"/>
          <w:shd w:val="clear" w:color="auto" w:fill="FEFEFE"/>
        </w:rPr>
      </w:pPr>
      <w:r w:rsidRPr="0004052A">
        <w:rPr>
          <w:rFonts w:ascii="Arial" w:eastAsia="Arial" w:hAnsi="Arial" w:cs="Arial"/>
          <w:b/>
          <w:bCs/>
          <w:sz w:val="28"/>
          <w:szCs w:val="28"/>
          <w:shd w:val="clear" w:color="auto" w:fill="FEFEFE"/>
        </w:rPr>
        <w:t xml:space="preserve">Table </w:t>
      </w:r>
      <w:r w:rsidR="005D0DDF" w:rsidRPr="0004052A">
        <w:rPr>
          <w:rFonts w:ascii="Arial" w:eastAsia="Arial" w:hAnsi="Arial" w:cs="Arial"/>
          <w:b/>
          <w:bCs/>
          <w:sz w:val="28"/>
          <w:szCs w:val="28"/>
          <w:shd w:val="clear" w:color="auto" w:fill="FEFEFE"/>
        </w:rPr>
        <w:t>9</w:t>
      </w:r>
      <w:r w:rsidRPr="0004052A">
        <w:rPr>
          <w:rFonts w:ascii="Arial" w:eastAsia="Arial" w:hAnsi="Arial" w:cs="Arial"/>
          <w:b/>
          <w:bCs/>
          <w:sz w:val="28"/>
          <w:szCs w:val="28"/>
          <w:shd w:val="clear" w:color="auto" w:fill="FEFEFE"/>
        </w:rPr>
        <w:t xml:space="preserve"> – Facilities in East Hoathly and Halland</w:t>
      </w:r>
    </w:p>
    <w:p w14:paraId="0144B636"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tbl>
      <w:tblPr>
        <w:tblStyle w:val="TableGrid"/>
        <w:tblW w:w="0" w:type="auto"/>
        <w:jc w:val="center"/>
        <w:tblLook w:val="04A0" w:firstRow="1" w:lastRow="0" w:firstColumn="1" w:lastColumn="0" w:noHBand="0" w:noVBand="1"/>
      </w:tblPr>
      <w:tblGrid>
        <w:gridCol w:w="3220"/>
        <w:gridCol w:w="3118"/>
        <w:gridCol w:w="2410"/>
      </w:tblGrid>
      <w:tr w:rsidR="00A15782" w:rsidRPr="0004052A" w14:paraId="6A4A036B" w14:textId="77777777" w:rsidTr="00E35469">
        <w:trPr>
          <w:jc w:val="center"/>
        </w:trPr>
        <w:tc>
          <w:tcPr>
            <w:tcW w:w="3220" w:type="dxa"/>
          </w:tcPr>
          <w:p w14:paraId="440EDC94"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shd w:val="clear" w:color="auto" w:fill="FEFEFE"/>
              </w:rPr>
            </w:pPr>
            <w:r w:rsidRPr="0004052A">
              <w:rPr>
                <w:rFonts w:ascii="Arial" w:eastAsia="Arial" w:hAnsi="Arial" w:cs="Arial"/>
                <w:b/>
                <w:bCs/>
                <w:sz w:val="28"/>
                <w:szCs w:val="28"/>
                <w:shd w:val="clear" w:color="auto" w:fill="FEFEFE"/>
              </w:rPr>
              <w:t>Facility</w:t>
            </w:r>
          </w:p>
        </w:tc>
        <w:tc>
          <w:tcPr>
            <w:tcW w:w="3118" w:type="dxa"/>
          </w:tcPr>
          <w:p w14:paraId="093104FE"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shd w:val="clear" w:color="auto" w:fill="FEFEFE"/>
              </w:rPr>
            </w:pPr>
            <w:r w:rsidRPr="0004052A">
              <w:rPr>
                <w:rFonts w:ascii="Arial" w:eastAsia="Arial" w:hAnsi="Arial" w:cs="Arial"/>
                <w:b/>
                <w:bCs/>
                <w:sz w:val="28"/>
                <w:szCs w:val="28"/>
                <w:shd w:val="clear" w:color="auto" w:fill="FEFEFE"/>
              </w:rPr>
              <w:t>East Hoathly</w:t>
            </w:r>
          </w:p>
        </w:tc>
        <w:tc>
          <w:tcPr>
            <w:tcW w:w="2410" w:type="dxa"/>
          </w:tcPr>
          <w:p w14:paraId="38994071"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b/>
                <w:bCs/>
                <w:sz w:val="28"/>
                <w:szCs w:val="28"/>
                <w:shd w:val="clear" w:color="auto" w:fill="FEFEFE"/>
              </w:rPr>
            </w:pPr>
            <w:r w:rsidRPr="0004052A">
              <w:rPr>
                <w:rFonts w:ascii="Arial" w:eastAsia="Arial" w:hAnsi="Arial" w:cs="Arial"/>
                <w:b/>
                <w:bCs/>
                <w:sz w:val="28"/>
                <w:szCs w:val="28"/>
                <w:shd w:val="clear" w:color="auto" w:fill="FEFEFE"/>
              </w:rPr>
              <w:t>Halland</w:t>
            </w:r>
          </w:p>
        </w:tc>
      </w:tr>
      <w:tr w:rsidR="00A15782" w:rsidRPr="0004052A" w14:paraId="3AFBE2E7" w14:textId="77777777" w:rsidTr="00E35469">
        <w:trPr>
          <w:jc w:val="center"/>
        </w:trPr>
        <w:tc>
          <w:tcPr>
            <w:tcW w:w="3220" w:type="dxa"/>
          </w:tcPr>
          <w:p w14:paraId="34720DF1"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Nursery School</w:t>
            </w:r>
          </w:p>
        </w:tc>
        <w:tc>
          <w:tcPr>
            <w:tcW w:w="3118" w:type="dxa"/>
          </w:tcPr>
          <w:p w14:paraId="168DA9E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53BAA94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r>
      <w:tr w:rsidR="00A15782" w:rsidRPr="0004052A" w14:paraId="7EE13492" w14:textId="77777777" w:rsidTr="00E35469">
        <w:trPr>
          <w:jc w:val="center"/>
        </w:trPr>
        <w:tc>
          <w:tcPr>
            <w:tcW w:w="3220" w:type="dxa"/>
          </w:tcPr>
          <w:p w14:paraId="6C3C8BE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Primary School</w:t>
            </w:r>
          </w:p>
        </w:tc>
        <w:tc>
          <w:tcPr>
            <w:tcW w:w="3118" w:type="dxa"/>
          </w:tcPr>
          <w:p w14:paraId="69D05B3C"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7948F4B8"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p>
        </w:tc>
      </w:tr>
      <w:tr w:rsidR="00A15782" w:rsidRPr="0004052A" w14:paraId="74FB5A9C" w14:textId="77777777" w:rsidTr="00E35469">
        <w:trPr>
          <w:jc w:val="center"/>
        </w:trPr>
        <w:tc>
          <w:tcPr>
            <w:tcW w:w="3220" w:type="dxa"/>
          </w:tcPr>
          <w:p w14:paraId="20AABD73"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Doctor’s Surgery</w:t>
            </w:r>
          </w:p>
        </w:tc>
        <w:tc>
          <w:tcPr>
            <w:tcW w:w="3118" w:type="dxa"/>
          </w:tcPr>
          <w:p w14:paraId="5132BAB8"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22320BCC"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p>
        </w:tc>
      </w:tr>
      <w:tr w:rsidR="00A15782" w:rsidRPr="0004052A" w14:paraId="4486FDCB" w14:textId="77777777" w:rsidTr="00E35469">
        <w:trPr>
          <w:jc w:val="center"/>
        </w:trPr>
        <w:tc>
          <w:tcPr>
            <w:tcW w:w="3220" w:type="dxa"/>
          </w:tcPr>
          <w:p w14:paraId="69D01A24"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Dispensary</w:t>
            </w:r>
          </w:p>
        </w:tc>
        <w:tc>
          <w:tcPr>
            <w:tcW w:w="3118" w:type="dxa"/>
          </w:tcPr>
          <w:p w14:paraId="6F87C08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45F0DE25"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p>
        </w:tc>
      </w:tr>
      <w:tr w:rsidR="00A15782" w:rsidRPr="0004052A" w14:paraId="0C070E10" w14:textId="77777777" w:rsidTr="00E35469">
        <w:trPr>
          <w:jc w:val="center"/>
        </w:trPr>
        <w:tc>
          <w:tcPr>
            <w:tcW w:w="3220" w:type="dxa"/>
          </w:tcPr>
          <w:p w14:paraId="09C3321C"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Convenience Store</w:t>
            </w:r>
          </w:p>
        </w:tc>
        <w:tc>
          <w:tcPr>
            <w:tcW w:w="3118" w:type="dxa"/>
          </w:tcPr>
          <w:p w14:paraId="20661C17"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08504F83"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r>
      <w:tr w:rsidR="00A15782" w:rsidRPr="0004052A" w14:paraId="7B340918" w14:textId="77777777" w:rsidTr="00E35469">
        <w:trPr>
          <w:jc w:val="center"/>
        </w:trPr>
        <w:tc>
          <w:tcPr>
            <w:tcW w:w="3220" w:type="dxa"/>
          </w:tcPr>
          <w:p w14:paraId="05B33B81"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Café</w:t>
            </w:r>
          </w:p>
        </w:tc>
        <w:tc>
          <w:tcPr>
            <w:tcW w:w="3118" w:type="dxa"/>
          </w:tcPr>
          <w:p w14:paraId="47FE867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0A79BC28"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r>
      <w:tr w:rsidR="00A15782" w:rsidRPr="0004052A" w14:paraId="43C2D2B9" w14:textId="77777777" w:rsidTr="00E35469">
        <w:trPr>
          <w:jc w:val="center"/>
        </w:trPr>
        <w:tc>
          <w:tcPr>
            <w:tcW w:w="3220" w:type="dxa"/>
          </w:tcPr>
          <w:p w14:paraId="164DD143"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Garden Centre</w:t>
            </w:r>
          </w:p>
        </w:tc>
        <w:tc>
          <w:tcPr>
            <w:tcW w:w="3118" w:type="dxa"/>
          </w:tcPr>
          <w:p w14:paraId="4261AE6A"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Unicode MS" w:hAnsi="Arial" w:cs="Arial"/>
                <w:sz w:val="28"/>
                <w:szCs w:val="28"/>
                <w:shd w:val="clear" w:color="auto" w:fill="FEFEFE"/>
              </w:rPr>
            </w:pPr>
          </w:p>
        </w:tc>
        <w:tc>
          <w:tcPr>
            <w:tcW w:w="2410" w:type="dxa"/>
          </w:tcPr>
          <w:p w14:paraId="386CDF64"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r>
      <w:tr w:rsidR="00A15782" w:rsidRPr="0004052A" w14:paraId="609F8E11" w14:textId="77777777" w:rsidTr="00E35469">
        <w:trPr>
          <w:jc w:val="center"/>
        </w:trPr>
        <w:tc>
          <w:tcPr>
            <w:tcW w:w="3220" w:type="dxa"/>
          </w:tcPr>
          <w:p w14:paraId="241AE36B"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Post Office</w:t>
            </w:r>
          </w:p>
        </w:tc>
        <w:tc>
          <w:tcPr>
            <w:tcW w:w="3118" w:type="dxa"/>
          </w:tcPr>
          <w:p w14:paraId="36933C0A"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4973200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A15782" w:rsidRPr="0004052A" w14:paraId="788F6DDA" w14:textId="77777777" w:rsidTr="00E35469">
        <w:trPr>
          <w:jc w:val="center"/>
        </w:trPr>
        <w:tc>
          <w:tcPr>
            <w:tcW w:w="3220" w:type="dxa"/>
          </w:tcPr>
          <w:p w14:paraId="641A1BDC"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Public House</w:t>
            </w:r>
          </w:p>
        </w:tc>
        <w:tc>
          <w:tcPr>
            <w:tcW w:w="3118" w:type="dxa"/>
          </w:tcPr>
          <w:p w14:paraId="58ABA02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4B2C2B8C"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r>
      <w:tr w:rsidR="00A15782" w:rsidRPr="0004052A" w14:paraId="57DD2A0D" w14:textId="77777777" w:rsidTr="00E35469">
        <w:trPr>
          <w:jc w:val="center"/>
        </w:trPr>
        <w:tc>
          <w:tcPr>
            <w:tcW w:w="3220" w:type="dxa"/>
          </w:tcPr>
          <w:p w14:paraId="317635CA"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Place of Worship</w:t>
            </w:r>
          </w:p>
        </w:tc>
        <w:tc>
          <w:tcPr>
            <w:tcW w:w="3118" w:type="dxa"/>
          </w:tcPr>
          <w:p w14:paraId="1EFA47F3"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4"/>
                <w:szCs w:val="24"/>
                <w:shd w:val="clear" w:color="auto" w:fill="FEFEFE"/>
              </w:rPr>
            </w:pPr>
            <w:r w:rsidRPr="0004052A">
              <w:rPr>
                <w:rFonts w:ascii="Arial" w:eastAsia="Arial Unicode MS" w:hAnsi="Arial" w:cs="Arial"/>
                <w:sz w:val="24"/>
                <w:szCs w:val="24"/>
                <w:shd w:val="clear" w:color="auto" w:fill="FEFEFE"/>
              </w:rPr>
              <w:t>Church of England</w:t>
            </w:r>
          </w:p>
        </w:tc>
        <w:tc>
          <w:tcPr>
            <w:tcW w:w="2410" w:type="dxa"/>
          </w:tcPr>
          <w:p w14:paraId="02A6E64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4"/>
                <w:szCs w:val="24"/>
                <w:shd w:val="clear" w:color="auto" w:fill="FEFEFE"/>
              </w:rPr>
            </w:pPr>
            <w:r w:rsidRPr="0004052A">
              <w:rPr>
                <w:rFonts w:ascii="Arial" w:eastAsia="Arial Unicode MS" w:hAnsi="Arial" w:cs="Arial"/>
                <w:sz w:val="24"/>
                <w:szCs w:val="24"/>
                <w:shd w:val="clear" w:color="auto" w:fill="FEFEFE"/>
              </w:rPr>
              <w:t>Independent Chapel</w:t>
            </w:r>
          </w:p>
        </w:tc>
      </w:tr>
      <w:tr w:rsidR="00A15782" w:rsidRPr="0004052A" w14:paraId="023F8835" w14:textId="77777777" w:rsidTr="00E35469">
        <w:trPr>
          <w:jc w:val="center"/>
        </w:trPr>
        <w:tc>
          <w:tcPr>
            <w:tcW w:w="3220" w:type="dxa"/>
          </w:tcPr>
          <w:p w14:paraId="5AA32305"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Community Hall</w:t>
            </w:r>
          </w:p>
        </w:tc>
        <w:tc>
          <w:tcPr>
            <w:tcW w:w="3118" w:type="dxa"/>
          </w:tcPr>
          <w:p w14:paraId="3F834FAF"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2B94B063"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A15782" w:rsidRPr="0004052A" w14:paraId="1BDB1EF2" w14:textId="77777777" w:rsidTr="00E35469">
        <w:trPr>
          <w:jc w:val="center"/>
        </w:trPr>
        <w:tc>
          <w:tcPr>
            <w:tcW w:w="3220" w:type="dxa"/>
          </w:tcPr>
          <w:p w14:paraId="5A58FC3F"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Children’s Play Area</w:t>
            </w:r>
          </w:p>
        </w:tc>
        <w:tc>
          <w:tcPr>
            <w:tcW w:w="3118" w:type="dxa"/>
          </w:tcPr>
          <w:p w14:paraId="22D1D01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6627B1C1"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A15782" w:rsidRPr="0004052A" w14:paraId="5FD58EF0" w14:textId="77777777" w:rsidTr="00E35469">
        <w:trPr>
          <w:jc w:val="center"/>
        </w:trPr>
        <w:tc>
          <w:tcPr>
            <w:tcW w:w="3220" w:type="dxa"/>
          </w:tcPr>
          <w:p w14:paraId="403ED79F"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Sports Pitches</w:t>
            </w:r>
          </w:p>
        </w:tc>
        <w:tc>
          <w:tcPr>
            <w:tcW w:w="3118" w:type="dxa"/>
          </w:tcPr>
          <w:p w14:paraId="45E2C0F5"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27115ACF"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A15782" w:rsidRPr="0004052A" w14:paraId="27B32F88" w14:textId="77777777" w:rsidTr="00E35469">
        <w:trPr>
          <w:jc w:val="center"/>
        </w:trPr>
        <w:tc>
          <w:tcPr>
            <w:tcW w:w="3220" w:type="dxa"/>
          </w:tcPr>
          <w:p w14:paraId="1ED981EE"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Pavilion</w:t>
            </w:r>
          </w:p>
        </w:tc>
        <w:tc>
          <w:tcPr>
            <w:tcW w:w="3118" w:type="dxa"/>
          </w:tcPr>
          <w:p w14:paraId="195A3ACA"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358E1B1E"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p>
        </w:tc>
      </w:tr>
      <w:tr w:rsidR="00A15782" w:rsidRPr="0004052A" w14:paraId="5E0C495F" w14:textId="77777777" w:rsidTr="00E35469">
        <w:trPr>
          <w:jc w:val="center"/>
        </w:trPr>
        <w:tc>
          <w:tcPr>
            <w:tcW w:w="3220" w:type="dxa"/>
          </w:tcPr>
          <w:p w14:paraId="203341E2"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Bus Services</w:t>
            </w:r>
          </w:p>
        </w:tc>
        <w:tc>
          <w:tcPr>
            <w:tcW w:w="3118" w:type="dxa"/>
          </w:tcPr>
          <w:p w14:paraId="69734DE5"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c>
          <w:tcPr>
            <w:tcW w:w="2410" w:type="dxa"/>
          </w:tcPr>
          <w:p w14:paraId="07803F62"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Arial Unicode MS" w:hAnsi="Arial" w:cs="Arial"/>
                <w:sz w:val="28"/>
                <w:szCs w:val="28"/>
                <w:shd w:val="clear" w:color="auto" w:fill="FEFEFE"/>
              </w:rPr>
            </w:pPr>
            <w:r w:rsidRPr="0004052A">
              <w:rPr>
                <w:rFonts w:ascii="Segoe UI Symbol" w:eastAsia="Arial Unicode MS" w:hAnsi="Segoe UI Symbol" w:cs="Segoe UI Symbol"/>
                <w:sz w:val="28"/>
                <w:szCs w:val="28"/>
                <w:shd w:val="clear" w:color="auto" w:fill="FEFEFE"/>
              </w:rPr>
              <w:t>✓</w:t>
            </w:r>
          </w:p>
        </w:tc>
      </w:tr>
      <w:tr w:rsidR="00A15782" w:rsidRPr="0004052A" w14:paraId="28B09543" w14:textId="77777777" w:rsidTr="00E35469">
        <w:trPr>
          <w:jc w:val="center"/>
        </w:trPr>
        <w:tc>
          <w:tcPr>
            <w:tcW w:w="3220" w:type="dxa"/>
          </w:tcPr>
          <w:p w14:paraId="1867B94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Employment Opportunities</w:t>
            </w:r>
          </w:p>
        </w:tc>
        <w:tc>
          <w:tcPr>
            <w:tcW w:w="3118" w:type="dxa"/>
          </w:tcPr>
          <w:p w14:paraId="5E3A89C4"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4"/>
                <w:szCs w:val="24"/>
                <w:shd w:val="clear" w:color="auto" w:fill="FEFEFE"/>
              </w:rPr>
            </w:pPr>
            <w:r w:rsidRPr="0004052A">
              <w:rPr>
                <w:rFonts w:ascii="Segoe UI Symbol" w:eastAsia="Arial Unicode MS" w:hAnsi="Segoe UI Symbol" w:cs="Segoe UI Symbol"/>
                <w:sz w:val="24"/>
                <w:szCs w:val="24"/>
                <w:shd w:val="clear" w:color="auto" w:fill="FEFEFE"/>
              </w:rPr>
              <w:t>Very Limited</w:t>
            </w:r>
          </w:p>
        </w:tc>
        <w:tc>
          <w:tcPr>
            <w:tcW w:w="2410" w:type="dxa"/>
          </w:tcPr>
          <w:p w14:paraId="06C402EB"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4"/>
                <w:szCs w:val="24"/>
                <w:shd w:val="clear" w:color="auto" w:fill="FEFEFE"/>
              </w:rPr>
            </w:pPr>
            <w:r w:rsidRPr="0004052A">
              <w:rPr>
                <w:rFonts w:ascii="Segoe UI Symbol" w:eastAsia="Arial Unicode MS" w:hAnsi="Segoe UI Symbol" w:cs="Segoe UI Symbol"/>
                <w:sz w:val="24"/>
                <w:szCs w:val="24"/>
                <w:shd w:val="clear" w:color="auto" w:fill="FEFEFE"/>
              </w:rPr>
              <w:t>Extremely Limited</w:t>
            </w:r>
          </w:p>
        </w:tc>
      </w:tr>
      <w:tr w:rsidR="00A15782" w:rsidRPr="0004052A" w14:paraId="67CF361B" w14:textId="77777777" w:rsidTr="00E35469">
        <w:trPr>
          <w:jc w:val="center"/>
        </w:trPr>
        <w:tc>
          <w:tcPr>
            <w:tcW w:w="3220" w:type="dxa"/>
          </w:tcPr>
          <w:p w14:paraId="195B0568"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Supermarket</w:t>
            </w:r>
          </w:p>
        </w:tc>
        <w:tc>
          <w:tcPr>
            <w:tcW w:w="3118" w:type="dxa"/>
          </w:tcPr>
          <w:p w14:paraId="53EB26FE"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7F43D1A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5E7C2326" w14:textId="77777777" w:rsidTr="00E35469">
        <w:trPr>
          <w:jc w:val="center"/>
        </w:trPr>
        <w:tc>
          <w:tcPr>
            <w:tcW w:w="3220" w:type="dxa"/>
          </w:tcPr>
          <w:p w14:paraId="135B917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Town Centre Shopping</w:t>
            </w:r>
          </w:p>
        </w:tc>
        <w:tc>
          <w:tcPr>
            <w:tcW w:w="3118" w:type="dxa"/>
          </w:tcPr>
          <w:p w14:paraId="3AE7312E"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52569417"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0A567DE1" w14:textId="77777777" w:rsidTr="00E35469">
        <w:trPr>
          <w:jc w:val="center"/>
        </w:trPr>
        <w:tc>
          <w:tcPr>
            <w:tcW w:w="3220" w:type="dxa"/>
          </w:tcPr>
          <w:p w14:paraId="5B5D5F1D"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Secondary School</w:t>
            </w:r>
          </w:p>
        </w:tc>
        <w:tc>
          <w:tcPr>
            <w:tcW w:w="3118" w:type="dxa"/>
          </w:tcPr>
          <w:p w14:paraId="2816D47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0EE1DFE1"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4AEC3EB8" w14:textId="77777777" w:rsidTr="00E35469">
        <w:trPr>
          <w:jc w:val="center"/>
        </w:trPr>
        <w:tc>
          <w:tcPr>
            <w:tcW w:w="3220" w:type="dxa"/>
          </w:tcPr>
          <w:p w14:paraId="3327CAA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Tertiary Education</w:t>
            </w:r>
          </w:p>
        </w:tc>
        <w:tc>
          <w:tcPr>
            <w:tcW w:w="3118" w:type="dxa"/>
          </w:tcPr>
          <w:p w14:paraId="18952435"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2C9AD50E"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395B18D6" w14:textId="77777777" w:rsidTr="00E35469">
        <w:trPr>
          <w:jc w:val="center"/>
        </w:trPr>
        <w:tc>
          <w:tcPr>
            <w:tcW w:w="3220" w:type="dxa"/>
          </w:tcPr>
          <w:p w14:paraId="642F015E"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Childcare Facilities</w:t>
            </w:r>
          </w:p>
        </w:tc>
        <w:tc>
          <w:tcPr>
            <w:tcW w:w="3118" w:type="dxa"/>
          </w:tcPr>
          <w:p w14:paraId="7A545BE5"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11565DD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79F8A9A7" w14:textId="77777777" w:rsidTr="00E35469">
        <w:trPr>
          <w:jc w:val="center"/>
        </w:trPr>
        <w:tc>
          <w:tcPr>
            <w:tcW w:w="3220" w:type="dxa"/>
          </w:tcPr>
          <w:p w14:paraId="76D49CC2"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Veterinary Services</w:t>
            </w:r>
          </w:p>
        </w:tc>
        <w:tc>
          <w:tcPr>
            <w:tcW w:w="3118" w:type="dxa"/>
          </w:tcPr>
          <w:p w14:paraId="558EC892"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r w:rsidRPr="0004052A">
              <w:rPr>
                <w:rFonts w:ascii="Segoe UI Symbol" w:eastAsia="Arial Unicode MS" w:hAnsi="Segoe UI Symbol" w:cs="Segoe UI Symbol"/>
                <w:sz w:val="28"/>
                <w:szCs w:val="28"/>
                <w:shd w:val="clear" w:color="auto" w:fill="FEFEFE"/>
              </w:rPr>
              <w:t xml:space="preserve">✓ </w:t>
            </w:r>
          </w:p>
          <w:p w14:paraId="61B159E3"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0"/>
                <w:szCs w:val="20"/>
                <w:shd w:val="clear" w:color="auto" w:fill="FEFEFE"/>
              </w:rPr>
            </w:pPr>
            <w:r w:rsidRPr="0004052A">
              <w:rPr>
                <w:rFonts w:ascii="Segoe UI Symbol" w:eastAsia="Arial Unicode MS" w:hAnsi="Segoe UI Symbol" w:cs="Segoe UI Symbol"/>
                <w:sz w:val="20"/>
                <w:szCs w:val="20"/>
                <w:shd w:val="clear" w:color="auto" w:fill="FEFEFE"/>
              </w:rPr>
              <w:t>(Complementary medicine only)</w:t>
            </w:r>
          </w:p>
        </w:tc>
        <w:tc>
          <w:tcPr>
            <w:tcW w:w="2410" w:type="dxa"/>
          </w:tcPr>
          <w:p w14:paraId="6BD232ED"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413A27C7" w14:textId="77777777" w:rsidTr="00E35469">
        <w:trPr>
          <w:jc w:val="center"/>
        </w:trPr>
        <w:tc>
          <w:tcPr>
            <w:tcW w:w="3220" w:type="dxa"/>
          </w:tcPr>
          <w:p w14:paraId="539159BD"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Restaurants/Takeaways</w:t>
            </w:r>
          </w:p>
        </w:tc>
        <w:tc>
          <w:tcPr>
            <w:tcW w:w="3118" w:type="dxa"/>
          </w:tcPr>
          <w:p w14:paraId="0A2C7B0F"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6779A84B"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41EE0055" w14:textId="77777777" w:rsidTr="00E35469">
        <w:trPr>
          <w:jc w:val="center"/>
        </w:trPr>
        <w:tc>
          <w:tcPr>
            <w:tcW w:w="3220" w:type="dxa"/>
          </w:tcPr>
          <w:p w14:paraId="6F14D1A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Library</w:t>
            </w:r>
          </w:p>
        </w:tc>
        <w:tc>
          <w:tcPr>
            <w:tcW w:w="3118" w:type="dxa"/>
          </w:tcPr>
          <w:p w14:paraId="0CBC2E78"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2A4F5EA1"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48F744B7" w14:textId="77777777" w:rsidTr="00E35469">
        <w:trPr>
          <w:jc w:val="center"/>
        </w:trPr>
        <w:tc>
          <w:tcPr>
            <w:tcW w:w="3220" w:type="dxa"/>
          </w:tcPr>
          <w:p w14:paraId="628F9F68"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Swimming Pool</w:t>
            </w:r>
          </w:p>
        </w:tc>
        <w:tc>
          <w:tcPr>
            <w:tcW w:w="3118" w:type="dxa"/>
          </w:tcPr>
          <w:p w14:paraId="3AE35384"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3E07B6A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1654AD95" w14:textId="77777777" w:rsidTr="00E35469">
        <w:trPr>
          <w:jc w:val="center"/>
        </w:trPr>
        <w:tc>
          <w:tcPr>
            <w:tcW w:w="3220" w:type="dxa"/>
          </w:tcPr>
          <w:p w14:paraId="5113F9B8"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Leisure Centre</w:t>
            </w:r>
          </w:p>
        </w:tc>
        <w:tc>
          <w:tcPr>
            <w:tcW w:w="3118" w:type="dxa"/>
          </w:tcPr>
          <w:p w14:paraId="065FEE8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294D5222"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1D559CC0" w14:textId="77777777" w:rsidTr="00E35469">
        <w:trPr>
          <w:jc w:val="center"/>
        </w:trPr>
        <w:tc>
          <w:tcPr>
            <w:tcW w:w="3220" w:type="dxa"/>
          </w:tcPr>
          <w:p w14:paraId="4993EEB1"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Cinema</w:t>
            </w:r>
          </w:p>
        </w:tc>
        <w:tc>
          <w:tcPr>
            <w:tcW w:w="3118" w:type="dxa"/>
          </w:tcPr>
          <w:p w14:paraId="4B38D3AB"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5E1D1904"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456A2C68" w14:textId="77777777" w:rsidTr="00E35469">
        <w:trPr>
          <w:jc w:val="center"/>
        </w:trPr>
        <w:tc>
          <w:tcPr>
            <w:tcW w:w="3220" w:type="dxa"/>
          </w:tcPr>
          <w:p w14:paraId="786B339C"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Train Station</w:t>
            </w:r>
          </w:p>
        </w:tc>
        <w:tc>
          <w:tcPr>
            <w:tcW w:w="3118" w:type="dxa"/>
          </w:tcPr>
          <w:p w14:paraId="43A7DAE9"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19860493"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0EC55837" w14:textId="77777777" w:rsidTr="00E35469">
        <w:trPr>
          <w:jc w:val="center"/>
        </w:trPr>
        <w:tc>
          <w:tcPr>
            <w:tcW w:w="3220" w:type="dxa"/>
          </w:tcPr>
          <w:p w14:paraId="153663AE"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Hospital</w:t>
            </w:r>
          </w:p>
        </w:tc>
        <w:tc>
          <w:tcPr>
            <w:tcW w:w="3118" w:type="dxa"/>
          </w:tcPr>
          <w:p w14:paraId="629AD224"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687C974D"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149F789B" w14:textId="77777777" w:rsidTr="00E35469">
        <w:trPr>
          <w:jc w:val="center"/>
        </w:trPr>
        <w:tc>
          <w:tcPr>
            <w:tcW w:w="3220" w:type="dxa"/>
          </w:tcPr>
          <w:p w14:paraId="43D5F765"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NHS Dentist</w:t>
            </w:r>
          </w:p>
        </w:tc>
        <w:tc>
          <w:tcPr>
            <w:tcW w:w="3118" w:type="dxa"/>
          </w:tcPr>
          <w:p w14:paraId="0280A72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1C982A67"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62EF40F3" w14:textId="77777777" w:rsidTr="00E35469">
        <w:trPr>
          <w:jc w:val="center"/>
        </w:trPr>
        <w:tc>
          <w:tcPr>
            <w:tcW w:w="3220" w:type="dxa"/>
          </w:tcPr>
          <w:p w14:paraId="44E28BDB"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NHS Optician</w:t>
            </w:r>
          </w:p>
        </w:tc>
        <w:tc>
          <w:tcPr>
            <w:tcW w:w="3118" w:type="dxa"/>
          </w:tcPr>
          <w:p w14:paraId="421C1737"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4AB37DD5"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r w:rsidR="00A15782" w:rsidRPr="0004052A" w14:paraId="3D43E4AA" w14:textId="77777777" w:rsidTr="00E35469">
        <w:trPr>
          <w:jc w:val="center"/>
        </w:trPr>
        <w:tc>
          <w:tcPr>
            <w:tcW w:w="3220" w:type="dxa"/>
          </w:tcPr>
          <w:p w14:paraId="0F9B8BB0"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w:hAnsi="Arial" w:cs="Arial"/>
                <w:sz w:val="28"/>
                <w:szCs w:val="28"/>
                <w:shd w:val="clear" w:color="auto" w:fill="FEFEFE"/>
              </w:rPr>
            </w:pPr>
            <w:r w:rsidRPr="0004052A">
              <w:rPr>
                <w:rFonts w:ascii="Arial" w:eastAsia="Arial" w:hAnsi="Arial" w:cs="Arial"/>
                <w:sz w:val="28"/>
                <w:szCs w:val="28"/>
                <w:shd w:val="clear" w:color="auto" w:fill="FEFEFE"/>
              </w:rPr>
              <w:t>Civic Amenities</w:t>
            </w:r>
          </w:p>
        </w:tc>
        <w:tc>
          <w:tcPr>
            <w:tcW w:w="3118" w:type="dxa"/>
          </w:tcPr>
          <w:p w14:paraId="5D4A9782"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c>
          <w:tcPr>
            <w:tcW w:w="2410" w:type="dxa"/>
          </w:tcPr>
          <w:p w14:paraId="11A33563" w14:textId="77777777" w:rsidR="00A15782" w:rsidRPr="0004052A" w:rsidRDefault="00A15782" w:rsidP="00E35469">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Segoe UI Symbol" w:eastAsia="Arial Unicode MS" w:hAnsi="Segoe UI Symbol" w:cs="Segoe UI Symbol"/>
                <w:sz w:val="28"/>
                <w:szCs w:val="28"/>
                <w:shd w:val="clear" w:color="auto" w:fill="FEFEFE"/>
              </w:rPr>
            </w:pPr>
          </w:p>
        </w:tc>
      </w:tr>
    </w:tbl>
    <w:p w14:paraId="0017B255" w14:textId="77777777" w:rsidR="00A15782" w:rsidRPr="0004052A" w:rsidRDefault="00A15782" w:rsidP="00A15782">
      <w:pPr>
        <w:pStyle w:val="Heading3"/>
        <w:rPr>
          <w:lang w:val="en-GB"/>
        </w:rPr>
      </w:pPr>
      <w:r w:rsidRPr="0004052A">
        <w:rPr>
          <w:lang w:val="en-GB"/>
        </w:rPr>
        <w:lastRenderedPageBreak/>
        <w:t>East Hoathly Church of England Primary School</w:t>
      </w:r>
    </w:p>
    <w:p w14:paraId="28211EDA" w14:textId="77777777" w:rsidR="00A15782" w:rsidRPr="0004052A" w:rsidRDefault="00A15782" w:rsidP="00A15782">
      <w:pPr>
        <w:pStyle w:val="Body"/>
        <w:rPr>
          <w:rFonts w:ascii="Arial" w:eastAsia="Arial" w:hAnsi="Arial" w:cs="Arial"/>
          <w:lang w:val="en-GB"/>
        </w:rPr>
      </w:pPr>
    </w:p>
    <w:p w14:paraId="19A95EFA"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4</w:t>
      </w:r>
      <w:r w:rsidR="00A15782" w:rsidRPr="0004052A">
        <w:rPr>
          <w:rFonts w:ascii="Arial" w:hAnsi="Arial" w:cs="Arial"/>
          <w:lang w:val="en-GB"/>
        </w:rPr>
        <w:t>.</w:t>
      </w:r>
      <w:r w:rsidR="00A15782" w:rsidRPr="0004052A">
        <w:rPr>
          <w:rFonts w:ascii="Arial" w:hAnsi="Arial" w:cs="Arial"/>
          <w:lang w:val="en-GB"/>
        </w:rPr>
        <w:tab/>
        <w:t xml:space="preserve">East Hoathly CE Primary School is part of the Pioneer Federation, a partnership with </w:t>
      </w:r>
      <w:proofErr w:type="spellStart"/>
      <w:r w:rsidR="00A15782" w:rsidRPr="0004052A">
        <w:rPr>
          <w:rFonts w:ascii="Arial" w:hAnsi="Arial" w:cs="Arial"/>
          <w:lang w:val="en-GB"/>
        </w:rPr>
        <w:t>Chiddingly</w:t>
      </w:r>
      <w:proofErr w:type="spellEnd"/>
      <w:r w:rsidR="00A15782" w:rsidRPr="0004052A">
        <w:rPr>
          <w:rFonts w:ascii="Arial" w:hAnsi="Arial" w:cs="Arial"/>
          <w:lang w:val="en-GB"/>
        </w:rPr>
        <w:t xml:space="preserve"> Primary School, St Mary’s Hartfield CE Primary School and Park Mead Primary School (Upper Dicker).  The Pioneer Federation seeks to promote educational provision and wellbeing.  </w:t>
      </w:r>
    </w:p>
    <w:p w14:paraId="11AD4C67" w14:textId="77777777" w:rsidR="00A15782" w:rsidRPr="0004052A" w:rsidRDefault="00A15782" w:rsidP="00A15782">
      <w:pPr>
        <w:pStyle w:val="Body"/>
        <w:rPr>
          <w:rFonts w:ascii="Arial" w:eastAsia="Arial" w:hAnsi="Arial" w:cs="Arial"/>
          <w:lang w:val="en-GB"/>
        </w:rPr>
      </w:pPr>
    </w:p>
    <w:p w14:paraId="4058CC02" w14:textId="77777777" w:rsidR="00A15782" w:rsidRPr="0004052A" w:rsidRDefault="00A15782" w:rsidP="00A15782">
      <w:pPr>
        <w:pStyle w:val="Heading3"/>
        <w:rPr>
          <w:lang w:val="en-GB"/>
        </w:rPr>
      </w:pPr>
      <w:r w:rsidRPr="0004052A">
        <w:rPr>
          <w:lang w:val="en-GB"/>
        </w:rPr>
        <w:t>Doctor’s Surgery</w:t>
      </w:r>
    </w:p>
    <w:p w14:paraId="2997323C" w14:textId="77777777" w:rsidR="00A15782" w:rsidRPr="0004052A" w:rsidRDefault="00A15782" w:rsidP="00A15782">
      <w:pPr>
        <w:pStyle w:val="Body"/>
        <w:rPr>
          <w:rFonts w:ascii="Arial" w:eastAsia="Arial" w:hAnsi="Arial" w:cs="Arial"/>
          <w:lang w:val="en-GB"/>
        </w:rPr>
      </w:pPr>
    </w:p>
    <w:p w14:paraId="286EE28B"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5</w:t>
      </w:r>
      <w:r w:rsidR="00A15782" w:rsidRPr="0004052A">
        <w:rPr>
          <w:rFonts w:ascii="Arial" w:hAnsi="Arial" w:cs="Arial"/>
          <w:lang w:val="en-GB"/>
        </w:rPr>
        <w:t>.</w:t>
      </w:r>
      <w:r w:rsidR="00A15782" w:rsidRPr="0004052A">
        <w:rPr>
          <w:rFonts w:ascii="Arial" w:hAnsi="Arial" w:cs="Arial"/>
          <w:lang w:val="en-GB"/>
        </w:rPr>
        <w:tab/>
        <w:t xml:space="preserve">The East Hoathly Surgery was incorporated into the </w:t>
      </w:r>
      <w:proofErr w:type="spellStart"/>
      <w:r w:rsidR="00A15782" w:rsidRPr="0004052A">
        <w:rPr>
          <w:rFonts w:ascii="Arial" w:hAnsi="Arial" w:cs="Arial"/>
          <w:lang w:val="en-GB"/>
        </w:rPr>
        <w:t>Buxted</w:t>
      </w:r>
      <w:proofErr w:type="spellEnd"/>
      <w:r w:rsidR="00A15782" w:rsidRPr="0004052A">
        <w:rPr>
          <w:rFonts w:ascii="Arial" w:hAnsi="Arial" w:cs="Arial"/>
          <w:lang w:val="en-GB"/>
        </w:rPr>
        <w:t xml:space="preserve"> Medical Practice in 2001 (the Manor Oak Surgery, </w:t>
      </w:r>
      <w:proofErr w:type="spellStart"/>
      <w:r w:rsidR="00A15782" w:rsidRPr="0004052A">
        <w:rPr>
          <w:rFonts w:ascii="Arial" w:hAnsi="Arial" w:cs="Arial"/>
          <w:lang w:val="en-GB"/>
        </w:rPr>
        <w:t>Horam</w:t>
      </w:r>
      <w:proofErr w:type="spellEnd"/>
      <w:r w:rsidR="00A15782" w:rsidRPr="0004052A">
        <w:rPr>
          <w:rFonts w:ascii="Arial" w:hAnsi="Arial" w:cs="Arial"/>
          <w:lang w:val="en-GB"/>
        </w:rPr>
        <w:t xml:space="preserve"> has also now been added to this combined Practice). </w:t>
      </w:r>
    </w:p>
    <w:p w14:paraId="40F5B18F" w14:textId="77777777" w:rsidR="00A15782" w:rsidRPr="0004052A" w:rsidRDefault="00A15782" w:rsidP="00A15782">
      <w:pPr>
        <w:pStyle w:val="Body"/>
        <w:rPr>
          <w:rFonts w:ascii="Arial" w:eastAsia="Arial" w:hAnsi="Arial" w:cs="Arial"/>
          <w:lang w:val="en-GB"/>
        </w:rPr>
      </w:pPr>
    </w:p>
    <w:p w14:paraId="2CA9843B"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6</w:t>
      </w:r>
      <w:r w:rsidR="00A15782" w:rsidRPr="0004052A">
        <w:rPr>
          <w:rFonts w:ascii="Arial" w:hAnsi="Arial" w:cs="Arial"/>
          <w:lang w:val="en-GB"/>
        </w:rPr>
        <w:t>.</w:t>
      </w:r>
      <w:r w:rsidR="00A15782" w:rsidRPr="0004052A">
        <w:rPr>
          <w:rFonts w:ascii="Arial" w:hAnsi="Arial" w:cs="Arial"/>
          <w:lang w:val="en-GB"/>
        </w:rPr>
        <w:tab/>
        <w:t>The Doctor’s Surgery incorporates a Dispensary which is of considerable benefit to parishioners.</w:t>
      </w:r>
    </w:p>
    <w:p w14:paraId="7E4297A2" w14:textId="77777777" w:rsidR="00A15782" w:rsidRPr="0004052A" w:rsidRDefault="00A15782" w:rsidP="00A15782">
      <w:pPr>
        <w:pStyle w:val="Default"/>
        <w:shd w:val="clear" w:color="auto" w:fill="FEFEFE"/>
        <w:rPr>
          <w:rFonts w:ascii="Arial" w:eastAsia="Arial" w:hAnsi="Arial" w:cs="Arial"/>
          <w:b/>
          <w:bCs/>
          <w:sz w:val="28"/>
          <w:szCs w:val="28"/>
          <w:u w:val="single"/>
          <w:shd w:val="clear" w:color="auto" w:fill="FEFEFE"/>
        </w:rPr>
      </w:pPr>
    </w:p>
    <w:p w14:paraId="5BC017A3" w14:textId="77777777" w:rsidR="00A15782" w:rsidRPr="0004052A" w:rsidRDefault="00A15782" w:rsidP="00A15782">
      <w:pPr>
        <w:rPr>
          <w:rFonts w:ascii="Arial" w:eastAsia="Arial" w:hAnsi="Arial" w:cs="Arial"/>
          <w:b/>
          <w:bCs/>
          <w:color w:val="000000"/>
          <w:sz w:val="28"/>
          <w:szCs w:val="28"/>
          <w:u w:val="single"/>
          <w:shd w:val="clear" w:color="auto" w:fill="FEFEFE"/>
          <w:lang w:eastAsia="en-GB"/>
          <w14:textOutline w14:w="0" w14:cap="flat" w14:cmpd="sng" w14:algn="ctr">
            <w14:noFill/>
            <w14:prstDash w14:val="solid"/>
            <w14:bevel/>
          </w14:textOutline>
        </w:rPr>
      </w:pPr>
      <w:r w:rsidRPr="0004052A">
        <w:rPr>
          <w:rFonts w:ascii="Arial" w:hAnsi="Arial" w:cs="Arial"/>
          <w:b/>
          <w:bCs/>
          <w:sz w:val="28"/>
          <w:szCs w:val="28"/>
          <w:u w:val="single"/>
          <w:shd w:val="clear" w:color="auto" w:fill="FEFEFE"/>
        </w:rPr>
        <w:t>Convenience Store</w:t>
      </w:r>
    </w:p>
    <w:p w14:paraId="7357B6BB"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070A2111" w14:textId="77777777" w:rsidR="00A15782" w:rsidRPr="0004052A" w:rsidRDefault="0044379A" w:rsidP="00A15782">
      <w:pPr>
        <w:pStyle w:val="Default"/>
        <w:shd w:val="clear" w:color="auto" w:fill="FEFEFE"/>
        <w:rPr>
          <w:rFonts w:ascii="Arial" w:hAnsi="Arial" w:cs="Arial"/>
          <w:sz w:val="28"/>
          <w:szCs w:val="28"/>
          <w:shd w:val="clear" w:color="auto" w:fill="FEFEFE"/>
        </w:rPr>
      </w:pPr>
      <w:r w:rsidRPr="0004052A">
        <w:rPr>
          <w:rFonts w:ascii="Arial" w:hAnsi="Arial" w:cs="Arial"/>
          <w:sz w:val="28"/>
          <w:szCs w:val="28"/>
          <w:shd w:val="clear" w:color="auto" w:fill="FEFEFE"/>
        </w:rPr>
        <w:t>7</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East Hoathly benefits from having the Village Stores which stocks a limited range of groceries, a limited range of fresh produce, newspapers and periodicals.  Halland benefits from having a very small selection of groceries and a limited range of fresh fruit and vegetables at Staverton Nursery.</w:t>
      </w:r>
    </w:p>
    <w:p w14:paraId="2AA349D7"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55548D94" w14:textId="77777777" w:rsidR="00A15782" w:rsidRPr="0004052A" w:rsidRDefault="00A15782" w:rsidP="00A15782">
      <w:pPr>
        <w:pStyle w:val="Default"/>
        <w:shd w:val="clear" w:color="auto" w:fill="FEFEFE"/>
        <w:jc w:val="center"/>
        <w:rPr>
          <w:rFonts w:ascii="Arial" w:eastAsia="Arial" w:hAnsi="Arial" w:cs="Arial"/>
          <w:sz w:val="28"/>
          <w:szCs w:val="28"/>
          <w:shd w:val="clear" w:color="auto" w:fill="FEFEFE"/>
        </w:rPr>
      </w:pPr>
      <w:r w:rsidRPr="0004052A">
        <w:rPr>
          <w:rFonts w:ascii="Arial" w:eastAsia="Arial" w:hAnsi="Arial" w:cs="Arial"/>
          <w:noProof/>
          <w:sz w:val="28"/>
          <w:szCs w:val="28"/>
          <w:shd w:val="clear" w:color="auto" w:fill="FEFEFE"/>
        </w:rPr>
        <w:drawing>
          <wp:inline distT="0" distB="0" distL="0" distR="0" wp14:anchorId="0CD49C6C" wp14:editId="4D9CE07E">
            <wp:extent cx="6027089" cy="3872285"/>
            <wp:effectExtent l="0" t="0" r="5715" b="1270"/>
            <wp:docPr id="2087276630" name="officeArt object" descr="Image of Stavertons Nursery.  The modern building shows the entrance to the garden centre with the cafe to the right hand side.  The foreground shows the tarmac turning area which is part of the car park."/>
            <wp:cNvGraphicFramePr/>
            <a:graphic xmlns:a="http://schemas.openxmlformats.org/drawingml/2006/main">
              <a:graphicData uri="http://schemas.openxmlformats.org/drawingml/2006/picture">
                <pic:pic xmlns:pic="http://schemas.openxmlformats.org/drawingml/2006/picture">
                  <pic:nvPicPr>
                    <pic:cNvPr id="1073741848" name="officeArt object" descr="Image of Stavertons Nursery.  The modern building shows the entrance to the garden centre with the cafe to the right hand side.  The foreground shows the tarmac turning area which is part of the car park."/>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0" y="0"/>
                      <a:ext cx="6067057" cy="3897964"/>
                    </a:xfrm>
                    <a:prstGeom prst="rect">
                      <a:avLst/>
                    </a:prstGeom>
                    <a:ln w="12700" cap="flat">
                      <a:noFill/>
                      <a:miter lim="400000"/>
                    </a:ln>
                    <a:effectLst/>
                  </pic:spPr>
                </pic:pic>
              </a:graphicData>
            </a:graphic>
          </wp:inline>
        </w:drawing>
      </w:r>
    </w:p>
    <w:p w14:paraId="27C843C1" w14:textId="77777777" w:rsidR="00A15782" w:rsidRPr="0004052A" w:rsidRDefault="00A15782" w:rsidP="00A15782">
      <w:pPr>
        <w:pStyle w:val="Default"/>
        <w:shd w:val="clear" w:color="auto" w:fill="FEFEFE"/>
        <w:jc w:val="center"/>
        <w:rPr>
          <w:rFonts w:ascii="Arial" w:eastAsia="Arial" w:hAnsi="Arial" w:cs="Arial"/>
          <w:sz w:val="28"/>
          <w:szCs w:val="28"/>
          <w:shd w:val="clear" w:color="auto" w:fill="FEFEFE"/>
        </w:rPr>
      </w:pPr>
      <w:r w:rsidRPr="0004052A">
        <w:rPr>
          <w:b/>
          <w:bCs/>
          <w:noProof/>
          <w14:textOutline w14:w="0" w14:cap="rnd" w14:cmpd="sng" w14:algn="ctr">
            <w14:noFill/>
            <w14:prstDash w14:val="solid"/>
            <w14:bevel/>
          </w14:textOutline>
        </w:rPr>
        <mc:AlternateContent>
          <mc:Choice Requires="wps">
            <w:drawing>
              <wp:inline distT="0" distB="0" distL="0" distR="0" wp14:anchorId="2CBFA89E" wp14:editId="4FB48366">
                <wp:extent cx="1637969" cy="247828"/>
                <wp:effectExtent l="0" t="0" r="0" b="0"/>
                <wp:docPr id="197288853" name="Text Box 197288853"/>
                <wp:cNvGraphicFramePr/>
                <a:graphic xmlns:a="http://schemas.openxmlformats.org/drawingml/2006/main">
                  <a:graphicData uri="http://schemas.microsoft.com/office/word/2010/wordprocessingShape">
                    <wps:wsp>
                      <wps:cNvSpPr txBox="1"/>
                      <wps:spPr>
                        <a:xfrm>
                          <a:off x="0" y="0"/>
                          <a:ext cx="1637969" cy="24782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3F490E3" w14:textId="77777777" w:rsidR="00A15782" w:rsidRPr="0004052A" w:rsidRDefault="00A15782" w:rsidP="00A15782">
                            <w:pPr>
                              <w:jc w:val="center"/>
                              <w:rPr>
                                <w:rFonts w:ascii="Arial" w:hAnsi="Arial" w:cs="Arial"/>
                                <w:b/>
                                <w:bCs/>
                              </w:rPr>
                            </w:pPr>
                            <w:r w:rsidRPr="0004052A">
                              <w:rPr>
                                <w:rFonts w:ascii="Arial" w:hAnsi="Arial" w:cs="Arial"/>
                                <w:b/>
                                <w:bCs/>
                              </w:rPr>
                              <w:t xml:space="preserve">Staverton Nursery </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inline>
            </w:drawing>
          </mc:Choice>
          <mc:Fallback xmlns:w16du="http://schemas.microsoft.com/office/word/2023/wordml/word16du">
            <w:pict>
              <v:shape w14:anchorId="2CBFA89E" id="Text Box 197288853" o:spid="_x0000_s1088" type="#_x0000_t202" style="width:128.9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" filled="f" stroked="f" strokeweight="1pt">
                <v:stroke miterlimit="4"/>
                <v:textbox style="mso-fit-shape-to-text:t" inset="4pt,4pt,4pt,4pt">
                  <w:txbxContent>
                    <w:p w14:paraId="13F490E3" w14:textId="77777777" w:rsidR="00A15782" w:rsidRPr="0004052A" w:rsidRDefault="00A15782" w:rsidP="00A15782">
                      <w:pPr>
                        <w:jc w:val="center"/>
                        <w:rPr>
                          <w:rFonts w:ascii="Arial" w:hAnsi="Arial" w:cs="Arial"/>
                          <w:b/>
                          <w:bCs/>
                        </w:rPr>
                      </w:pPr>
                      <w:r w:rsidRPr="0004052A">
                        <w:rPr>
                          <w:rFonts w:ascii="Arial" w:hAnsi="Arial" w:cs="Arial"/>
                          <w:b/>
                          <w:bCs/>
                        </w:rPr>
                        <w:t xml:space="preserve">Staverton Nursery </w:t>
                      </w:r>
                    </w:p>
                  </w:txbxContent>
                </v:textbox>
                <w10:anchorlock/>
              </v:shape>
            </w:pict>
          </mc:Fallback>
        </mc:AlternateContent>
      </w:r>
    </w:p>
    <w:p w14:paraId="48DC068C" w14:textId="77777777" w:rsidR="00A15782" w:rsidRPr="0004052A" w:rsidRDefault="00A15782" w:rsidP="00A15782">
      <w:pPr>
        <w:pStyle w:val="Default"/>
        <w:shd w:val="clear" w:color="auto" w:fill="FEFEFE"/>
        <w:jc w:val="center"/>
        <w:rPr>
          <w:rFonts w:ascii="Arial" w:eastAsia="Arial" w:hAnsi="Arial" w:cs="Arial"/>
          <w:sz w:val="28"/>
          <w:szCs w:val="28"/>
          <w:shd w:val="clear" w:color="auto" w:fill="FEFEFE"/>
        </w:rPr>
      </w:pPr>
    </w:p>
    <w:p w14:paraId="3BF414FB" w14:textId="77777777" w:rsidR="00A15782" w:rsidRPr="0004052A" w:rsidRDefault="00A15782" w:rsidP="00A15782">
      <w:pPr>
        <w:jc w:val="center"/>
        <w:rPr>
          <w:lang w:eastAsia="en-GB"/>
        </w:rPr>
      </w:pPr>
      <w:r w:rsidRPr="0004052A">
        <w:rPr>
          <w:b/>
          <w:bCs/>
          <w:noProof/>
          <w:shd w:val="clear" w:color="auto" w:fill="FEFEFE"/>
        </w:rPr>
        <w:drawing>
          <wp:inline distT="0" distB="0" distL="0" distR="0" wp14:anchorId="5B21BD44" wp14:editId="70D8F0DA">
            <wp:extent cx="5883965" cy="3778775"/>
            <wp:effectExtent l="0" t="0" r="0" b="6350"/>
            <wp:docPr id="2104982609" name="officeArt object" descr="Image of East Hoathly Village Stores.  A red brick arched doorway sits alongside the main shop window with an East Hoathly Village Stores sign above and Red Post Office sign to the right.  A person is sitting on a bench below the window reading a newspaper and the scene is framed with drooping purple wisteria blooms."/>
            <wp:cNvGraphicFramePr/>
            <a:graphic xmlns:a="http://schemas.openxmlformats.org/drawingml/2006/main">
              <a:graphicData uri="http://schemas.openxmlformats.org/drawingml/2006/picture">
                <pic:pic xmlns:pic="http://schemas.openxmlformats.org/drawingml/2006/picture">
                  <pic:nvPicPr>
                    <pic:cNvPr id="1073741847" name="officeArt object" descr="Image of East Hoathly Village Stores.  A red brick arched doorway sits alongside the main shop window with an East Hoathly Village Stores sign above and Red Post Office sign to the right.  A person is sitting on a bench below the window reading a newspaper and the scene is framed with drooping purple wisteria blooms."/>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5903961" cy="3791617"/>
                    </a:xfrm>
                    <a:prstGeom prst="rect">
                      <a:avLst/>
                    </a:prstGeom>
                    <a:ln w="12700" cap="flat">
                      <a:noFill/>
                      <a:miter lim="400000"/>
                    </a:ln>
                    <a:effectLst/>
                  </pic:spPr>
                </pic:pic>
              </a:graphicData>
            </a:graphic>
          </wp:inline>
        </w:drawing>
      </w:r>
    </w:p>
    <w:p w14:paraId="1DD5BF25" w14:textId="77777777" w:rsidR="00A15782" w:rsidRPr="0004052A" w:rsidRDefault="00A15782" w:rsidP="00A15782">
      <w:pPr>
        <w:pStyle w:val="Heading3"/>
        <w:jc w:val="center"/>
        <w:rPr>
          <w:shd w:val="clear" w:color="auto" w:fill="FEFEFE"/>
          <w:lang w:val="en-GB"/>
        </w:rPr>
      </w:pPr>
      <w:r w:rsidRPr="0004052A">
        <w:rPr>
          <w:noProof/>
          <w:u w:val="none"/>
          <w:lang w:val="en-GB"/>
          <w14:textOutline w14:w="0" w14:cap="rnd" w14:cmpd="sng" w14:algn="ctr">
            <w14:noFill/>
            <w14:prstDash w14:val="solid"/>
            <w14:bevel/>
          </w14:textOutline>
        </w:rPr>
        <mc:AlternateContent>
          <mc:Choice Requires="wps">
            <w:drawing>
              <wp:inline distT="0" distB="0" distL="0" distR="0" wp14:anchorId="56C92FC1" wp14:editId="7F39DE32">
                <wp:extent cx="2093719" cy="247828"/>
                <wp:effectExtent l="0" t="0" r="0" b="0"/>
                <wp:docPr id="1181509200" name="Text Box 1181509200"/>
                <wp:cNvGraphicFramePr/>
                <a:graphic xmlns:a="http://schemas.openxmlformats.org/drawingml/2006/main">
                  <a:graphicData uri="http://schemas.microsoft.com/office/word/2010/wordprocessingShape">
                    <wps:wsp>
                      <wps:cNvSpPr txBox="1"/>
                      <wps:spPr>
                        <a:xfrm>
                          <a:off x="0" y="0"/>
                          <a:ext cx="2093719" cy="24782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40755F5" w14:textId="77777777" w:rsidR="00A15782" w:rsidRPr="0004052A" w:rsidRDefault="00A15782" w:rsidP="00A15782">
                            <w:pPr>
                              <w:rPr>
                                <w:rFonts w:ascii="Arial" w:hAnsi="Arial" w:cs="Arial"/>
                                <w:b/>
                                <w:bCs/>
                              </w:rPr>
                            </w:pPr>
                            <w:r w:rsidRPr="0004052A">
                              <w:rPr>
                                <w:rFonts w:ascii="Arial" w:hAnsi="Arial" w:cs="Arial"/>
                                <w:b/>
                                <w:bCs/>
                              </w:rPr>
                              <w:t>East Hoathly Village Stores</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inline>
            </w:drawing>
          </mc:Choice>
          <mc:Fallback xmlns:w16du="http://schemas.microsoft.com/office/word/2023/wordml/word16du">
            <w:pict>
              <v:shape w14:anchorId="56C92FC1" id="Text Box 1181509200" o:spid="_x0000_s1089" type="#_x0000_t202" style="width:164.8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" filled="f" stroked="f" strokeweight="1pt">
                <v:stroke miterlimit="4"/>
                <v:textbox style="mso-fit-shape-to-text:t" inset="4pt,4pt,4pt,4pt">
                  <w:txbxContent>
                    <w:p w14:paraId="140755F5" w14:textId="77777777" w:rsidR="00A15782" w:rsidRPr="0004052A" w:rsidRDefault="00A15782" w:rsidP="00A15782">
                      <w:pPr>
                        <w:rPr>
                          <w:rFonts w:ascii="Arial" w:hAnsi="Arial" w:cs="Arial"/>
                          <w:b/>
                          <w:bCs/>
                        </w:rPr>
                      </w:pPr>
                      <w:r w:rsidRPr="0004052A">
                        <w:rPr>
                          <w:rFonts w:ascii="Arial" w:hAnsi="Arial" w:cs="Arial"/>
                          <w:b/>
                          <w:bCs/>
                        </w:rPr>
                        <w:t>East Hoathly Village Stores</w:t>
                      </w:r>
                    </w:p>
                  </w:txbxContent>
                </v:textbox>
                <w10:anchorlock/>
              </v:shape>
            </w:pict>
          </mc:Fallback>
        </mc:AlternateContent>
      </w:r>
    </w:p>
    <w:p w14:paraId="2C12BFBD" w14:textId="77777777" w:rsidR="00A15782" w:rsidRPr="0004052A" w:rsidRDefault="00A15782" w:rsidP="00A15782">
      <w:pPr>
        <w:pStyle w:val="Heading3"/>
        <w:rPr>
          <w:shd w:val="clear" w:color="auto" w:fill="FEFEFE"/>
          <w:lang w:val="en-GB"/>
        </w:rPr>
      </w:pPr>
    </w:p>
    <w:p w14:paraId="66529292" w14:textId="77777777" w:rsidR="00A15782" w:rsidRPr="0004052A" w:rsidRDefault="00A15782" w:rsidP="00A15782">
      <w:pPr>
        <w:pStyle w:val="Heading3"/>
        <w:rPr>
          <w:shd w:val="clear" w:color="auto" w:fill="FEFEFE"/>
          <w:lang w:val="en-GB"/>
        </w:rPr>
      </w:pPr>
    </w:p>
    <w:p w14:paraId="08CDCDE0" w14:textId="77777777" w:rsidR="00A15782" w:rsidRPr="0004052A" w:rsidRDefault="00A15782" w:rsidP="00A15782">
      <w:pPr>
        <w:pStyle w:val="Heading3"/>
        <w:rPr>
          <w:shd w:val="clear" w:color="auto" w:fill="FEFEFE"/>
          <w:lang w:val="en-GB"/>
        </w:rPr>
      </w:pPr>
      <w:r w:rsidRPr="0004052A">
        <w:rPr>
          <w:shd w:val="clear" w:color="auto" w:fill="FEFEFE"/>
          <w:lang w:val="en-GB"/>
        </w:rPr>
        <w:t>Cafes</w:t>
      </w:r>
    </w:p>
    <w:p w14:paraId="5A5FADE4"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239EE16A"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8</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East Hoathly benefits from having Muffins Coffee Shop/Boutique which serves a range of light meals and cakes.  Muffins also sells jewellery, gifts, cards and prints.  Halland also benefits from having a cafe as part of Staverton Nursery.</w:t>
      </w:r>
    </w:p>
    <w:p w14:paraId="213A7454"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5A8D85AB" w14:textId="77777777" w:rsidR="00A15782" w:rsidRPr="0004052A" w:rsidRDefault="00A15782" w:rsidP="00A15782">
      <w:pPr>
        <w:pStyle w:val="Heading3"/>
        <w:rPr>
          <w:shd w:val="clear" w:color="auto" w:fill="FEFEFE"/>
          <w:lang w:val="en-GB"/>
        </w:rPr>
      </w:pPr>
      <w:r w:rsidRPr="0004052A">
        <w:rPr>
          <w:shd w:val="clear" w:color="auto" w:fill="FEFEFE"/>
          <w:lang w:val="en-GB"/>
        </w:rPr>
        <w:t>Garden Centre</w:t>
      </w:r>
    </w:p>
    <w:p w14:paraId="024DD215"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7E8124C0"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9</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Halland benefits from having a Garden Centre.</w:t>
      </w:r>
    </w:p>
    <w:p w14:paraId="3B6BD1A3" w14:textId="77777777" w:rsidR="00A15782" w:rsidRPr="0004052A" w:rsidRDefault="00A15782" w:rsidP="00A15782">
      <w:pPr>
        <w:pStyle w:val="Heading3"/>
        <w:rPr>
          <w:shd w:val="clear" w:color="auto" w:fill="FEFEFE"/>
          <w:lang w:val="en-GB"/>
        </w:rPr>
      </w:pPr>
    </w:p>
    <w:p w14:paraId="32563CBF" w14:textId="77777777" w:rsidR="00A15782" w:rsidRPr="0004052A" w:rsidRDefault="00A15782" w:rsidP="00A15782">
      <w:pPr>
        <w:pStyle w:val="Heading3"/>
        <w:rPr>
          <w:shd w:val="clear" w:color="auto" w:fill="FEFEFE"/>
          <w:lang w:val="en-GB"/>
        </w:rPr>
      </w:pPr>
      <w:r w:rsidRPr="0004052A">
        <w:rPr>
          <w:shd w:val="clear" w:color="auto" w:fill="FEFEFE"/>
          <w:lang w:val="en-GB"/>
        </w:rPr>
        <w:t>Post Office</w:t>
      </w:r>
    </w:p>
    <w:p w14:paraId="31653FC2"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144BBD30"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10</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 xml:space="preserve">East Hoathly benefits hugely from having a Post Office as part of the Village Stores.  A significant number of business and home workers use the Post Office. </w:t>
      </w:r>
    </w:p>
    <w:p w14:paraId="38A58765" w14:textId="77777777" w:rsidR="00A15782" w:rsidRPr="0004052A" w:rsidRDefault="00A15782" w:rsidP="00A15782">
      <w:pPr>
        <w:pStyle w:val="Heading3"/>
        <w:rPr>
          <w:lang w:val="en-GB"/>
        </w:rPr>
      </w:pPr>
    </w:p>
    <w:p w14:paraId="414806EE" w14:textId="77777777" w:rsidR="00A15782" w:rsidRPr="0004052A" w:rsidRDefault="00A15782" w:rsidP="00A15782">
      <w:pPr>
        <w:pStyle w:val="Heading3"/>
        <w:rPr>
          <w:lang w:val="en-GB"/>
        </w:rPr>
      </w:pPr>
    </w:p>
    <w:p w14:paraId="033EBF1E" w14:textId="77777777" w:rsidR="00A15782" w:rsidRPr="0004052A" w:rsidRDefault="00A15782" w:rsidP="00A15782">
      <w:pPr>
        <w:pStyle w:val="Heading3"/>
        <w:rPr>
          <w:lang w:val="en-GB"/>
        </w:rPr>
      </w:pPr>
    </w:p>
    <w:p w14:paraId="19368F88" w14:textId="77777777" w:rsidR="00A15782" w:rsidRPr="0004052A" w:rsidRDefault="00A15782" w:rsidP="00A15782">
      <w:pPr>
        <w:pStyle w:val="Heading3"/>
        <w:rPr>
          <w:lang w:val="en-GB"/>
        </w:rPr>
      </w:pPr>
    </w:p>
    <w:p w14:paraId="272388C8" w14:textId="77777777" w:rsidR="00A15782" w:rsidRPr="0004052A" w:rsidRDefault="00A15782" w:rsidP="00A15782">
      <w:pPr>
        <w:pStyle w:val="Heading3"/>
        <w:rPr>
          <w:lang w:val="en-GB"/>
        </w:rPr>
      </w:pPr>
      <w:r w:rsidRPr="0004052A">
        <w:rPr>
          <w:lang w:val="en-GB"/>
        </w:rPr>
        <w:lastRenderedPageBreak/>
        <w:t>Public House</w:t>
      </w:r>
    </w:p>
    <w:p w14:paraId="19432EF6"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416D3FBA" w14:textId="77777777" w:rsidR="00A15782" w:rsidRPr="0004052A" w:rsidRDefault="0044379A" w:rsidP="00A15782">
      <w:pPr>
        <w:pStyle w:val="Default"/>
        <w:shd w:val="clear" w:color="auto" w:fill="FEFEFE"/>
        <w:rPr>
          <w:rFonts w:ascii="Arial" w:hAnsi="Arial" w:cs="Arial"/>
          <w:sz w:val="28"/>
          <w:szCs w:val="28"/>
          <w:shd w:val="clear" w:color="auto" w:fill="FEFEFE"/>
        </w:rPr>
      </w:pPr>
      <w:r w:rsidRPr="0004052A">
        <w:rPr>
          <w:rFonts w:ascii="Arial" w:hAnsi="Arial" w:cs="Arial"/>
          <w:sz w:val="28"/>
          <w:szCs w:val="28"/>
          <w:shd w:val="clear" w:color="auto" w:fill="FEFEFE"/>
        </w:rPr>
        <w:t>11</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East Hoathly benefits from having the Kings Head Pub.  Halland benefits from having the Blacksmiths Arms.</w:t>
      </w:r>
    </w:p>
    <w:p w14:paraId="17328A6E" w14:textId="77777777" w:rsidR="00A15782" w:rsidRPr="0004052A" w:rsidRDefault="00A15782" w:rsidP="00A15782">
      <w:pPr>
        <w:pStyle w:val="Default"/>
        <w:shd w:val="clear" w:color="auto" w:fill="FEFEFE"/>
        <w:rPr>
          <w:rFonts w:ascii="Arial" w:hAnsi="Arial" w:cs="Arial"/>
          <w:sz w:val="28"/>
          <w:szCs w:val="28"/>
          <w:shd w:val="clear" w:color="auto" w:fill="FEFEFE"/>
        </w:rPr>
      </w:pPr>
    </w:p>
    <w:p w14:paraId="08F558DC" w14:textId="77777777" w:rsidR="00A15782" w:rsidRPr="0004052A" w:rsidRDefault="00A15782" w:rsidP="00A15782">
      <w:pPr>
        <w:pStyle w:val="Default"/>
        <w:shd w:val="clear" w:color="auto" w:fill="FEFEFE"/>
        <w:jc w:val="center"/>
        <w:rPr>
          <w:rFonts w:ascii="Arial" w:hAnsi="Arial" w:cs="Arial"/>
          <w:sz w:val="28"/>
          <w:szCs w:val="28"/>
          <w:shd w:val="clear" w:color="auto" w:fill="FEFEFE"/>
        </w:rPr>
      </w:pPr>
      <w:r w:rsidRPr="0004052A">
        <w:rPr>
          <w:rFonts w:ascii="Arial" w:eastAsia="Arial" w:hAnsi="Arial" w:cs="Arial"/>
          <w:noProof/>
          <w:sz w:val="28"/>
          <w:szCs w:val="28"/>
          <w:shd w:val="clear" w:color="auto" w:fill="FEFEFE"/>
        </w:rPr>
        <w:drawing>
          <wp:inline distT="0" distB="0" distL="0" distR="0" wp14:anchorId="6A0E1142" wp14:editId="22B41010">
            <wp:extent cx="2854295" cy="4298535"/>
            <wp:effectExtent l="0" t="0" r="3810" b="0"/>
            <wp:docPr id="943974950" name="officeArt object" descr="Image of the Kings Head in East Hoathly.  A group of Morris Dancers are entertaining people sat outside the pub.  The pub sign of the Kings Head is suspended above the scene."/>
            <wp:cNvGraphicFramePr/>
            <a:graphic xmlns:a="http://schemas.openxmlformats.org/drawingml/2006/main">
              <a:graphicData uri="http://schemas.openxmlformats.org/drawingml/2006/picture">
                <pic:pic xmlns:pic="http://schemas.openxmlformats.org/drawingml/2006/picture">
                  <pic:nvPicPr>
                    <pic:cNvPr id="1073741849" name="officeArt object" descr="Image of the Kings Head in East Hoathly.  A group of Morris Dancers are entertaining people sat outside the pub.  The pub sign of the Kings Head is suspended above the scene."/>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0" y="0"/>
                      <a:ext cx="2863275" cy="4312059"/>
                    </a:xfrm>
                    <a:prstGeom prst="rect">
                      <a:avLst/>
                    </a:prstGeom>
                    <a:ln w="12700" cap="flat">
                      <a:noFill/>
                      <a:miter lim="400000"/>
                    </a:ln>
                    <a:effectLst/>
                  </pic:spPr>
                </pic:pic>
              </a:graphicData>
            </a:graphic>
          </wp:inline>
        </w:drawing>
      </w:r>
    </w:p>
    <w:p w14:paraId="475E9A8E" w14:textId="77777777" w:rsidR="00A15782" w:rsidRPr="0004052A" w:rsidRDefault="00A15782" w:rsidP="00A15782">
      <w:pPr>
        <w:pStyle w:val="Default"/>
        <w:shd w:val="clear" w:color="auto" w:fill="FEFEFE"/>
        <w:jc w:val="center"/>
        <w:rPr>
          <w:rFonts w:ascii="Arial" w:eastAsia="Arial Unicode MS" w:hAnsi="Arial" w:cs="Arial"/>
          <w:b/>
          <w:bCs/>
          <w:sz w:val="28"/>
          <w:szCs w:val="28"/>
          <w:shd w:val="clear" w:color="auto" w:fill="FEFEFE"/>
        </w:rPr>
      </w:pPr>
      <w:r w:rsidRPr="0004052A">
        <w:rPr>
          <w:rFonts w:ascii="Arial" w:eastAsia="Arial Unicode MS" w:hAnsi="Arial" w:cs="Arial"/>
          <w:b/>
          <w:bCs/>
          <w:sz w:val="28"/>
          <w:szCs w:val="28"/>
          <w:shd w:val="clear" w:color="auto" w:fill="FEFEFE"/>
        </w:rPr>
        <w:t xml:space="preserve">Morris Dancing outside the </w:t>
      </w:r>
    </w:p>
    <w:p w14:paraId="135C20FD" w14:textId="77777777" w:rsidR="00A15782" w:rsidRPr="0004052A" w:rsidRDefault="00A15782" w:rsidP="00A15782">
      <w:pPr>
        <w:pStyle w:val="Default"/>
        <w:shd w:val="clear" w:color="auto" w:fill="FEFEFE"/>
        <w:jc w:val="center"/>
        <w:rPr>
          <w:rFonts w:ascii="Arial" w:eastAsia="Arial Unicode MS" w:hAnsi="Arial" w:cs="Arial"/>
          <w:b/>
          <w:bCs/>
          <w:sz w:val="28"/>
          <w:szCs w:val="28"/>
          <w:shd w:val="clear" w:color="auto" w:fill="FEFEFE"/>
        </w:rPr>
      </w:pPr>
      <w:r w:rsidRPr="0004052A">
        <w:rPr>
          <w:rFonts w:ascii="Arial" w:eastAsia="Arial Unicode MS" w:hAnsi="Arial" w:cs="Arial"/>
          <w:b/>
          <w:bCs/>
          <w:sz w:val="28"/>
          <w:szCs w:val="28"/>
          <w:shd w:val="clear" w:color="auto" w:fill="FEFEFE"/>
        </w:rPr>
        <w:t>Kings Head, East Hoathly</w:t>
      </w:r>
    </w:p>
    <w:p w14:paraId="506A56DC" w14:textId="77777777" w:rsidR="00A15782" w:rsidRPr="0004052A" w:rsidRDefault="00A15782" w:rsidP="00A15782">
      <w:pPr>
        <w:pStyle w:val="Default"/>
        <w:shd w:val="clear" w:color="auto" w:fill="FEFEFE"/>
        <w:jc w:val="center"/>
        <w:rPr>
          <w:rFonts w:ascii="Arial" w:eastAsia="Arial Unicode MS" w:hAnsi="Arial" w:cs="Arial"/>
          <w:b/>
          <w:bCs/>
          <w:sz w:val="28"/>
          <w:szCs w:val="28"/>
          <w:shd w:val="clear" w:color="auto" w:fill="FEFEFE"/>
        </w:rPr>
      </w:pPr>
    </w:p>
    <w:p w14:paraId="1A9324AB" w14:textId="77777777" w:rsidR="00A15782" w:rsidRPr="0004052A" w:rsidRDefault="00A15782" w:rsidP="00A15782">
      <w:pPr>
        <w:pStyle w:val="Default"/>
        <w:shd w:val="clear" w:color="auto" w:fill="FEFEFE"/>
        <w:jc w:val="center"/>
        <w:rPr>
          <w:rFonts w:ascii="Arial" w:eastAsia="Arial Unicode MS" w:hAnsi="Arial" w:cs="Arial"/>
          <w:b/>
          <w:bCs/>
          <w:sz w:val="28"/>
          <w:szCs w:val="28"/>
          <w:shd w:val="clear" w:color="auto" w:fill="FEFEFE"/>
        </w:rPr>
      </w:pPr>
      <w:r w:rsidRPr="0004052A">
        <w:rPr>
          <w:rFonts w:ascii="Arial" w:eastAsia="Arial" w:hAnsi="Arial" w:cs="Arial"/>
          <w:noProof/>
          <w:sz w:val="28"/>
          <w:szCs w:val="28"/>
          <w:shd w:val="clear" w:color="auto" w:fill="FEFEFE"/>
        </w:rPr>
        <w:drawing>
          <wp:inline distT="0" distB="0" distL="0" distR="0" wp14:anchorId="2BC70690" wp14:editId="5474DFA1">
            <wp:extent cx="4161801" cy="2606467"/>
            <wp:effectExtent l="0" t="0" r="3810" b="0"/>
            <wp:docPr id="1697060362" name="officeArt object" descr="Image of the Blacksmiths Arms in Halland.  The view is taken from across the roundabout on the A22/B2192 showing two faces of the building.  The ground floor is white painted render with clay hung tiles on the upper floor and a clay tiled roof with 3 dormer windows."/>
            <wp:cNvGraphicFramePr/>
            <a:graphic xmlns:a="http://schemas.openxmlformats.org/drawingml/2006/main">
              <a:graphicData uri="http://schemas.openxmlformats.org/drawingml/2006/picture">
                <pic:pic xmlns:pic="http://schemas.openxmlformats.org/drawingml/2006/picture">
                  <pic:nvPicPr>
                    <pic:cNvPr id="1073741850" name="officeArt object" descr="Image of the Blacksmiths Arms in Halland.  The view is taken from across the roundabout on the A22/B2192 showing two faces of the building.  The ground floor is white painted render with clay hung tiles on the upper floor and a clay tiled roof with 3 dormer windows."/>
                    <pic:cNvPicPr>
                      <a:picLocks noChangeAspect="1"/>
                    </pic:cNvPicPr>
                  </pic:nvPicPr>
                  <pic:blipFill>
                    <a:blip r:embed="rId69" cstate="email">
                      <a:extLst>
                        <a:ext uri="{28A0092B-C50C-407E-A947-70E740481C1C}">
                          <a14:useLocalDpi xmlns:a14="http://schemas.microsoft.com/office/drawing/2010/main"/>
                        </a:ext>
                      </a:extLst>
                    </a:blip>
                    <a:stretch>
                      <a:fillRect/>
                    </a:stretch>
                  </pic:blipFill>
                  <pic:spPr>
                    <a:xfrm>
                      <a:off x="0" y="0"/>
                      <a:ext cx="4170003" cy="2611604"/>
                    </a:xfrm>
                    <a:prstGeom prst="rect">
                      <a:avLst/>
                    </a:prstGeom>
                    <a:ln w="12700" cap="flat">
                      <a:noFill/>
                      <a:miter lim="400000"/>
                    </a:ln>
                    <a:effectLst/>
                  </pic:spPr>
                </pic:pic>
              </a:graphicData>
            </a:graphic>
          </wp:inline>
        </w:drawing>
      </w:r>
    </w:p>
    <w:p w14:paraId="19F2796F" w14:textId="77777777" w:rsidR="00A15782" w:rsidRPr="0004052A" w:rsidRDefault="00A15782" w:rsidP="00A15782">
      <w:pPr>
        <w:pStyle w:val="Default"/>
        <w:shd w:val="clear" w:color="auto" w:fill="FEFEFE"/>
        <w:jc w:val="center"/>
        <w:rPr>
          <w:rFonts w:ascii="Arial" w:eastAsia="Arial Unicode MS" w:hAnsi="Arial" w:cs="Arial"/>
          <w:b/>
          <w:bCs/>
          <w:sz w:val="28"/>
          <w:szCs w:val="28"/>
          <w:shd w:val="clear" w:color="auto" w:fill="FEFEFE"/>
        </w:rPr>
      </w:pPr>
    </w:p>
    <w:p w14:paraId="06294B7A" w14:textId="77777777" w:rsidR="00A15782" w:rsidRPr="0004052A" w:rsidRDefault="00A15782" w:rsidP="00A15782">
      <w:pPr>
        <w:pStyle w:val="Default"/>
        <w:shd w:val="clear" w:color="auto" w:fill="FEFEFE"/>
        <w:jc w:val="center"/>
        <w:rPr>
          <w:rFonts w:ascii="Arial" w:eastAsia="Arial Unicode MS" w:hAnsi="Arial" w:cs="Arial"/>
          <w:b/>
          <w:bCs/>
          <w:sz w:val="28"/>
          <w:szCs w:val="28"/>
          <w:shd w:val="clear" w:color="auto" w:fill="FEFEFE"/>
        </w:rPr>
      </w:pPr>
      <w:r w:rsidRPr="0004052A">
        <w:rPr>
          <w:rFonts w:ascii="Arial" w:eastAsia="Arial Unicode MS" w:hAnsi="Arial" w:cs="Arial"/>
          <w:b/>
          <w:bCs/>
          <w:sz w:val="28"/>
          <w:szCs w:val="28"/>
          <w:shd w:val="clear" w:color="auto" w:fill="FEFEFE"/>
        </w:rPr>
        <w:t>Blacksmiths Arms, Halland</w:t>
      </w:r>
    </w:p>
    <w:p w14:paraId="79414AFA" w14:textId="77777777" w:rsidR="00A15782" w:rsidRPr="0004052A" w:rsidRDefault="00A15782" w:rsidP="00A15782">
      <w:pPr>
        <w:pStyle w:val="Heading3"/>
        <w:rPr>
          <w:lang w:val="en-GB"/>
        </w:rPr>
      </w:pPr>
      <w:r w:rsidRPr="0004052A">
        <w:rPr>
          <w:lang w:val="en-GB"/>
        </w:rPr>
        <w:lastRenderedPageBreak/>
        <w:t>Place of Worship</w:t>
      </w:r>
    </w:p>
    <w:p w14:paraId="58E659D8"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1811AB95"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12</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East Hoathly benefits from having the East Hoathly Church (Church of England).  Halland benefits from having the Halland Chapel (Independent).  Each serves the needs of their congregation but it should be noted that the needs of other denominations have to be found outside the Parish.  East Hoathly Church has a formal connection with East Hoathly School and an active role in community life.  East Hoathly Church hosts many village events including dramatic productions, music and cultural events.</w:t>
      </w:r>
    </w:p>
    <w:p w14:paraId="78F02D1F"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30FFEEBB" w14:textId="77777777" w:rsidR="00A15782" w:rsidRPr="0004052A" w:rsidRDefault="00A15782" w:rsidP="00A15782">
      <w:pPr>
        <w:pStyle w:val="Heading3"/>
        <w:rPr>
          <w:shd w:val="clear" w:color="auto" w:fill="FEFEFE"/>
          <w:lang w:val="en-GB"/>
        </w:rPr>
      </w:pPr>
      <w:r w:rsidRPr="0004052A">
        <w:rPr>
          <w:shd w:val="clear" w:color="auto" w:fill="FEFEFE"/>
          <w:lang w:val="en-GB"/>
        </w:rPr>
        <w:t>Community Hall</w:t>
      </w:r>
    </w:p>
    <w:p w14:paraId="65764822"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05BA3625"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13</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East Hoathly benefits from having a Village Hall.  This is used for a range of village society events and private hire for classes, meetings and social events.</w:t>
      </w:r>
    </w:p>
    <w:p w14:paraId="53BBCB3C"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66709390" w14:textId="77777777" w:rsidR="00A15782" w:rsidRPr="0004052A" w:rsidRDefault="00A15782" w:rsidP="00A15782">
      <w:pPr>
        <w:pStyle w:val="Heading3"/>
        <w:rPr>
          <w:shd w:val="clear" w:color="auto" w:fill="FEFEFE"/>
          <w:lang w:val="en-GB"/>
        </w:rPr>
      </w:pPr>
      <w:r w:rsidRPr="0004052A">
        <w:rPr>
          <w:shd w:val="clear" w:color="auto" w:fill="FEFEFE"/>
          <w:lang w:val="en-GB"/>
        </w:rPr>
        <w:t>Children’s Play Area</w:t>
      </w:r>
    </w:p>
    <w:p w14:paraId="07D9E231"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4CC73456" w14:textId="77777777" w:rsidR="00A15782" w:rsidRPr="0004052A" w:rsidRDefault="0044379A" w:rsidP="00A15782">
      <w:pPr>
        <w:pStyle w:val="Default"/>
        <w:shd w:val="clear" w:color="auto" w:fill="FEFEFE"/>
        <w:rPr>
          <w:rFonts w:ascii="Arial" w:hAnsi="Arial" w:cs="Arial"/>
          <w:sz w:val="28"/>
          <w:szCs w:val="28"/>
          <w:shd w:val="clear" w:color="auto" w:fill="FEFEFE"/>
        </w:rPr>
      </w:pPr>
      <w:r w:rsidRPr="0004052A">
        <w:rPr>
          <w:rFonts w:ascii="Arial" w:hAnsi="Arial" w:cs="Arial"/>
          <w:sz w:val="28"/>
          <w:szCs w:val="28"/>
          <w:shd w:val="clear" w:color="auto" w:fill="FEFEFE"/>
        </w:rPr>
        <w:t>14</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East Hoathly benefits from having a Children’s Play Area on the Sports Ground.  There is also a smaller Play Area in the Nightingales development.</w:t>
      </w:r>
    </w:p>
    <w:p w14:paraId="112FAC79"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6CF860A4" w14:textId="77777777" w:rsidR="00A15782" w:rsidRPr="0004052A" w:rsidRDefault="00A15782" w:rsidP="00A15782">
      <w:pPr>
        <w:pStyle w:val="Default"/>
        <w:shd w:val="clear" w:color="auto" w:fill="FEFEFE"/>
        <w:jc w:val="center"/>
        <w:rPr>
          <w:rFonts w:ascii="Arial" w:eastAsia="Arial" w:hAnsi="Arial" w:cs="Arial"/>
          <w:b/>
          <w:bCs/>
          <w:sz w:val="28"/>
          <w:szCs w:val="28"/>
          <w:u w:val="single"/>
          <w:shd w:val="clear" w:color="auto" w:fill="FEFEFE"/>
        </w:rPr>
      </w:pPr>
      <w:r w:rsidRPr="0004052A">
        <w:rPr>
          <w:rFonts w:ascii="Arial" w:eastAsia="Arial" w:hAnsi="Arial" w:cs="Arial"/>
          <w:noProof/>
          <w:sz w:val="28"/>
          <w:szCs w:val="28"/>
          <w:shd w:val="clear" w:color="auto" w:fill="FEFEFE"/>
        </w:rPr>
        <w:drawing>
          <wp:inline distT="0" distB="0" distL="0" distR="0" wp14:anchorId="570B4A58" wp14:editId="21E7CB74">
            <wp:extent cx="6120057" cy="3274230"/>
            <wp:effectExtent l="0" t="0" r="1905" b="2540"/>
            <wp:docPr id="1294481968" name="officeArt object" descr="Image of Children's Play Area in East Hoathly.  It shows a range of play equipment with slides, swings and climbing frames.  It sits on the edge of the grass sports ground with trees and housing to the rear."/>
            <wp:cNvGraphicFramePr/>
            <a:graphic xmlns:a="http://schemas.openxmlformats.org/drawingml/2006/main">
              <a:graphicData uri="http://schemas.openxmlformats.org/drawingml/2006/picture">
                <pic:pic xmlns:pic="http://schemas.openxmlformats.org/drawingml/2006/picture">
                  <pic:nvPicPr>
                    <pic:cNvPr id="1073741851" name="officeArt object" descr="Image of Children's Play Area in East Hoathly.  It shows a range of play equipment with slides, swings and climbing frames.  It sits on the edge of the grass sports ground with trees and housing to the rear."/>
                    <pic:cNvPicPr>
                      <a:picLocks noChangeAspect="1"/>
                    </pic:cNvPicPr>
                  </pic:nvPicPr>
                  <pic:blipFill>
                    <a:blip r:embed="rId70" cstate="email">
                      <a:extLst>
                        <a:ext uri="{28A0092B-C50C-407E-A947-70E740481C1C}">
                          <a14:useLocalDpi xmlns:a14="http://schemas.microsoft.com/office/drawing/2010/main"/>
                        </a:ext>
                      </a:extLst>
                    </a:blip>
                    <a:stretch>
                      <a:fillRect/>
                    </a:stretch>
                  </pic:blipFill>
                  <pic:spPr>
                    <a:xfrm>
                      <a:off x="0" y="0"/>
                      <a:ext cx="6120057" cy="3274230"/>
                    </a:xfrm>
                    <a:prstGeom prst="rect">
                      <a:avLst/>
                    </a:prstGeom>
                    <a:ln w="12700" cap="flat">
                      <a:noFill/>
                      <a:miter lim="400000"/>
                    </a:ln>
                    <a:effectLst/>
                  </pic:spPr>
                </pic:pic>
              </a:graphicData>
            </a:graphic>
          </wp:inline>
        </w:drawing>
      </w:r>
    </w:p>
    <w:p w14:paraId="0FA066BF" w14:textId="77777777" w:rsidR="00A15782" w:rsidRPr="0004052A" w:rsidRDefault="00A15782" w:rsidP="00A15782">
      <w:pPr>
        <w:pStyle w:val="Default"/>
        <w:shd w:val="clear" w:color="auto" w:fill="FEFEFE"/>
        <w:rPr>
          <w:rFonts w:ascii="Arial" w:hAnsi="Arial" w:cs="Arial"/>
          <w:b/>
          <w:bCs/>
          <w:sz w:val="28"/>
          <w:szCs w:val="28"/>
        </w:rPr>
      </w:pPr>
    </w:p>
    <w:p w14:paraId="179267E9" w14:textId="06E512EE" w:rsidR="00A15782" w:rsidRPr="0004052A" w:rsidRDefault="00A15782" w:rsidP="00A15782">
      <w:pPr>
        <w:pStyle w:val="Default"/>
        <w:shd w:val="clear" w:color="auto" w:fill="FEFEFE"/>
        <w:jc w:val="center"/>
        <w:rPr>
          <w:rFonts w:ascii="Arial" w:hAnsi="Arial" w:cs="Arial"/>
          <w:b/>
          <w:bCs/>
          <w:sz w:val="28"/>
          <w:szCs w:val="28"/>
        </w:rPr>
      </w:pPr>
      <w:r w:rsidRPr="0004052A">
        <w:rPr>
          <w:rFonts w:ascii="Arial" w:hAnsi="Arial" w:cs="Arial"/>
          <w:b/>
          <w:bCs/>
          <w:sz w:val="28"/>
          <w:szCs w:val="28"/>
        </w:rPr>
        <w:t>Children</w:t>
      </w:r>
      <w:r w:rsidR="00706DF7">
        <w:rPr>
          <w:rFonts w:ascii="Arial" w:hAnsi="Arial" w:cs="Arial"/>
          <w:b/>
          <w:bCs/>
          <w:sz w:val="28"/>
          <w:szCs w:val="28"/>
        </w:rPr>
        <w:t>’</w:t>
      </w:r>
      <w:r w:rsidRPr="0004052A">
        <w:rPr>
          <w:rFonts w:ascii="Arial" w:hAnsi="Arial" w:cs="Arial"/>
          <w:b/>
          <w:bCs/>
          <w:sz w:val="28"/>
          <w:szCs w:val="28"/>
        </w:rPr>
        <w:t>s Play Area, East Hoathly</w:t>
      </w:r>
    </w:p>
    <w:p w14:paraId="66A903CC" w14:textId="77777777" w:rsidR="00A15782" w:rsidRPr="0004052A" w:rsidRDefault="00A15782" w:rsidP="00A15782">
      <w:pPr>
        <w:pStyle w:val="Default"/>
        <w:shd w:val="clear" w:color="auto" w:fill="FEFEFE"/>
        <w:jc w:val="center"/>
        <w:rPr>
          <w:rFonts w:ascii="Arial" w:hAnsi="Arial" w:cs="Arial"/>
          <w:b/>
          <w:bCs/>
          <w:sz w:val="28"/>
          <w:szCs w:val="28"/>
        </w:rPr>
      </w:pPr>
    </w:p>
    <w:p w14:paraId="7D03A51D" w14:textId="77777777" w:rsidR="00A15782" w:rsidRPr="0004052A" w:rsidRDefault="00A15782" w:rsidP="00A15782">
      <w:pPr>
        <w:pStyle w:val="Default"/>
        <w:shd w:val="clear" w:color="auto" w:fill="FEFEFE"/>
        <w:jc w:val="center"/>
        <w:rPr>
          <w:rFonts w:ascii="Arial" w:hAnsi="Arial" w:cs="Arial"/>
          <w:b/>
          <w:bCs/>
          <w:sz w:val="28"/>
          <w:szCs w:val="28"/>
          <w:u w:val="single"/>
          <w:shd w:val="clear" w:color="auto" w:fill="FEFEFE"/>
        </w:rPr>
      </w:pPr>
    </w:p>
    <w:p w14:paraId="0FE23AFB" w14:textId="77777777" w:rsidR="00A15782" w:rsidRPr="0004052A" w:rsidRDefault="00A15782" w:rsidP="00A15782">
      <w:pPr>
        <w:pStyle w:val="Heading3"/>
        <w:rPr>
          <w:shd w:val="clear" w:color="auto" w:fill="FEFEFE"/>
          <w:lang w:val="en-GB"/>
        </w:rPr>
      </w:pPr>
    </w:p>
    <w:p w14:paraId="74FD62F5" w14:textId="77777777" w:rsidR="00A15782" w:rsidRPr="0004052A" w:rsidRDefault="00A15782" w:rsidP="00A15782">
      <w:pPr>
        <w:pStyle w:val="Heading3"/>
        <w:rPr>
          <w:shd w:val="clear" w:color="auto" w:fill="FEFEFE"/>
          <w:lang w:val="en-GB"/>
        </w:rPr>
      </w:pPr>
    </w:p>
    <w:p w14:paraId="64CE7047" w14:textId="77777777" w:rsidR="00A15782" w:rsidRPr="0004052A" w:rsidRDefault="00A15782" w:rsidP="00A15782">
      <w:pPr>
        <w:pStyle w:val="Heading3"/>
        <w:rPr>
          <w:shd w:val="clear" w:color="auto" w:fill="FEFEFE"/>
          <w:lang w:val="en-GB"/>
        </w:rPr>
      </w:pPr>
      <w:r w:rsidRPr="0004052A">
        <w:rPr>
          <w:shd w:val="clear" w:color="auto" w:fill="FEFEFE"/>
          <w:lang w:val="en-GB"/>
        </w:rPr>
        <w:lastRenderedPageBreak/>
        <w:t>Sports Ground</w:t>
      </w:r>
    </w:p>
    <w:p w14:paraId="5EB63174"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0E940AEE"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15</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 xml:space="preserve">East Hoathly benefits from having a Sports Ground with football pitch, cricket pitch, three tennis courts and a Rifle Club. </w:t>
      </w:r>
    </w:p>
    <w:p w14:paraId="6074137E" w14:textId="77777777" w:rsidR="00A15782" w:rsidRPr="0004052A" w:rsidRDefault="00A15782" w:rsidP="00A15782">
      <w:pPr>
        <w:pStyle w:val="Default"/>
        <w:shd w:val="clear" w:color="auto" w:fill="FEFEFE"/>
        <w:rPr>
          <w:rFonts w:ascii="Arial" w:eastAsia="Arial" w:hAnsi="Arial" w:cs="Arial"/>
          <w:b/>
          <w:bCs/>
          <w:sz w:val="28"/>
          <w:szCs w:val="28"/>
          <w:u w:val="single"/>
          <w:shd w:val="clear" w:color="auto" w:fill="FEFEFE"/>
        </w:rPr>
      </w:pPr>
    </w:p>
    <w:p w14:paraId="601CAA1B" w14:textId="77777777" w:rsidR="00A15782" w:rsidRPr="0004052A" w:rsidRDefault="00A15782" w:rsidP="00A15782">
      <w:pPr>
        <w:pStyle w:val="Default"/>
        <w:shd w:val="clear" w:color="auto" w:fill="FEFEFE"/>
        <w:jc w:val="center"/>
        <w:rPr>
          <w:rFonts w:ascii="Arial" w:hAnsi="Arial" w:cs="Arial"/>
          <w:b/>
          <w:bCs/>
          <w:sz w:val="28"/>
          <w:szCs w:val="28"/>
          <w:u w:val="single"/>
          <w:shd w:val="clear" w:color="auto" w:fill="FEFEFE"/>
        </w:rPr>
      </w:pPr>
      <w:r w:rsidRPr="0004052A">
        <w:rPr>
          <w:rFonts w:ascii="Arial" w:eastAsia="Arial" w:hAnsi="Arial" w:cs="Arial"/>
          <w:noProof/>
          <w:sz w:val="28"/>
          <w:szCs w:val="28"/>
          <w:shd w:val="clear" w:color="auto" w:fill="FEFEFE"/>
        </w:rPr>
        <w:drawing>
          <wp:inline distT="0" distB="0" distL="0" distR="0" wp14:anchorId="37EB8E0A" wp14:editId="2A29D547">
            <wp:extent cx="6120130" cy="3545205"/>
            <wp:effectExtent l="0" t="0" r="1270" b="0"/>
            <wp:docPr id="782287446" name="officeArt object" descr="Image of the Pavilion on East Hoathly Sports Ground.  The tennis courts sit to the left of the Pavilion where people are playing tennis.  The Sports Ground lay beyond the pavilion and are bounded by trees and vegetation with houses beyond them.  The foreground shows the car park full of cars."/>
            <wp:cNvGraphicFramePr/>
            <a:graphic xmlns:a="http://schemas.openxmlformats.org/drawingml/2006/main">
              <a:graphicData uri="http://schemas.openxmlformats.org/drawingml/2006/picture">
                <pic:pic xmlns:pic="http://schemas.openxmlformats.org/drawingml/2006/picture">
                  <pic:nvPicPr>
                    <pic:cNvPr id="1073741852" name="officeArt object" descr="Image of the Pavilion on East Hoathly Sports Ground.  The tennis courts sit to the left of the Pavilion where people are playing tennis.  The Sports Ground lay beyond the pavilion and are bounded by trees and vegetation with houses beyond them.  The foreground shows the car park full of cars."/>
                    <pic:cNvPicPr>
                      <a:picLocks noChangeAspect="1"/>
                    </pic:cNvPicPr>
                  </pic:nvPicPr>
                  <pic:blipFill>
                    <a:blip r:embed="rId71" cstate="email">
                      <a:extLst>
                        <a:ext uri="{28A0092B-C50C-407E-A947-70E740481C1C}">
                          <a14:useLocalDpi xmlns:a14="http://schemas.microsoft.com/office/drawing/2010/main"/>
                        </a:ext>
                      </a:extLst>
                    </a:blip>
                    <a:srcRect/>
                    <a:stretch>
                      <a:fillRect/>
                    </a:stretch>
                  </pic:blipFill>
                  <pic:spPr>
                    <a:xfrm>
                      <a:off x="0" y="0"/>
                      <a:ext cx="6120130" cy="3545205"/>
                    </a:xfrm>
                    <a:prstGeom prst="rect">
                      <a:avLst/>
                    </a:prstGeom>
                    <a:ln w="12700" cap="flat">
                      <a:noFill/>
                      <a:miter lim="400000"/>
                    </a:ln>
                    <a:effectLst/>
                  </pic:spPr>
                </pic:pic>
              </a:graphicData>
            </a:graphic>
          </wp:inline>
        </w:drawing>
      </w:r>
    </w:p>
    <w:p w14:paraId="46B6A5C6" w14:textId="77777777" w:rsidR="00A15782" w:rsidRPr="0004052A" w:rsidRDefault="00A15782" w:rsidP="00A15782">
      <w:pPr>
        <w:pStyle w:val="Default"/>
        <w:shd w:val="clear" w:color="auto" w:fill="FEFEFE"/>
        <w:rPr>
          <w:rFonts w:ascii="Arial" w:hAnsi="Arial" w:cs="Arial"/>
          <w:b/>
          <w:bCs/>
          <w:sz w:val="28"/>
          <w:szCs w:val="28"/>
        </w:rPr>
      </w:pPr>
    </w:p>
    <w:p w14:paraId="68028035" w14:textId="77777777" w:rsidR="00A15782" w:rsidRPr="0004052A" w:rsidRDefault="00A15782" w:rsidP="00A15782">
      <w:pPr>
        <w:pStyle w:val="Default"/>
        <w:shd w:val="clear" w:color="auto" w:fill="FEFEFE"/>
        <w:jc w:val="center"/>
        <w:rPr>
          <w:rFonts w:ascii="Arial" w:hAnsi="Arial" w:cs="Arial"/>
          <w:b/>
          <w:bCs/>
          <w:sz w:val="28"/>
          <w:szCs w:val="28"/>
        </w:rPr>
      </w:pPr>
      <w:r w:rsidRPr="0004052A">
        <w:rPr>
          <w:rFonts w:ascii="Arial" w:hAnsi="Arial" w:cs="Arial"/>
          <w:b/>
          <w:bCs/>
          <w:sz w:val="28"/>
          <w:szCs w:val="28"/>
        </w:rPr>
        <w:t>Pavilion and Tennis Courts, East Hoathly</w:t>
      </w:r>
    </w:p>
    <w:p w14:paraId="42FD64F1" w14:textId="77777777" w:rsidR="00A15782" w:rsidRPr="0004052A" w:rsidRDefault="00A15782" w:rsidP="00A15782">
      <w:pPr>
        <w:pStyle w:val="Default"/>
        <w:shd w:val="clear" w:color="auto" w:fill="FEFEFE"/>
        <w:jc w:val="center"/>
        <w:rPr>
          <w:rFonts w:ascii="Arial" w:hAnsi="Arial" w:cs="Arial"/>
          <w:b/>
          <w:bCs/>
          <w:sz w:val="28"/>
          <w:szCs w:val="28"/>
          <w:u w:val="single"/>
          <w:shd w:val="clear" w:color="auto" w:fill="FEFEFE"/>
        </w:rPr>
      </w:pPr>
    </w:p>
    <w:p w14:paraId="0E165CC7" w14:textId="77777777" w:rsidR="00A15782" w:rsidRPr="0004052A" w:rsidRDefault="00A15782" w:rsidP="00A15782">
      <w:pPr>
        <w:pStyle w:val="Heading3"/>
        <w:rPr>
          <w:shd w:val="clear" w:color="auto" w:fill="FEFEFE"/>
          <w:lang w:val="en-GB"/>
        </w:rPr>
      </w:pPr>
      <w:r w:rsidRPr="0004052A">
        <w:rPr>
          <w:shd w:val="clear" w:color="auto" w:fill="FEFEFE"/>
          <w:lang w:val="en-GB"/>
        </w:rPr>
        <w:t>Pavilion</w:t>
      </w:r>
    </w:p>
    <w:p w14:paraId="0AF1EF00"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7E6A8905"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16</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 xml:space="preserve">East Hoathly benefits from having a Pavilion on the Sports Ground which has a kitchen, male and female toilets, one full sized changing room one small changing room and a main room. </w:t>
      </w:r>
    </w:p>
    <w:p w14:paraId="58178398"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192044F3" w14:textId="77777777" w:rsidR="00A15782" w:rsidRPr="0004052A" w:rsidRDefault="00A15782" w:rsidP="00A15782">
      <w:pPr>
        <w:pStyle w:val="Heading3"/>
        <w:rPr>
          <w:shd w:val="clear" w:color="auto" w:fill="FEFEFE"/>
          <w:lang w:val="en-GB"/>
        </w:rPr>
      </w:pPr>
      <w:r w:rsidRPr="0004052A">
        <w:rPr>
          <w:shd w:val="clear" w:color="auto" w:fill="FEFEFE"/>
          <w:lang w:val="en-GB"/>
        </w:rPr>
        <w:t>Bus Service</w:t>
      </w:r>
    </w:p>
    <w:p w14:paraId="0601D2E2"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0F03C8D9"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17</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One bus service passes through East Hoathly and two services visit Halland.</w:t>
      </w:r>
    </w:p>
    <w:p w14:paraId="1F3CEEC5"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7FA0CF68" w14:textId="77777777" w:rsidR="00A15782" w:rsidRPr="0004052A" w:rsidRDefault="00A15782" w:rsidP="00A15782">
      <w:pPr>
        <w:pStyle w:val="Body"/>
        <w:ind w:left="916"/>
        <w:rPr>
          <w:rFonts w:ascii="Arial" w:hAnsi="Arial" w:cs="Arial"/>
          <w:b/>
          <w:bCs/>
          <w:u w:val="single"/>
          <w:lang w:val="en-GB"/>
        </w:rPr>
      </w:pPr>
      <w:r w:rsidRPr="0004052A">
        <w:rPr>
          <w:rFonts w:ascii="Arial" w:hAnsi="Arial" w:cs="Arial"/>
          <w:lang w:val="en-GB"/>
        </w:rPr>
        <w:t>a.</w:t>
      </w:r>
      <w:r w:rsidRPr="0004052A">
        <w:rPr>
          <w:rFonts w:ascii="Arial" w:hAnsi="Arial" w:cs="Arial"/>
          <w:lang w:val="en-GB"/>
        </w:rPr>
        <w:tab/>
      </w:r>
      <w:r w:rsidRPr="0004052A">
        <w:rPr>
          <w:rFonts w:ascii="Arial" w:hAnsi="Arial" w:cs="Arial"/>
          <w:b/>
          <w:bCs/>
          <w:u w:val="single"/>
          <w:lang w:val="en-GB"/>
        </w:rPr>
        <w:t xml:space="preserve">Route 54 Bus Service (Eastbourne - Hailsham - Uckfield)  </w:t>
      </w:r>
    </w:p>
    <w:p w14:paraId="5741D2CC" w14:textId="77777777" w:rsidR="00A15782" w:rsidRPr="0004052A" w:rsidRDefault="00A15782" w:rsidP="00A15782">
      <w:pPr>
        <w:pStyle w:val="Body"/>
        <w:ind w:left="916"/>
        <w:rPr>
          <w:rFonts w:ascii="Arial" w:eastAsia="Arial" w:hAnsi="Arial" w:cs="Arial"/>
          <w:b/>
          <w:bCs/>
          <w:u w:val="single"/>
          <w:lang w:val="en-GB"/>
        </w:rPr>
      </w:pPr>
      <w:r w:rsidRPr="0004052A">
        <w:rPr>
          <w:rFonts w:ascii="Arial" w:hAnsi="Arial" w:cs="Arial"/>
          <w:lang w:val="en-GB"/>
        </w:rPr>
        <w:t>This bus visits Halland and East Hoathly.  Fourteen buses per day in each direction (excluding Sunday), roughly one bus per hour from 06.57 to 19.35</w:t>
      </w:r>
      <w:r w:rsidRPr="0004052A">
        <w:rPr>
          <w:rFonts w:ascii="Arial" w:hAnsi="Arial" w:cs="Arial"/>
          <w:lang w:val="en-GB"/>
        </w:rPr>
        <w:tab/>
      </w:r>
    </w:p>
    <w:p w14:paraId="1340CC6E" w14:textId="77777777" w:rsidR="00A15782" w:rsidRPr="0004052A" w:rsidRDefault="00A15782" w:rsidP="00A15782">
      <w:pPr>
        <w:pStyle w:val="Body"/>
        <w:ind w:left="916"/>
        <w:rPr>
          <w:rFonts w:ascii="Arial" w:eastAsia="Arial" w:hAnsi="Arial" w:cs="Arial"/>
          <w:b/>
          <w:bCs/>
          <w:u w:val="single"/>
          <w:lang w:val="en-GB"/>
        </w:rPr>
      </w:pPr>
    </w:p>
    <w:p w14:paraId="37EF5627" w14:textId="77777777" w:rsidR="00A15782" w:rsidRPr="0004052A" w:rsidRDefault="00A15782" w:rsidP="00A15782">
      <w:pPr>
        <w:pStyle w:val="Body"/>
        <w:ind w:left="916"/>
        <w:rPr>
          <w:rFonts w:ascii="Arial" w:hAnsi="Arial" w:cs="Arial"/>
          <w:lang w:val="en-GB"/>
        </w:rPr>
      </w:pPr>
      <w:r w:rsidRPr="0004052A">
        <w:rPr>
          <w:rFonts w:ascii="Arial" w:hAnsi="Arial" w:cs="Arial"/>
          <w:lang w:val="en-GB"/>
        </w:rPr>
        <w:t>b.</w:t>
      </w:r>
      <w:r w:rsidRPr="0004052A">
        <w:rPr>
          <w:rFonts w:ascii="Arial" w:hAnsi="Arial" w:cs="Arial"/>
          <w:lang w:val="en-GB"/>
        </w:rPr>
        <w:tab/>
      </w:r>
      <w:r w:rsidRPr="0004052A">
        <w:rPr>
          <w:rFonts w:ascii="Arial" w:hAnsi="Arial" w:cs="Arial"/>
          <w:b/>
          <w:bCs/>
          <w:u w:val="single"/>
          <w:lang w:val="en-GB"/>
        </w:rPr>
        <w:t xml:space="preserve">Route 28 Bus Service (Tunbridge Wells - Lewes - </w:t>
      </w:r>
      <w:proofErr w:type="gramStart"/>
      <w:r w:rsidRPr="0004052A">
        <w:rPr>
          <w:rFonts w:ascii="Arial" w:hAnsi="Arial" w:cs="Arial"/>
          <w:b/>
          <w:bCs/>
          <w:u w:val="single"/>
          <w:lang w:val="en-GB"/>
        </w:rPr>
        <w:t xml:space="preserve">Brighton)  </w:t>
      </w:r>
      <w:r w:rsidRPr="0004052A">
        <w:rPr>
          <w:rFonts w:ascii="Arial" w:hAnsi="Arial" w:cs="Arial"/>
          <w:lang w:val="en-GB"/>
        </w:rPr>
        <w:t>This</w:t>
      </w:r>
      <w:proofErr w:type="gramEnd"/>
      <w:r w:rsidRPr="0004052A">
        <w:rPr>
          <w:rFonts w:ascii="Arial" w:hAnsi="Arial" w:cs="Arial"/>
          <w:lang w:val="en-GB"/>
        </w:rPr>
        <w:t xml:space="preserve"> service only visits Halland.</w:t>
      </w:r>
    </w:p>
    <w:p w14:paraId="73C8E6DD" w14:textId="77777777" w:rsidR="00720205" w:rsidRPr="0004052A" w:rsidRDefault="00720205" w:rsidP="00A15782">
      <w:pPr>
        <w:pStyle w:val="Body"/>
        <w:ind w:left="916"/>
        <w:rPr>
          <w:rFonts w:ascii="Arial" w:eastAsia="Arial" w:hAnsi="Arial" w:cs="Arial"/>
          <w:lang w:val="en-GB"/>
        </w:rPr>
      </w:pPr>
    </w:p>
    <w:p w14:paraId="7D4D9E2C" w14:textId="77777777" w:rsidR="00A15782" w:rsidRPr="0004052A" w:rsidRDefault="00A15782" w:rsidP="00A15782">
      <w:pPr>
        <w:pStyle w:val="Body"/>
        <w:ind w:left="1833"/>
        <w:rPr>
          <w:rFonts w:ascii="Arial" w:eastAsia="Arial" w:hAnsi="Arial" w:cs="Arial"/>
          <w:lang w:val="en-GB"/>
        </w:rPr>
      </w:pPr>
      <w:r w:rsidRPr="0004052A">
        <w:rPr>
          <w:rFonts w:ascii="Arial" w:hAnsi="Arial" w:cs="Arial"/>
          <w:lang w:val="en-GB"/>
        </w:rPr>
        <w:t>(1)</w:t>
      </w:r>
      <w:r w:rsidRPr="0004052A">
        <w:rPr>
          <w:rFonts w:ascii="Arial" w:hAnsi="Arial" w:cs="Arial"/>
          <w:lang w:val="en-GB"/>
        </w:rPr>
        <w:tab/>
        <w:t>Six buses per weekday, three starting in Tunbridge Wells and three from Uckfield, 05.54, 07.47, 20.05, 21.05, 22.05 and 23.37.  Only Five buses in return direction, three terminating at Uckfield.</w:t>
      </w:r>
    </w:p>
    <w:p w14:paraId="25BA01C9" w14:textId="77777777" w:rsidR="00A15782" w:rsidRPr="0004052A" w:rsidRDefault="00A15782" w:rsidP="00A15782">
      <w:pPr>
        <w:pStyle w:val="Body"/>
        <w:ind w:left="1833"/>
        <w:rPr>
          <w:rFonts w:ascii="Arial" w:eastAsia="Arial" w:hAnsi="Arial" w:cs="Arial"/>
          <w:lang w:val="en-GB"/>
        </w:rPr>
      </w:pPr>
    </w:p>
    <w:p w14:paraId="6BE342F9" w14:textId="77777777" w:rsidR="00A15782" w:rsidRPr="0004052A" w:rsidRDefault="00A15782" w:rsidP="00A15782">
      <w:pPr>
        <w:pStyle w:val="Body"/>
        <w:ind w:left="1833"/>
        <w:rPr>
          <w:rFonts w:ascii="Arial" w:eastAsia="Arial" w:hAnsi="Arial" w:cs="Arial"/>
          <w:lang w:val="en-GB"/>
        </w:rPr>
      </w:pPr>
      <w:r w:rsidRPr="0004052A">
        <w:rPr>
          <w:rFonts w:ascii="Arial" w:hAnsi="Arial" w:cs="Arial"/>
          <w:lang w:val="en-GB"/>
        </w:rPr>
        <w:t>(2)</w:t>
      </w:r>
      <w:r w:rsidRPr="0004052A">
        <w:rPr>
          <w:rFonts w:ascii="Arial" w:hAnsi="Arial" w:cs="Arial"/>
          <w:lang w:val="en-GB"/>
        </w:rPr>
        <w:tab/>
        <w:t>Five buses per Saturday, four starting in Tunbridge Wells and one from Uckfield, 06.09, 20.05, 21.05, 22.05 and 23.37.  Only Four buses in return direction, three terminating at Uckfield.</w:t>
      </w:r>
    </w:p>
    <w:p w14:paraId="088D4B30" w14:textId="77777777" w:rsidR="00A15782" w:rsidRPr="0004052A" w:rsidRDefault="00A15782" w:rsidP="00A15782">
      <w:pPr>
        <w:pStyle w:val="Body"/>
        <w:ind w:left="1833"/>
        <w:rPr>
          <w:rFonts w:ascii="Arial" w:eastAsia="Arial" w:hAnsi="Arial" w:cs="Arial"/>
          <w:lang w:val="en-GB"/>
        </w:rPr>
      </w:pPr>
    </w:p>
    <w:p w14:paraId="2F8A2650" w14:textId="77777777" w:rsidR="00A15782" w:rsidRPr="0004052A" w:rsidRDefault="00A15782" w:rsidP="00A15782">
      <w:pPr>
        <w:pStyle w:val="Body"/>
        <w:ind w:left="1833"/>
        <w:rPr>
          <w:rFonts w:ascii="Arial" w:eastAsia="Arial" w:hAnsi="Arial" w:cs="Arial"/>
          <w:lang w:val="en-GB"/>
        </w:rPr>
      </w:pPr>
      <w:r w:rsidRPr="0004052A">
        <w:rPr>
          <w:rFonts w:ascii="Arial" w:hAnsi="Arial" w:cs="Arial"/>
          <w:lang w:val="en-GB"/>
        </w:rPr>
        <w:t>(3)</w:t>
      </w:r>
      <w:r w:rsidRPr="0004052A">
        <w:rPr>
          <w:rFonts w:ascii="Arial" w:hAnsi="Arial" w:cs="Arial"/>
          <w:lang w:val="en-GB"/>
        </w:rPr>
        <w:tab/>
        <w:t>Eleven buses per Sunday two starting from Tunbridge Wells and 9 from Uckfield, roughly one bus per hour from 09.19 to 21.04.  Only Eight buses in return direction all terminating at Uckfield.</w:t>
      </w:r>
    </w:p>
    <w:p w14:paraId="61EC958A" w14:textId="77777777" w:rsidR="00A15782" w:rsidRPr="0004052A" w:rsidRDefault="00A15782" w:rsidP="00A15782">
      <w:pPr>
        <w:pStyle w:val="Body"/>
        <w:ind w:left="916"/>
        <w:rPr>
          <w:rFonts w:ascii="Arial" w:eastAsia="Arial" w:hAnsi="Arial" w:cs="Arial"/>
          <w:lang w:val="en-GB"/>
        </w:rPr>
      </w:pPr>
    </w:p>
    <w:p w14:paraId="4C31BE1A"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r>
      <w:r w:rsidRPr="0004052A">
        <w:rPr>
          <w:rFonts w:ascii="Arial" w:hAnsi="Arial" w:cs="Arial"/>
          <w:b/>
          <w:bCs/>
          <w:u w:val="single"/>
          <w:lang w:val="en-GB"/>
        </w:rPr>
        <w:t>Route 142</w:t>
      </w:r>
      <w:r w:rsidRPr="0004052A">
        <w:rPr>
          <w:rFonts w:ascii="Arial" w:hAnsi="Arial" w:cs="Arial"/>
          <w:lang w:val="en-GB"/>
        </w:rPr>
        <w:t xml:space="preserve">    This service only visits East Hoathly.  The Route 142 Bus Service (Polegate to Lewes) is one bus per school day and is for school children only.  It stops in East Hoathly but is not accessible by the general public.</w:t>
      </w:r>
    </w:p>
    <w:p w14:paraId="2B56C5A9"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3AE9B28C" w14:textId="77777777" w:rsidR="00A15782" w:rsidRPr="0004052A" w:rsidRDefault="00A15782" w:rsidP="00A15782">
      <w:pPr>
        <w:pStyle w:val="Heading3"/>
        <w:rPr>
          <w:shd w:val="clear" w:color="auto" w:fill="FEFEFE"/>
          <w:lang w:val="en-GB"/>
        </w:rPr>
      </w:pPr>
      <w:r w:rsidRPr="0004052A">
        <w:rPr>
          <w:shd w:val="clear" w:color="auto" w:fill="FEFEFE"/>
          <w:lang w:val="en-GB"/>
        </w:rPr>
        <w:t>Other Businesses (excluding those covered above)</w:t>
      </w:r>
    </w:p>
    <w:p w14:paraId="327369A5"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10A8AF0B" w14:textId="77777777" w:rsidR="00A15782" w:rsidRPr="0004052A" w:rsidRDefault="0044379A" w:rsidP="00A15782">
      <w:pPr>
        <w:pStyle w:val="Default"/>
        <w:shd w:val="clear" w:color="auto" w:fill="FEFEFE"/>
        <w:rPr>
          <w:rFonts w:ascii="Arial" w:eastAsia="Arial" w:hAnsi="Arial" w:cs="Arial"/>
          <w:sz w:val="28"/>
          <w:szCs w:val="28"/>
          <w:shd w:val="clear" w:color="auto" w:fill="FEFEFE"/>
        </w:rPr>
      </w:pPr>
      <w:r w:rsidRPr="0004052A">
        <w:rPr>
          <w:rFonts w:ascii="Arial" w:hAnsi="Arial" w:cs="Arial"/>
          <w:sz w:val="28"/>
          <w:szCs w:val="28"/>
          <w:shd w:val="clear" w:color="auto" w:fill="FEFEFE"/>
        </w:rPr>
        <w:t>18</w:t>
      </w:r>
      <w:r w:rsidR="00A15782" w:rsidRPr="0004052A">
        <w:rPr>
          <w:rFonts w:ascii="Arial" w:hAnsi="Arial" w:cs="Arial"/>
          <w:sz w:val="28"/>
          <w:szCs w:val="28"/>
          <w:shd w:val="clear" w:color="auto" w:fill="FEFEFE"/>
        </w:rPr>
        <w:t>.</w:t>
      </w:r>
      <w:r w:rsidR="00A15782" w:rsidRPr="0004052A">
        <w:rPr>
          <w:rFonts w:ascii="Arial" w:hAnsi="Arial" w:cs="Arial"/>
          <w:sz w:val="28"/>
          <w:szCs w:val="28"/>
          <w:shd w:val="clear" w:color="auto" w:fill="FEFEFE"/>
        </w:rPr>
        <w:tab/>
        <w:t>East Hoathly and Halland both benefit from the presence of other businesses.  These offer some local employment opportunities albeit few in number.  These businesses add to the local economy attracting customers into the villages and whilst they are very much valued, they do not serve the day-to-day needs of the community and are not considered to add, in any meaningful way, to sustainability.</w:t>
      </w:r>
    </w:p>
    <w:p w14:paraId="324FF324"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402F841F" w14:textId="77777777" w:rsidR="00A15782" w:rsidRPr="0004052A" w:rsidRDefault="00A15782" w:rsidP="00A15782">
      <w:pPr>
        <w:pStyle w:val="Heading2"/>
        <w:rPr>
          <w:rFonts w:cs="Arial"/>
          <w:lang w:val="en-GB"/>
        </w:rPr>
      </w:pPr>
      <w:r w:rsidRPr="0004052A">
        <w:rPr>
          <w:rFonts w:cs="Arial"/>
          <w:lang w:val="en-GB"/>
        </w:rPr>
        <w:t>Changes in Sustainability</w:t>
      </w:r>
    </w:p>
    <w:p w14:paraId="79EC5D25" w14:textId="77777777" w:rsidR="00A15782" w:rsidRPr="0004052A" w:rsidRDefault="00A15782" w:rsidP="00A15782">
      <w:pPr>
        <w:pStyle w:val="Body"/>
        <w:ind w:left="916"/>
        <w:rPr>
          <w:rFonts w:ascii="Arial" w:eastAsia="Arial" w:hAnsi="Arial" w:cs="Arial"/>
          <w:lang w:val="en-GB"/>
        </w:rPr>
      </w:pPr>
    </w:p>
    <w:p w14:paraId="7BBE4402" w14:textId="6365FA35" w:rsidR="00A15782" w:rsidRPr="0004052A" w:rsidRDefault="0044379A" w:rsidP="00A15782">
      <w:pPr>
        <w:pStyle w:val="Body"/>
        <w:rPr>
          <w:rFonts w:ascii="Arial" w:hAnsi="Arial" w:cs="Arial"/>
          <w:lang w:val="en-GB"/>
        </w:rPr>
      </w:pPr>
      <w:r w:rsidRPr="0004052A">
        <w:rPr>
          <w:rFonts w:ascii="Arial" w:hAnsi="Arial" w:cs="Arial"/>
          <w:lang w:val="en-GB"/>
        </w:rPr>
        <w:t>19</w:t>
      </w:r>
      <w:r w:rsidR="00A15782" w:rsidRPr="0004052A">
        <w:rPr>
          <w:rFonts w:ascii="Arial" w:hAnsi="Arial" w:cs="Arial"/>
          <w:lang w:val="en-GB"/>
        </w:rPr>
        <w:t>.</w:t>
      </w:r>
      <w:r w:rsidR="00A15782" w:rsidRPr="0004052A">
        <w:rPr>
          <w:rFonts w:ascii="Arial" w:hAnsi="Arial" w:cs="Arial"/>
          <w:lang w:val="en-GB"/>
        </w:rPr>
        <w:tab/>
        <w:t>Sustainability changes over time.  New facilities can open, or existing ones can close.  New services can be provided, or existing ones can be reduced.  Existing facilities can increase their capacity, or they can reach the limit of their capacity.  The categori</w:t>
      </w:r>
      <w:r w:rsidR="00706DF7">
        <w:rPr>
          <w:rFonts w:ascii="Arial" w:hAnsi="Arial" w:cs="Arial"/>
          <w:lang w:val="en-GB"/>
        </w:rPr>
        <w:t>s</w:t>
      </w:r>
      <w:r w:rsidR="00A15782" w:rsidRPr="0004052A">
        <w:rPr>
          <w:rFonts w:ascii="Arial" w:hAnsi="Arial" w:cs="Arial"/>
          <w:lang w:val="en-GB"/>
        </w:rPr>
        <w:t>ation of a settlement in a settlement hierarchy is a statement of the sustainability assessed at that time but any changes in sustainability should always be considered when determining the current sustainability of a settlement.  This is particularly important when considering planning applications where the last categori</w:t>
      </w:r>
      <w:r w:rsidR="00706DF7">
        <w:rPr>
          <w:rFonts w:ascii="Arial" w:hAnsi="Arial" w:cs="Arial"/>
          <w:lang w:val="en-GB"/>
        </w:rPr>
        <w:t>s</w:t>
      </w:r>
      <w:r w:rsidR="00A15782" w:rsidRPr="0004052A">
        <w:rPr>
          <w:rFonts w:ascii="Arial" w:hAnsi="Arial" w:cs="Arial"/>
          <w:lang w:val="en-GB"/>
        </w:rPr>
        <w:t>ation in an adopted LP is cited as the current level of sustainability.  East Hoathly and Halland were last categori</w:t>
      </w:r>
      <w:r w:rsidR="00706DF7">
        <w:rPr>
          <w:rFonts w:ascii="Arial" w:hAnsi="Arial" w:cs="Arial"/>
          <w:lang w:val="en-GB"/>
        </w:rPr>
        <w:t>s</w:t>
      </w:r>
      <w:r w:rsidR="00A15782" w:rsidRPr="0004052A">
        <w:rPr>
          <w:rFonts w:ascii="Arial" w:hAnsi="Arial" w:cs="Arial"/>
          <w:lang w:val="en-GB"/>
        </w:rPr>
        <w:t>ed in 2013 and much has changed since then.  This section examines the changes in sustainability during this period.</w:t>
      </w:r>
    </w:p>
    <w:p w14:paraId="4D43EC66" w14:textId="77777777" w:rsidR="00A15782" w:rsidRPr="0004052A" w:rsidRDefault="00A15782" w:rsidP="00A15782">
      <w:pPr>
        <w:pStyle w:val="Heading3"/>
        <w:rPr>
          <w:lang w:val="en-GB"/>
        </w:rPr>
      </w:pPr>
    </w:p>
    <w:p w14:paraId="41D0DFA5" w14:textId="77777777" w:rsidR="00A15782" w:rsidRPr="0004052A" w:rsidRDefault="00A15782" w:rsidP="00A15782">
      <w:pPr>
        <w:pStyle w:val="Heading3"/>
        <w:rPr>
          <w:lang w:val="en-GB"/>
        </w:rPr>
      </w:pPr>
      <w:r w:rsidRPr="0004052A">
        <w:rPr>
          <w:lang w:val="en-GB"/>
        </w:rPr>
        <w:t xml:space="preserve">East Hoathly Church of England Primary School </w:t>
      </w:r>
    </w:p>
    <w:p w14:paraId="05208793" w14:textId="77777777" w:rsidR="00A15782" w:rsidRPr="0004052A" w:rsidRDefault="00A15782" w:rsidP="00A15782">
      <w:pPr>
        <w:pStyle w:val="Body"/>
        <w:rPr>
          <w:rFonts w:ascii="Arial" w:eastAsia="Arial" w:hAnsi="Arial" w:cs="Arial"/>
          <w:lang w:val="en-GB"/>
        </w:rPr>
      </w:pPr>
    </w:p>
    <w:p w14:paraId="4BFDC295"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20</w:t>
      </w:r>
      <w:r w:rsidR="00A15782" w:rsidRPr="0004052A">
        <w:rPr>
          <w:rFonts w:ascii="Arial" w:hAnsi="Arial" w:cs="Arial"/>
          <w:lang w:val="en-GB"/>
        </w:rPr>
        <w:t>.</w:t>
      </w:r>
      <w:r w:rsidR="00A15782" w:rsidRPr="0004052A">
        <w:rPr>
          <w:rFonts w:ascii="Arial" w:hAnsi="Arial" w:cs="Arial"/>
          <w:lang w:val="en-GB"/>
        </w:rPr>
        <w:tab/>
        <w:t>The East Sussex School Organisation Plan 2020 - 2024</w:t>
      </w:r>
      <w:r w:rsidR="00A15782" w:rsidRPr="0004052A">
        <w:rPr>
          <w:rFonts w:ascii="Arial" w:eastAsia="Arial" w:hAnsi="Arial" w:cs="Arial"/>
          <w:vertAlign w:val="superscript"/>
          <w:lang w:val="en-GB"/>
        </w:rPr>
        <w:footnoteReference w:id="99"/>
      </w:r>
      <w:r w:rsidR="00A15782" w:rsidRPr="0004052A">
        <w:rPr>
          <w:rFonts w:ascii="Arial" w:hAnsi="Arial" w:cs="Arial"/>
          <w:lang w:val="en-GB"/>
        </w:rPr>
        <w:t xml:space="preserve"> indicates that </w:t>
      </w:r>
      <w:r w:rsidR="00A15782" w:rsidRPr="0004052A">
        <w:rPr>
          <w:rFonts w:ascii="Arial" w:hAnsi="Arial" w:cs="Arial"/>
          <w:b/>
          <w:bCs/>
          <w:color w:val="0432FF"/>
          <w:lang w:val="en-GB"/>
        </w:rPr>
        <w:t>“Birth and GP registration data point to East Hoathly CE Primary School having potentially high in-area numbers in 2021/22 and 2022/23. The school may have to rely on the school admissions system restricting inflows to enable it to keep its intake numbers to the Published Admission Number (PAN) of 15”</w:t>
      </w:r>
      <w:r w:rsidR="00A15782" w:rsidRPr="0004052A">
        <w:rPr>
          <w:rFonts w:ascii="Arial" w:hAnsi="Arial" w:cs="Arial"/>
          <w:lang w:val="en-GB"/>
        </w:rPr>
        <w:t>.</w:t>
      </w:r>
    </w:p>
    <w:p w14:paraId="611EA019" w14:textId="77777777" w:rsidR="00A15782" w:rsidRPr="0004052A" w:rsidRDefault="00A15782" w:rsidP="00A15782">
      <w:pPr>
        <w:pStyle w:val="Body"/>
        <w:rPr>
          <w:rFonts w:ascii="Arial" w:eastAsia="Arial" w:hAnsi="Arial" w:cs="Arial"/>
          <w:lang w:val="en-GB"/>
        </w:rPr>
      </w:pPr>
    </w:p>
    <w:p w14:paraId="6EF0D458" w14:textId="5A3C9CA4" w:rsidR="00A15782" w:rsidRPr="0004052A" w:rsidRDefault="0044379A" w:rsidP="00A15782">
      <w:pPr>
        <w:pStyle w:val="Body"/>
        <w:rPr>
          <w:rFonts w:ascii="Arial" w:hAnsi="Arial" w:cs="Arial"/>
          <w:lang w:val="en-GB"/>
        </w:rPr>
      </w:pPr>
      <w:r w:rsidRPr="0004052A">
        <w:rPr>
          <w:rFonts w:ascii="Arial" w:hAnsi="Arial" w:cs="Arial"/>
          <w:lang w:val="en-GB"/>
        </w:rPr>
        <w:t>21</w:t>
      </w:r>
      <w:r w:rsidR="00A15782" w:rsidRPr="0004052A">
        <w:rPr>
          <w:rFonts w:ascii="Arial" w:hAnsi="Arial" w:cs="Arial"/>
          <w:lang w:val="en-GB"/>
        </w:rPr>
        <w:t>.</w:t>
      </w:r>
      <w:r w:rsidR="00A15782" w:rsidRPr="0004052A">
        <w:rPr>
          <w:rFonts w:ascii="Arial" w:hAnsi="Arial" w:cs="Arial"/>
          <w:lang w:val="en-GB"/>
        </w:rPr>
        <w:tab/>
      </w:r>
      <w:proofErr w:type="gramStart"/>
      <w:r w:rsidR="00A15782" w:rsidRPr="0004052A">
        <w:rPr>
          <w:rFonts w:ascii="Arial" w:hAnsi="Arial" w:cs="Arial"/>
          <w:lang w:val="en-GB"/>
        </w:rPr>
        <w:t>The  East</w:t>
      </w:r>
      <w:proofErr w:type="gramEnd"/>
      <w:r w:rsidR="00A15782" w:rsidRPr="0004052A">
        <w:rPr>
          <w:rFonts w:ascii="Arial" w:hAnsi="Arial" w:cs="Arial"/>
          <w:lang w:val="en-GB"/>
        </w:rPr>
        <w:t xml:space="preserve"> Sussex School Organisation Plan 2021 - 2025</w:t>
      </w:r>
      <w:r w:rsidR="00A15782" w:rsidRPr="0004052A">
        <w:rPr>
          <w:rFonts w:ascii="Arial" w:eastAsia="Arial" w:hAnsi="Arial" w:cs="Arial"/>
          <w:vertAlign w:val="superscript"/>
          <w:lang w:val="en-GB"/>
        </w:rPr>
        <w:footnoteReference w:id="100"/>
      </w:r>
      <w:r w:rsidR="00A15782" w:rsidRPr="0004052A">
        <w:rPr>
          <w:rFonts w:ascii="Arial" w:hAnsi="Arial" w:cs="Arial"/>
          <w:lang w:val="en-GB"/>
        </w:rPr>
        <w:t xml:space="preserve"> is rather less helpful as it provides no data for East Hoathly School.  It mentions no plans to expand East Hoathly School and does not yet acknowledge the proposed increase of 262 homes in the Parish. </w:t>
      </w:r>
    </w:p>
    <w:p w14:paraId="280F1813" w14:textId="77777777" w:rsidR="00A15782" w:rsidRPr="0004052A" w:rsidRDefault="00A15782" w:rsidP="00A15782">
      <w:pPr>
        <w:pStyle w:val="Body"/>
        <w:rPr>
          <w:rFonts w:ascii="Arial" w:eastAsia="Arial" w:hAnsi="Arial" w:cs="Arial"/>
          <w:lang w:val="en-GB"/>
        </w:rPr>
      </w:pPr>
    </w:p>
    <w:p w14:paraId="661B5E27" w14:textId="77777777" w:rsidR="00A15782" w:rsidRPr="0004052A" w:rsidRDefault="00A15782" w:rsidP="00A15782">
      <w:pPr>
        <w:pStyle w:val="Body"/>
        <w:jc w:val="center"/>
        <w:rPr>
          <w:rFonts w:ascii="Arial" w:eastAsia="Arial" w:hAnsi="Arial" w:cs="Arial"/>
          <w:lang w:val="en-GB"/>
        </w:rPr>
      </w:pPr>
      <w:r w:rsidRPr="0004052A">
        <w:rPr>
          <w:rFonts w:ascii="Arial" w:eastAsia="Arial" w:hAnsi="Arial" w:cs="Arial"/>
          <w:noProof/>
          <w:lang w:val="en-GB"/>
        </w:rPr>
        <w:drawing>
          <wp:inline distT="0" distB="0" distL="0" distR="0" wp14:anchorId="51C40D18" wp14:editId="74FD0806">
            <wp:extent cx="5796501" cy="3657600"/>
            <wp:effectExtent l="0" t="0" r="0" b="0"/>
            <wp:docPr id="1846968171" name="officeArt object" descr="Image of East Hoathly Church of England Primary School.  The School comprises three connected buildings.  They are red brick Victorian buildings with red clay tiled roofs and a small bell-tower on the building to the left of the scene.  The School playgound surrounds the buildings bounded by a low brick wall and iron railings.  The image is taken from the Church graveyard and the gravestones in the foreground sit in long grass in the style of a wildflower meadow"/>
            <wp:cNvGraphicFramePr/>
            <a:graphic xmlns:a="http://schemas.openxmlformats.org/drawingml/2006/main">
              <a:graphicData uri="http://schemas.openxmlformats.org/drawingml/2006/picture">
                <pic:pic xmlns:pic="http://schemas.openxmlformats.org/drawingml/2006/picture">
                  <pic:nvPicPr>
                    <pic:cNvPr id="1073741853" name="officeArt object" descr="Image of East Hoathly Church of England Primary School.  The School comprises three connected buildings.  They are red brick Victorian buildings with red clay tiled roofs and a small bell-tower on the building to the left of the scene.  The School playgound surrounds the buildings bounded by a low brick wall and iron railings.  The image is taken from the Church graveyard and the gravestones in the foreground sit in long grass in the style of a wildflower meadow"/>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0" y="0"/>
                      <a:ext cx="5804911" cy="3662907"/>
                    </a:xfrm>
                    <a:prstGeom prst="rect">
                      <a:avLst/>
                    </a:prstGeom>
                    <a:ln w="12700" cap="flat">
                      <a:noFill/>
                      <a:miter lim="400000"/>
                    </a:ln>
                    <a:effectLst/>
                  </pic:spPr>
                </pic:pic>
              </a:graphicData>
            </a:graphic>
          </wp:inline>
        </w:drawing>
      </w:r>
    </w:p>
    <w:p w14:paraId="42F7E26C" w14:textId="77777777" w:rsidR="00A15782" w:rsidRPr="0004052A" w:rsidRDefault="00A15782" w:rsidP="00A15782">
      <w:pPr>
        <w:pStyle w:val="Body"/>
        <w:rPr>
          <w:rFonts w:ascii="Arial" w:hAnsi="Arial" w:cs="Arial"/>
          <w:lang w:val="en-GB"/>
        </w:rPr>
      </w:pPr>
    </w:p>
    <w:p w14:paraId="3AB6246C" w14:textId="77777777" w:rsidR="00A15782" w:rsidRPr="0004052A" w:rsidRDefault="00A15782" w:rsidP="00A15782">
      <w:pPr>
        <w:pStyle w:val="Body"/>
        <w:jc w:val="center"/>
        <w:rPr>
          <w:rFonts w:ascii="Arial" w:hAnsi="Arial" w:cs="Arial"/>
          <w:b/>
          <w:bCs/>
          <w:lang w:val="en-GB"/>
        </w:rPr>
      </w:pPr>
      <w:r w:rsidRPr="0004052A">
        <w:rPr>
          <w:rFonts w:ascii="Arial" w:hAnsi="Arial" w:cs="Arial"/>
          <w:b/>
          <w:bCs/>
          <w:lang w:val="en-GB"/>
        </w:rPr>
        <w:t>East Hoathly Church of England Primary School</w:t>
      </w:r>
    </w:p>
    <w:p w14:paraId="78A01F3E" w14:textId="77777777" w:rsidR="00A15782" w:rsidRPr="0004052A" w:rsidRDefault="00A15782" w:rsidP="00A15782">
      <w:pPr>
        <w:pStyle w:val="Body"/>
        <w:jc w:val="center"/>
        <w:rPr>
          <w:rFonts w:ascii="Arial" w:hAnsi="Arial" w:cs="Arial"/>
          <w:lang w:val="en-GB"/>
        </w:rPr>
      </w:pPr>
    </w:p>
    <w:p w14:paraId="31DB8FD3" w14:textId="77777777" w:rsidR="00A15782" w:rsidRPr="0004052A" w:rsidRDefault="0044379A" w:rsidP="00A15782">
      <w:pPr>
        <w:pStyle w:val="Default"/>
        <w:rPr>
          <w:rFonts w:ascii="Arial" w:eastAsia="Arial" w:hAnsi="Arial" w:cs="Arial"/>
          <w:sz w:val="28"/>
          <w:szCs w:val="28"/>
        </w:rPr>
      </w:pPr>
      <w:r w:rsidRPr="0004052A">
        <w:rPr>
          <w:rFonts w:ascii="Arial" w:hAnsi="Arial" w:cs="Arial"/>
          <w:sz w:val="28"/>
          <w:szCs w:val="28"/>
        </w:rPr>
        <w:t>22</w:t>
      </w:r>
      <w:r w:rsidR="00A15782" w:rsidRPr="0004052A">
        <w:rPr>
          <w:rFonts w:ascii="Arial" w:hAnsi="Arial" w:cs="Arial"/>
          <w:sz w:val="28"/>
          <w:szCs w:val="28"/>
        </w:rPr>
        <w:t>.</w:t>
      </w:r>
      <w:r w:rsidR="00A15782" w:rsidRPr="0004052A">
        <w:rPr>
          <w:rFonts w:ascii="Arial" w:hAnsi="Arial" w:cs="Arial"/>
          <w:sz w:val="28"/>
          <w:szCs w:val="28"/>
        </w:rPr>
        <w:tab/>
        <w:t xml:space="preserve">The key point is that the school is at or very close to its PAN capacity and is forecast to remain in this situation until at least 2024.  The recent approvals to add 262 homes in East Hoathly will add an estimated 55 children of Primary School age to the Parish (See Annex B).   When these homes are </w:t>
      </w:r>
      <w:r w:rsidR="00A15782" w:rsidRPr="0004052A">
        <w:rPr>
          <w:rFonts w:ascii="Arial" w:hAnsi="Arial" w:cs="Arial"/>
          <w:sz w:val="28"/>
          <w:szCs w:val="28"/>
        </w:rPr>
        <w:lastRenderedPageBreak/>
        <w:t>completed, this could result in 184 children of Primary School age and a school with a capacity of 105.</w:t>
      </w:r>
      <w:r w:rsidR="00A15782" w:rsidRPr="0004052A">
        <w:rPr>
          <w:rFonts w:ascii="Arial" w:hAnsi="Arial" w:cs="Arial"/>
        </w:rPr>
        <w:t xml:space="preserve">  </w:t>
      </w:r>
      <w:r w:rsidR="00A15782" w:rsidRPr="0004052A">
        <w:rPr>
          <w:rFonts w:ascii="Arial" w:eastAsia="Arial" w:hAnsi="Arial" w:cs="Arial"/>
          <w:sz w:val="28"/>
          <w:szCs w:val="28"/>
        </w:rPr>
        <w:t>New housing may be built in phases (although WDC are opposed to this) and incoming families may not choose to change their children’s school immediately.  Some families may choose to send their children to private schools and this will reduce the figure.  Some parents will choose to send their children to schools outside the Parish but this may be balanced by parents who live outside the Parish choosing to send their children to East Hoathly School.  All children schooled outside the Parish require vehicle usage with the pollution and congestion that arises from it.</w:t>
      </w:r>
    </w:p>
    <w:p w14:paraId="4F2966B2" w14:textId="77777777" w:rsidR="00A15782" w:rsidRPr="0004052A" w:rsidRDefault="00A15782" w:rsidP="00A15782">
      <w:pPr>
        <w:pStyle w:val="Body"/>
        <w:rPr>
          <w:rFonts w:ascii="Arial" w:hAnsi="Arial" w:cs="Arial"/>
          <w:b/>
          <w:bCs/>
          <w:u w:val="single"/>
          <w:lang w:val="en-GB"/>
        </w:rPr>
      </w:pPr>
    </w:p>
    <w:p w14:paraId="02559ABA" w14:textId="77777777" w:rsidR="00A15782" w:rsidRPr="0004052A" w:rsidRDefault="00A15782" w:rsidP="00A15782">
      <w:pPr>
        <w:pStyle w:val="Heading3"/>
        <w:rPr>
          <w:lang w:val="en-GB"/>
        </w:rPr>
      </w:pPr>
      <w:r w:rsidRPr="0004052A">
        <w:rPr>
          <w:lang w:val="en-GB"/>
        </w:rPr>
        <w:t>Doctor’s Surgery</w:t>
      </w:r>
    </w:p>
    <w:p w14:paraId="291D7FCE" w14:textId="77777777" w:rsidR="00A15782" w:rsidRPr="0004052A" w:rsidRDefault="00A15782" w:rsidP="00A15782">
      <w:pPr>
        <w:pStyle w:val="Body"/>
        <w:rPr>
          <w:rFonts w:ascii="Arial" w:eastAsia="Arial" w:hAnsi="Arial" w:cs="Arial"/>
          <w:lang w:val="en-GB"/>
        </w:rPr>
      </w:pPr>
    </w:p>
    <w:p w14:paraId="6BBCB816"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23</w:t>
      </w:r>
      <w:r w:rsidR="00A15782" w:rsidRPr="0004052A">
        <w:rPr>
          <w:rFonts w:ascii="Arial" w:hAnsi="Arial" w:cs="Arial"/>
          <w:lang w:val="en-GB"/>
        </w:rPr>
        <w:t>.</w:t>
      </w:r>
      <w:r w:rsidR="00A15782" w:rsidRPr="0004052A">
        <w:rPr>
          <w:rFonts w:ascii="Arial" w:hAnsi="Arial" w:cs="Arial"/>
          <w:lang w:val="en-GB"/>
        </w:rPr>
        <w:tab/>
        <w:t xml:space="preserve">For over a decade the Surgery has suffered from a lack of General Practitioners (GPs) and this is equally reflected in the combined </w:t>
      </w:r>
      <w:proofErr w:type="spellStart"/>
      <w:r w:rsidR="00A15782" w:rsidRPr="0004052A">
        <w:rPr>
          <w:rFonts w:ascii="Arial" w:hAnsi="Arial" w:cs="Arial"/>
          <w:lang w:val="en-GB"/>
        </w:rPr>
        <w:t>Buxted</w:t>
      </w:r>
      <w:proofErr w:type="spellEnd"/>
      <w:r w:rsidR="00A15782" w:rsidRPr="0004052A">
        <w:rPr>
          <w:rFonts w:ascii="Arial" w:hAnsi="Arial" w:cs="Arial"/>
          <w:lang w:val="en-GB"/>
        </w:rPr>
        <w:t xml:space="preserve"> Medical Practice.  An increasing number of East Hoathly patients are now being referred to the main Surgery in </w:t>
      </w:r>
      <w:proofErr w:type="spellStart"/>
      <w:r w:rsidR="00A15782" w:rsidRPr="0004052A">
        <w:rPr>
          <w:rFonts w:ascii="Arial" w:hAnsi="Arial" w:cs="Arial"/>
          <w:lang w:val="en-GB"/>
        </w:rPr>
        <w:t>Buxted</w:t>
      </w:r>
      <w:proofErr w:type="spellEnd"/>
      <w:r w:rsidR="00A15782" w:rsidRPr="0004052A">
        <w:rPr>
          <w:rFonts w:ascii="Arial" w:hAnsi="Arial" w:cs="Arial"/>
          <w:lang w:val="en-GB"/>
        </w:rPr>
        <w:t xml:space="preserve">.  During the Covid-19 lockdown, the East Hoathly Surgery closed completely as a result of staff shortages and all access to medical services was via </w:t>
      </w:r>
      <w:proofErr w:type="spellStart"/>
      <w:r w:rsidR="00A15782" w:rsidRPr="0004052A">
        <w:rPr>
          <w:rFonts w:ascii="Arial" w:hAnsi="Arial" w:cs="Arial"/>
          <w:lang w:val="en-GB"/>
        </w:rPr>
        <w:t>Buxted</w:t>
      </w:r>
      <w:proofErr w:type="spellEnd"/>
      <w:r w:rsidR="00A15782" w:rsidRPr="0004052A">
        <w:rPr>
          <w:rFonts w:ascii="Arial" w:hAnsi="Arial" w:cs="Arial"/>
          <w:lang w:val="en-GB"/>
        </w:rPr>
        <w:t xml:space="preserve">.   This declining access to medical services is of considerable concern for many parishioners.  </w:t>
      </w:r>
    </w:p>
    <w:p w14:paraId="41EF01F4" w14:textId="77777777" w:rsidR="00A15782" w:rsidRPr="0004052A" w:rsidRDefault="00A15782" w:rsidP="00A15782">
      <w:pPr>
        <w:pStyle w:val="Body"/>
        <w:rPr>
          <w:rFonts w:ascii="Arial" w:eastAsia="Arial" w:hAnsi="Arial" w:cs="Arial"/>
          <w:lang w:val="en-GB"/>
        </w:rPr>
      </w:pPr>
    </w:p>
    <w:p w14:paraId="092ABF17"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24</w:t>
      </w:r>
      <w:r w:rsidR="00A15782" w:rsidRPr="0004052A">
        <w:rPr>
          <w:rFonts w:ascii="Arial" w:hAnsi="Arial" w:cs="Arial"/>
          <w:lang w:val="en-GB"/>
        </w:rPr>
        <w:t>.</w:t>
      </w:r>
      <w:r w:rsidR="00A15782" w:rsidRPr="0004052A">
        <w:rPr>
          <w:rFonts w:ascii="Arial" w:hAnsi="Arial" w:cs="Arial"/>
          <w:lang w:val="en-GB"/>
        </w:rPr>
        <w:tab/>
        <w:t>The Surgery are aware of the shortage in GP cover and is actively recruiting.  The situation is replicated throughout the Medical Practices of the South East.  It may become the norm to have to travel to a larger facility to get GP access and this should be reflected in the sustainability criteria.</w:t>
      </w:r>
    </w:p>
    <w:p w14:paraId="47F199D7" w14:textId="77777777" w:rsidR="00A15782" w:rsidRPr="0004052A" w:rsidRDefault="00A15782" w:rsidP="00A15782">
      <w:pPr>
        <w:pStyle w:val="Body"/>
        <w:rPr>
          <w:rFonts w:ascii="Arial" w:eastAsia="Arial" w:hAnsi="Arial" w:cs="Arial"/>
          <w:lang w:val="en-GB"/>
        </w:rPr>
      </w:pPr>
    </w:p>
    <w:p w14:paraId="1AA7A7B2" w14:textId="77777777" w:rsidR="00A15782" w:rsidRPr="0004052A" w:rsidRDefault="00A15782" w:rsidP="00A15782">
      <w:pPr>
        <w:pStyle w:val="Heading3"/>
        <w:rPr>
          <w:lang w:val="en-GB"/>
        </w:rPr>
      </w:pPr>
      <w:r w:rsidRPr="0004052A">
        <w:rPr>
          <w:lang w:val="en-GB"/>
        </w:rPr>
        <w:t>Sports Ground/Pavilion</w:t>
      </w:r>
    </w:p>
    <w:p w14:paraId="2CD9224B" w14:textId="77777777" w:rsidR="00A15782" w:rsidRPr="0004052A" w:rsidRDefault="00A15782" w:rsidP="00A15782">
      <w:pPr>
        <w:pStyle w:val="Body"/>
        <w:jc w:val="center"/>
        <w:rPr>
          <w:rFonts w:ascii="Arial" w:eastAsia="Arial" w:hAnsi="Arial" w:cs="Arial"/>
          <w:b/>
          <w:bCs/>
          <w:lang w:val="en-GB"/>
        </w:rPr>
      </w:pPr>
    </w:p>
    <w:p w14:paraId="21056DCA" w14:textId="18D680C8" w:rsidR="00A15782" w:rsidRPr="0004052A" w:rsidRDefault="0044379A" w:rsidP="00A15782">
      <w:pPr>
        <w:pStyle w:val="Body"/>
        <w:rPr>
          <w:rFonts w:ascii="Arial" w:eastAsia="Arial" w:hAnsi="Arial" w:cs="Arial"/>
          <w:lang w:val="en-GB"/>
        </w:rPr>
      </w:pPr>
      <w:r w:rsidRPr="0004052A">
        <w:rPr>
          <w:rFonts w:ascii="Arial" w:hAnsi="Arial" w:cs="Arial"/>
          <w:lang w:val="en-GB"/>
        </w:rPr>
        <w:t>25</w:t>
      </w:r>
      <w:r w:rsidR="00A15782" w:rsidRPr="0004052A">
        <w:rPr>
          <w:rFonts w:ascii="Arial" w:hAnsi="Arial" w:cs="Arial"/>
          <w:lang w:val="en-GB"/>
        </w:rPr>
        <w:t>.</w:t>
      </w:r>
      <w:r w:rsidR="00A15782" w:rsidRPr="0004052A">
        <w:rPr>
          <w:rFonts w:ascii="Arial" w:eastAsia="Arial" w:hAnsi="Arial" w:cs="Arial"/>
          <w:b/>
          <w:bCs/>
          <w:lang w:val="en-GB"/>
        </w:rPr>
        <w:tab/>
      </w:r>
      <w:r w:rsidR="00A15782" w:rsidRPr="0004052A">
        <w:rPr>
          <w:rFonts w:ascii="Arial" w:hAnsi="Arial" w:cs="Arial"/>
          <w:lang w:val="en-GB"/>
        </w:rPr>
        <w:t>The Sports Ground is poorly drained and this leads to unplayable conditions after wet weather.   This was deemed unacceptable by the local football league and the players from the East Hoathly Football Club went elsewhere and the Club closed. The Pavilion is old and in poor condition.  It has limited facilities most of which need refurbishment and do not meet modern sporting standards.</w:t>
      </w:r>
      <w:r w:rsidR="00A15782" w:rsidRPr="0004052A">
        <w:rPr>
          <w:rFonts w:ascii="Arial" w:eastAsia="Arial" w:hAnsi="Arial" w:cs="Arial"/>
          <w:lang w:val="en-GB"/>
        </w:rPr>
        <w:t xml:space="preserve">  The Tennis Club is identified as having capacity issues (too many members for the number of courts available) in the WDC Playing Pitch and Outdoor Sports Strategy Report 2022.</w:t>
      </w:r>
      <w:r w:rsidR="00A15782" w:rsidRPr="0004052A">
        <w:rPr>
          <w:rStyle w:val="FootnoteReference"/>
          <w:rFonts w:ascii="Arial" w:eastAsia="Arial" w:hAnsi="Arial" w:cs="Arial"/>
          <w:lang w:val="en-GB"/>
        </w:rPr>
        <w:footnoteReference w:id="101"/>
      </w:r>
    </w:p>
    <w:p w14:paraId="6851B05A" w14:textId="77777777" w:rsidR="00A15782" w:rsidRPr="0004052A" w:rsidRDefault="00A15782" w:rsidP="00A15782">
      <w:pPr>
        <w:pStyle w:val="Body"/>
        <w:rPr>
          <w:rFonts w:ascii="Arial" w:eastAsia="Arial" w:hAnsi="Arial" w:cs="Arial"/>
          <w:lang w:val="en-GB"/>
        </w:rPr>
      </w:pPr>
    </w:p>
    <w:p w14:paraId="20E761F6" w14:textId="77777777" w:rsidR="00A15782" w:rsidRPr="0004052A" w:rsidRDefault="00A15782" w:rsidP="00A15782">
      <w:pPr>
        <w:pStyle w:val="Body"/>
        <w:jc w:val="center"/>
        <w:rPr>
          <w:rFonts w:ascii="Arial" w:hAnsi="Arial" w:cs="Arial"/>
          <w:b/>
          <w:bCs/>
          <w:u w:val="single"/>
          <w:shd w:val="clear" w:color="auto" w:fill="FEFEFE"/>
          <w:lang w:val="en-GB"/>
        </w:rPr>
      </w:pPr>
      <w:r w:rsidRPr="0004052A">
        <w:rPr>
          <w:rFonts w:ascii="Arial" w:eastAsia="Arial" w:hAnsi="Arial" w:cs="Arial"/>
          <w:noProof/>
          <w:lang w:val="en-GB"/>
        </w:rPr>
        <w:lastRenderedPageBreak/>
        <w:drawing>
          <wp:inline distT="0" distB="0" distL="0" distR="0" wp14:anchorId="069FC6D4" wp14:editId="2ED9CF93">
            <wp:extent cx="5771914" cy="3347499"/>
            <wp:effectExtent l="0" t="0" r="0" b="5715"/>
            <wp:docPr id="1977109589" name="officeArt object" descr="Image of East Hoathly Sports Pavilion.  Taken from the football pitch to the West of the Sports Ground with the tennis courts behind the Pavilion, willow trees to the left rear and houses in the distance."/>
            <wp:cNvGraphicFramePr/>
            <a:graphic xmlns:a="http://schemas.openxmlformats.org/drawingml/2006/main">
              <a:graphicData uri="http://schemas.openxmlformats.org/drawingml/2006/picture">
                <pic:pic xmlns:pic="http://schemas.openxmlformats.org/drawingml/2006/picture">
                  <pic:nvPicPr>
                    <pic:cNvPr id="1073741854" name="officeArt object" descr="Image of East Hoathly Sports Pavilion.  Taken from the football pitch to the West of the Sports Ground with the tennis courts behind the Pavilion, willow trees to the left rear and houses in the distance."/>
                    <pic:cNvPicPr>
                      <a:picLocks noChangeAspect="1"/>
                    </pic:cNvPicPr>
                  </pic:nvPicPr>
                  <pic:blipFill>
                    <a:blip r:embed="rId73" cstate="email">
                      <a:extLst>
                        <a:ext uri="{28A0092B-C50C-407E-A947-70E740481C1C}">
                          <a14:useLocalDpi xmlns:a14="http://schemas.microsoft.com/office/drawing/2010/main"/>
                        </a:ext>
                      </a:extLst>
                    </a:blip>
                    <a:srcRect/>
                    <a:stretch>
                      <a:fillRect/>
                    </a:stretch>
                  </pic:blipFill>
                  <pic:spPr>
                    <a:xfrm>
                      <a:off x="0" y="0"/>
                      <a:ext cx="6001178" cy="3480463"/>
                    </a:xfrm>
                    <a:prstGeom prst="rect">
                      <a:avLst/>
                    </a:prstGeom>
                    <a:ln w="12700" cap="flat">
                      <a:noFill/>
                      <a:miter lim="400000"/>
                    </a:ln>
                    <a:effectLst/>
                  </pic:spPr>
                </pic:pic>
              </a:graphicData>
            </a:graphic>
          </wp:inline>
        </w:drawing>
      </w:r>
    </w:p>
    <w:p w14:paraId="67A5D81B" w14:textId="77777777" w:rsidR="00A15782" w:rsidRPr="0004052A" w:rsidRDefault="00A15782" w:rsidP="00A15782">
      <w:pPr>
        <w:pStyle w:val="Body"/>
        <w:jc w:val="center"/>
        <w:rPr>
          <w:rFonts w:ascii="Arial" w:hAnsi="Arial" w:cs="Arial"/>
          <w:b/>
          <w:bCs/>
          <w:u w:val="single"/>
          <w:shd w:val="clear" w:color="auto" w:fill="FEFEFE"/>
          <w:lang w:val="en-GB"/>
        </w:rPr>
      </w:pPr>
    </w:p>
    <w:p w14:paraId="6060776C" w14:textId="77777777" w:rsidR="00A15782" w:rsidRPr="0004052A" w:rsidRDefault="00A15782" w:rsidP="00A15782">
      <w:pPr>
        <w:pStyle w:val="Body"/>
        <w:jc w:val="center"/>
        <w:rPr>
          <w:b/>
          <w:bCs/>
          <w:lang w:val="en-GB"/>
        </w:rPr>
      </w:pPr>
      <w:r w:rsidRPr="0004052A">
        <w:rPr>
          <w:b/>
          <w:bCs/>
          <w:lang w:val="en-GB"/>
        </w:rPr>
        <w:t>East Hoathly Sports Pavilion and Tennis Courts</w:t>
      </w:r>
    </w:p>
    <w:p w14:paraId="6FD24E7C" w14:textId="77777777" w:rsidR="00A15782" w:rsidRPr="0004052A" w:rsidRDefault="00A15782" w:rsidP="00A15782">
      <w:pPr>
        <w:pStyle w:val="Heading3"/>
        <w:rPr>
          <w:shd w:val="clear" w:color="auto" w:fill="FEFEFE"/>
          <w:lang w:val="en-GB"/>
        </w:rPr>
      </w:pPr>
    </w:p>
    <w:p w14:paraId="7219EC98" w14:textId="77777777" w:rsidR="00A15782" w:rsidRPr="0004052A" w:rsidRDefault="00A15782" w:rsidP="00A15782">
      <w:pPr>
        <w:pStyle w:val="Heading3"/>
        <w:rPr>
          <w:shd w:val="clear" w:color="auto" w:fill="FEFEFE"/>
          <w:lang w:val="en-GB"/>
        </w:rPr>
      </w:pPr>
    </w:p>
    <w:p w14:paraId="679685AB" w14:textId="77777777" w:rsidR="00A15782" w:rsidRPr="0004052A" w:rsidRDefault="00A15782" w:rsidP="00A15782">
      <w:pPr>
        <w:pStyle w:val="Heading3"/>
        <w:rPr>
          <w:lang w:val="en-GB"/>
        </w:rPr>
      </w:pPr>
      <w:r w:rsidRPr="0004052A">
        <w:rPr>
          <w:shd w:val="clear" w:color="auto" w:fill="FEFEFE"/>
          <w:lang w:val="en-GB"/>
        </w:rPr>
        <w:t>Bus Service</w:t>
      </w:r>
    </w:p>
    <w:p w14:paraId="1492D41B"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5FDFC142" w14:textId="77777777" w:rsidR="00A15782" w:rsidRPr="0004052A" w:rsidRDefault="0044379A" w:rsidP="00A15782">
      <w:pPr>
        <w:pStyle w:val="Body"/>
        <w:rPr>
          <w:rFonts w:ascii="Arial" w:hAnsi="Arial" w:cs="Arial"/>
          <w:lang w:val="en-GB"/>
        </w:rPr>
      </w:pPr>
      <w:r w:rsidRPr="0004052A">
        <w:rPr>
          <w:rFonts w:ascii="Arial" w:hAnsi="Arial" w:cs="Arial"/>
          <w:lang w:val="en-GB"/>
        </w:rPr>
        <w:t>26</w:t>
      </w:r>
      <w:r w:rsidR="00A15782" w:rsidRPr="0004052A">
        <w:rPr>
          <w:rFonts w:ascii="Arial" w:hAnsi="Arial" w:cs="Arial"/>
          <w:lang w:val="en-GB"/>
        </w:rPr>
        <w:t>.</w:t>
      </w:r>
      <w:r w:rsidR="00A15782" w:rsidRPr="0004052A">
        <w:rPr>
          <w:rFonts w:ascii="Arial" w:hAnsi="Arial" w:cs="Arial"/>
          <w:lang w:val="en-GB"/>
        </w:rPr>
        <w:tab/>
        <w:t>The Bus Services have been reduced in frequency over many years.  The Sunday service for the 54 Bus Service has ceased in the Parish and there are no longer any evening services.  The timetable for the 28 Bus Service (which only visits Halland) is complex and curious.  It is difficult to comprehend for whom the rather fractured service is intended.  For those who use bus travel, it is really important, the problem is that very few people need or choose to use it.  Local surveys showed that in a whole day (averaged for School Terms/Holidays), only 19 people from the Parish used the 54 Bus and no one used the 28 Bus.</w:t>
      </w:r>
      <w:r w:rsidR="00A15782" w:rsidRPr="0004052A">
        <w:rPr>
          <w:rFonts w:ascii="Arial" w:eastAsia="Arial" w:hAnsi="Arial" w:cs="Arial"/>
          <w:vertAlign w:val="superscript"/>
          <w:lang w:val="en-GB"/>
        </w:rPr>
        <w:footnoteReference w:id="102"/>
      </w:r>
      <w:r w:rsidR="00A15782" w:rsidRPr="0004052A">
        <w:rPr>
          <w:rFonts w:ascii="Arial" w:hAnsi="Arial" w:cs="Arial"/>
          <w:lang w:val="en-GB"/>
        </w:rPr>
        <w:t xml:space="preserve">  The average number of people on the buses that passed through the Parish was 3 per bus (the majority of the buses were double decker with an average bus capacity of 66).</w:t>
      </w:r>
    </w:p>
    <w:p w14:paraId="2605FCAF" w14:textId="77777777" w:rsidR="00A15782" w:rsidRPr="0004052A" w:rsidRDefault="00A15782" w:rsidP="00A15782">
      <w:pPr>
        <w:pStyle w:val="Body"/>
        <w:rPr>
          <w:rFonts w:ascii="Arial" w:hAnsi="Arial" w:cs="Arial"/>
          <w:lang w:val="en-GB"/>
        </w:rPr>
      </w:pPr>
    </w:p>
    <w:p w14:paraId="4EBB9B24" w14:textId="77777777" w:rsidR="00A15782" w:rsidRPr="0004052A" w:rsidRDefault="00A15782" w:rsidP="00A15782">
      <w:pPr>
        <w:pStyle w:val="Body"/>
        <w:jc w:val="center"/>
        <w:rPr>
          <w:rFonts w:ascii="Arial" w:hAnsi="Arial" w:cs="Arial"/>
          <w:lang w:val="en-GB"/>
        </w:rPr>
      </w:pPr>
      <w:r w:rsidRPr="0004052A">
        <w:rPr>
          <w:rFonts w:ascii="Arial" w:eastAsia="Arial" w:hAnsi="Arial" w:cs="Arial"/>
          <w:noProof/>
          <w:lang w:val="en-GB"/>
        </w:rPr>
        <w:lastRenderedPageBreak/>
        <w:drawing>
          <wp:inline distT="0" distB="0" distL="0" distR="0" wp14:anchorId="77FF72B3" wp14:editId="66ADA683">
            <wp:extent cx="5496225" cy="3729161"/>
            <wp:effectExtent l="0" t="0" r="3175" b="5080"/>
            <wp:docPr id="728123057" name="officeArt object" descr="Image of a Number 54 Bus negotiating the East Hoathly Post Office bend on the High Street.  A line of parked cars on the left side of the road and cast iron bollards edging the pavement on the right hand side of the road leaves a narrow single lane space for the bus to negotiate the very tight corner."/>
            <wp:cNvGraphicFramePr/>
            <a:graphic xmlns:a="http://schemas.openxmlformats.org/drawingml/2006/main">
              <a:graphicData uri="http://schemas.openxmlformats.org/drawingml/2006/picture">
                <pic:pic xmlns:pic="http://schemas.openxmlformats.org/drawingml/2006/picture">
                  <pic:nvPicPr>
                    <pic:cNvPr id="1073741856" name="officeArt object" descr="Image of a Number 54 Bus negotiating the East Hoathly Post Office bend on the High Street.  A line of parked cars on the left side of the road and cast iron bollards edging the pavement on the right hand side of the road leaves a narrow single lane space for the bus to negotiate the very tight corner."/>
                    <pic:cNvPicPr>
                      <a:picLocks noChangeAspect="1"/>
                    </pic:cNvPicPr>
                  </pic:nvPicPr>
                  <pic:blipFill>
                    <a:blip r:embed="rId74" cstate="email">
                      <a:extLst>
                        <a:ext uri="{28A0092B-C50C-407E-A947-70E740481C1C}">
                          <a14:useLocalDpi xmlns:a14="http://schemas.microsoft.com/office/drawing/2010/main"/>
                        </a:ext>
                      </a:extLst>
                    </a:blip>
                    <a:stretch>
                      <a:fillRect/>
                    </a:stretch>
                  </pic:blipFill>
                  <pic:spPr>
                    <a:xfrm>
                      <a:off x="0" y="0"/>
                      <a:ext cx="5519168" cy="3744728"/>
                    </a:xfrm>
                    <a:prstGeom prst="rect">
                      <a:avLst/>
                    </a:prstGeom>
                    <a:ln w="12700" cap="flat">
                      <a:noFill/>
                      <a:miter lim="400000"/>
                    </a:ln>
                    <a:effectLst/>
                  </pic:spPr>
                </pic:pic>
              </a:graphicData>
            </a:graphic>
          </wp:inline>
        </w:drawing>
      </w:r>
    </w:p>
    <w:p w14:paraId="0E3B9E8E" w14:textId="77777777" w:rsidR="00A15782" w:rsidRPr="0004052A" w:rsidRDefault="00A15782" w:rsidP="00A15782">
      <w:pPr>
        <w:pStyle w:val="Body"/>
        <w:rPr>
          <w:rFonts w:ascii="Arial" w:eastAsia="Arial" w:hAnsi="Arial" w:cs="Arial"/>
          <w:lang w:val="en-GB"/>
        </w:rPr>
      </w:pPr>
    </w:p>
    <w:p w14:paraId="203E6556" w14:textId="77777777" w:rsidR="00A15782" w:rsidRPr="0004052A" w:rsidRDefault="00A15782" w:rsidP="00A15782">
      <w:pPr>
        <w:pStyle w:val="Body"/>
        <w:jc w:val="center"/>
        <w:rPr>
          <w:rFonts w:ascii="Arial" w:eastAsia="Arial" w:hAnsi="Arial" w:cs="Arial"/>
          <w:b/>
          <w:bCs/>
          <w:lang w:val="en-GB"/>
        </w:rPr>
      </w:pPr>
      <w:r w:rsidRPr="0004052A">
        <w:rPr>
          <w:rFonts w:ascii="Arial" w:hAnsi="Arial" w:cs="Arial"/>
          <w:b/>
          <w:bCs/>
          <w:lang w:val="en-GB"/>
        </w:rPr>
        <w:t>54 Bus - Negotiating the East Hoathly Post Office Bend</w:t>
      </w:r>
    </w:p>
    <w:p w14:paraId="14C24D1E" w14:textId="77777777" w:rsidR="00A15782" w:rsidRPr="0004052A" w:rsidRDefault="00A15782" w:rsidP="00A15782">
      <w:pPr>
        <w:pStyle w:val="Body"/>
        <w:jc w:val="center"/>
        <w:rPr>
          <w:rFonts w:ascii="Arial" w:eastAsia="Arial" w:hAnsi="Arial" w:cs="Arial"/>
          <w:b/>
          <w:bCs/>
          <w:lang w:val="en-GB"/>
        </w:rPr>
      </w:pPr>
    </w:p>
    <w:p w14:paraId="7D152633" w14:textId="77777777" w:rsidR="00A15782" w:rsidRPr="0004052A" w:rsidRDefault="00A15782" w:rsidP="00A15782">
      <w:pPr>
        <w:pStyle w:val="Body"/>
        <w:rPr>
          <w:rFonts w:ascii="Arial" w:hAnsi="Arial" w:cs="Arial"/>
          <w:lang w:val="en-GB"/>
        </w:rPr>
      </w:pPr>
    </w:p>
    <w:p w14:paraId="2F677C79"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27</w:t>
      </w:r>
      <w:r w:rsidR="00A15782" w:rsidRPr="0004052A">
        <w:rPr>
          <w:rFonts w:ascii="Arial" w:hAnsi="Arial" w:cs="Arial"/>
          <w:lang w:val="en-GB"/>
        </w:rPr>
        <w:t>.</w:t>
      </w:r>
      <w:r w:rsidR="00A15782" w:rsidRPr="0004052A">
        <w:rPr>
          <w:rFonts w:ascii="Arial" w:hAnsi="Arial" w:cs="Arial"/>
          <w:lang w:val="en-GB"/>
        </w:rPr>
        <w:tab/>
        <w:t>For those few people who use the bus it is a very important service but it is difficult to describe this extremely low level of bus usage as anything but ineffectual in being an alternative to car transport.  It should be noted that this is following two housing developments in this community that have produced travel plans to improve bus usage which do not appear to have been effective.   This is despite the cost of bus travel being reduced since August 2022 in an attempt to encourage greater usage and parish councils are being asked to promote the new tariffs. The East Sussex Bus Service Improvement Plan (BSIP) has proposals to provide an evening and Sunday bus service on Route 54, but this aspiration is dependent upon significant additional funding and there is no timetable for its implementation.</w:t>
      </w:r>
    </w:p>
    <w:p w14:paraId="301EF0DF" w14:textId="77777777" w:rsidR="00A15782" w:rsidRPr="0004052A" w:rsidRDefault="00A15782" w:rsidP="00A15782">
      <w:pPr>
        <w:pStyle w:val="Body"/>
        <w:rPr>
          <w:rFonts w:ascii="Arial" w:eastAsia="Arial" w:hAnsi="Arial" w:cs="Arial"/>
          <w:lang w:val="en-GB"/>
        </w:rPr>
      </w:pPr>
    </w:p>
    <w:p w14:paraId="2E0B565B" w14:textId="77777777" w:rsidR="00A15782" w:rsidRPr="0004052A" w:rsidRDefault="00A15782" w:rsidP="00A15782">
      <w:pPr>
        <w:pStyle w:val="Heading3"/>
        <w:rPr>
          <w:lang w:val="en-GB"/>
        </w:rPr>
      </w:pPr>
      <w:r w:rsidRPr="0004052A">
        <w:rPr>
          <w:lang w:val="en-GB"/>
        </w:rPr>
        <w:t>Other facilities Lost</w:t>
      </w:r>
    </w:p>
    <w:p w14:paraId="03FCB582" w14:textId="77777777" w:rsidR="00A15782" w:rsidRPr="0004052A" w:rsidRDefault="00A15782" w:rsidP="00A15782">
      <w:pPr>
        <w:pStyle w:val="Body"/>
        <w:rPr>
          <w:rFonts w:ascii="Arial" w:eastAsia="Arial" w:hAnsi="Arial" w:cs="Arial"/>
          <w:lang w:val="en-GB"/>
        </w:rPr>
      </w:pPr>
    </w:p>
    <w:p w14:paraId="10CBE48B"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28</w:t>
      </w:r>
      <w:r w:rsidR="00A15782" w:rsidRPr="0004052A">
        <w:rPr>
          <w:rFonts w:ascii="Arial" w:hAnsi="Arial" w:cs="Arial"/>
          <w:lang w:val="en-GB"/>
        </w:rPr>
        <w:t>.</w:t>
      </w:r>
      <w:r w:rsidR="00A15782" w:rsidRPr="0004052A">
        <w:rPr>
          <w:rFonts w:ascii="Arial" w:hAnsi="Arial" w:cs="Arial"/>
          <w:lang w:val="en-GB"/>
        </w:rPr>
        <w:tab/>
        <w:t>The following facilities have been closed in the last 27 years:</w:t>
      </w:r>
    </w:p>
    <w:p w14:paraId="790B5154" w14:textId="77777777" w:rsidR="00A15782" w:rsidRPr="0004052A" w:rsidRDefault="00A15782" w:rsidP="00A15782">
      <w:pPr>
        <w:pStyle w:val="Body"/>
        <w:rPr>
          <w:rFonts w:ascii="Arial" w:eastAsia="Arial" w:hAnsi="Arial" w:cs="Arial"/>
          <w:lang w:val="en-GB"/>
        </w:rPr>
      </w:pPr>
    </w:p>
    <w:p w14:paraId="423C037E"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The Smock Shop (traditional Sussex rural clothing) in East Hoathly closed in 1996.</w:t>
      </w:r>
    </w:p>
    <w:p w14:paraId="135EDBE8" w14:textId="77777777" w:rsidR="00A15782" w:rsidRPr="0004052A" w:rsidRDefault="00A15782" w:rsidP="00A15782">
      <w:pPr>
        <w:pStyle w:val="Body"/>
        <w:ind w:left="916"/>
        <w:rPr>
          <w:rFonts w:ascii="Arial" w:eastAsia="Arial" w:hAnsi="Arial" w:cs="Arial"/>
          <w:lang w:val="en-GB"/>
        </w:rPr>
      </w:pPr>
    </w:p>
    <w:p w14:paraId="392712AC"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t>The Public Toilets in East Hoathly closed in 1998.</w:t>
      </w:r>
    </w:p>
    <w:p w14:paraId="2B041D96" w14:textId="77777777" w:rsidR="00A15782" w:rsidRPr="0004052A" w:rsidRDefault="00A15782" w:rsidP="00A15782">
      <w:pPr>
        <w:pStyle w:val="Body"/>
        <w:ind w:left="916"/>
        <w:rPr>
          <w:rFonts w:ascii="Arial" w:eastAsia="Arial" w:hAnsi="Arial" w:cs="Arial"/>
          <w:lang w:val="en-GB"/>
        </w:rPr>
      </w:pPr>
    </w:p>
    <w:p w14:paraId="57EFD9CF"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lastRenderedPageBreak/>
        <w:t>c.</w:t>
      </w:r>
      <w:r w:rsidRPr="0004052A">
        <w:rPr>
          <w:rFonts w:ascii="Arial" w:hAnsi="Arial" w:cs="Arial"/>
          <w:lang w:val="en-GB"/>
        </w:rPr>
        <w:tab/>
        <w:t>The Halland Post Office closed in 1998.</w:t>
      </w:r>
    </w:p>
    <w:p w14:paraId="2783BDA2" w14:textId="77777777" w:rsidR="00A15782" w:rsidRPr="0004052A" w:rsidRDefault="00A15782" w:rsidP="00A15782">
      <w:pPr>
        <w:pStyle w:val="Body"/>
        <w:ind w:left="916"/>
        <w:rPr>
          <w:rFonts w:ascii="Arial" w:eastAsia="Arial" w:hAnsi="Arial" w:cs="Arial"/>
          <w:lang w:val="en-GB"/>
        </w:rPr>
      </w:pPr>
    </w:p>
    <w:p w14:paraId="040EA4C1"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d.</w:t>
      </w:r>
      <w:r w:rsidRPr="0004052A">
        <w:rPr>
          <w:rFonts w:ascii="Arial" w:hAnsi="Arial" w:cs="Arial"/>
          <w:lang w:val="en-GB"/>
        </w:rPr>
        <w:tab/>
        <w:t>The Butchers Shop in East Hoathly closed in 2001.</w:t>
      </w:r>
    </w:p>
    <w:p w14:paraId="40D33CBB" w14:textId="77777777" w:rsidR="00A15782" w:rsidRPr="0004052A" w:rsidRDefault="00A15782" w:rsidP="00A15782">
      <w:pPr>
        <w:pStyle w:val="Body"/>
        <w:ind w:left="916"/>
        <w:rPr>
          <w:rFonts w:ascii="Arial" w:eastAsia="Arial" w:hAnsi="Arial" w:cs="Arial"/>
          <w:lang w:val="en-GB"/>
        </w:rPr>
      </w:pPr>
    </w:p>
    <w:p w14:paraId="02CDA9C1"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e.</w:t>
      </w:r>
      <w:r w:rsidRPr="0004052A">
        <w:rPr>
          <w:rFonts w:ascii="Arial" w:hAnsi="Arial" w:cs="Arial"/>
          <w:lang w:val="en-GB"/>
        </w:rPr>
        <w:tab/>
        <w:t>The Foresters Pub in East Hoathly closed in 2017.</w:t>
      </w:r>
    </w:p>
    <w:p w14:paraId="26F60018"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466E6E4A" w14:textId="77777777" w:rsidR="00A15782" w:rsidRPr="0004052A" w:rsidRDefault="00A15782" w:rsidP="00A15782">
      <w:pPr>
        <w:pStyle w:val="Heading3"/>
        <w:rPr>
          <w:lang w:val="en-GB"/>
        </w:rPr>
      </w:pPr>
      <w:r w:rsidRPr="0004052A">
        <w:rPr>
          <w:lang w:val="en-GB"/>
        </w:rPr>
        <w:t>Changes in Local Businesses</w:t>
      </w:r>
    </w:p>
    <w:p w14:paraId="1589E800" w14:textId="77777777" w:rsidR="00A15782" w:rsidRPr="0004052A" w:rsidRDefault="00A15782" w:rsidP="00A15782">
      <w:pPr>
        <w:pStyle w:val="Body"/>
        <w:rPr>
          <w:rFonts w:ascii="Arial" w:eastAsia="Arial" w:hAnsi="Arial" w:cs="Arial"/>
          <w:lang w:val="en-GB"/>
        </w:rPr>
      </w:pPr>
    </w:p>
    <w:p w14:paraId="6695F6AE"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29</w:t>
      </w:r>
      <w:r w:rsidR="00A15782" w:rsidRPr="0004052A">
        <w:rPr>
          <w:rFonts w:ascii="Arial" w:hAnsi="Arial" w:cs="Arial"/>
          <w:lang w:val="en-GB"/>
        </w:rPr>
        <w:t>.</w:t>
      </w:r>
      <w:r w:rsidR="00A15782" w:rsidRPr="0004052A">
        <w:rPr>
          <w:rFonts w:ascii="Arial" w:hAnsi="Arial" w:cs="Arial"/>
          <w:lang w:val="en-GB"/>
        </w:rPr>
        <w:tab/>
        <w:t>The Parish has many local businesses that do not feature on the list of facilities providing sustainability but they are an important part of our local economy.  They attract customers and visitors to the community and provide limited employment opportunities for local people.  However, as the nature of these businesses change, then it can have a detrimental effect on sustainability.  If a food business changes to a gift shop, the level of employment may stay the same but the ability of the new shop to sustain the local inhabitants may be reduced.  People need food on a regular basis but only occasionally need to buy a gift.  Therefore, the need for the local inhabitants to travel is increased thereby reducing sustainability.   In employment terms the change of nature of these business premises is often neutral but the effect on the community is important.  Some examples of this have been:</w:t>
      </w:r>
    </w:p>
    <w:p w14:paraId="22255145" w14:textId="77777777" w:rsidR="00A15782" w:rsidRPr="0004052A" w:rsidRDefault="00A15782" w:rsidP="00A15782">
      <w:pPr>
        <w:pStyle w:val="Body"/>
        <w:rPr>
          <w:rFonts w:ascii="Arial" w:eastAsia="Arial" w:hAnsi="Arial" w:cs="Arial"/>
          <w:lang w:val="en-GB"/>
        </w:rPr>
      </w:pPr>
    </w:p>
    <w:p w14:paraId="0CAB98AA"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The Butchers Shop was replaced by a Craft Shop which then became a Book Shop.</w:t>
      </w:r>
    </w:p>
    <w:p w14:paraId="2E0C6802" w14:textId="77777777" w:rsidR="00A15782" w:rsidRPr="0004052A" w:rsidRDefault="00A15782" w:rsidP="00A15782">
      <w:pPr>
        <w:pStyle w:val="Body"/>
        <w:ind w:left="916"/>
        <w:rPr>
          <w:rFonts w:ascii="Arial" w:eastAsia="Arial" w:hAnsi="Arial" w:cs="Arial"/>
          <w:lang w:val="en-GB"/>
        </w:rPr>
      </w:pPr>
    </w:p>
    <w:p w14:paraId="2CFEDBAF"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t>The Petrol Station/Garage was replaced with a range of small business units currently: Homeopathic Vet, Osteopathic Practitioner, Sign-writer, Glass Bead Maker, Photographers, Health House and Dressmakers.</w:t>
      </w:r>
    </w:p>
    <w:p w14:paraId="483EA2F0" w14:textId="77777777" w:rsidR="00A15782" w:rsidRPr="0004052A" w:rsidRDefault="00A15782" w:rsidP="00A15782">
      <w:pPr>
        <w:pStyle w:val="Heading3"/>
        <w:rPr>
          <w:lang w:val="en-GB"/>
        </w:rPr>
      </w:pPr>
    </w:p>
    <w:p w14:paraId="25FDAD47" w14:textId="77777777" w:rsidR="00A15782" w:rsidRPr="0004052A" w:rsidRDefault="00A15782" w:rsidP="00A15782">
      <w:pPr>
        <w:pStyle w:val="Heading3"/>
        <w:rPr>
          <w:lang w:val="en-GB"/>
        </w:rPr>
      </w:pPr>
      <w:r w:rsidRPr="0004052A">
        <w:rPr>
          <w:lang w:val="en-GB"/>
        </w:rPr>
        <w:t>Reductions in Local Employment</w:t>
      </w:r>
    </w:p>
    <w:p w14:paraId="0FED3957" w14:textId="77777777" w:rsidR="00A15782" w:rsidRPr="0004052A" w:rsidRDefault="00A15782" w:rsidP="00A15782">
      <w:pPr>
        <w:pStyle w:val="Body"/>
        <w:rPr>
          <w:rFonts w:ascii="Arial" w:eastAsia="Arial" w:hAnsi="Arial" w:cs="Arial"/>
          <w:lang w:val="en-GB"/>
        </w:rPr>
      </w:pPr>
    </w:p>
    <w:p w14:paraId="1ABD6918"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30</w:t>
      </w:r>
      <w:r w:rsidR="00A15782" w:rsidRPr="0004052A">
        <w:rPr>
          <w:rFonts w:ascii="Arial" w:hAnsi="Arial" w:cs="Arial"/>
          <w:lang w:val="en-GB"/>
        </w:rPr>
        <w:t>.</w:t>
      </w:r>
      <w:r w:rsidR="00A15782" w:rsidRPr="0004052A">
        <w:rPr>
          <w:rFonts w:ascii="Arial" w:hAnsi="Arial" w:cs="Arial"/>
          <w:lang w:val="en-GB"/>
        </w:rPr>
        <w:tab/>
        <w:t>Since 1964 East Hoathly has seen a continuing reduction in local employment opportunities as planning consents have been granted to build housing on the sites of local businesses:</w:t>
      </w:r>
    </w:p>
    <w:p w14:paraId="6F7570D1" w14:textId="77777777" w:rsidR="00A15782" w:rsidRPr="0004052A" w:rsidRDefault="00A15782" w:rsidP="00A15782">
      <w:pPr>
        <w:pStyle w:val="Body"/>
        <w:ind w:left="916"/>
        <w:rPr>
          <w:rFonts w:ascii="Arial" w:eastAsia="Arial" w:hAnsi="Arial" w:cs="Arial"/>
          <w:lang w:val="en-GB"/>
        </w:rPr>
      </w:pPr>
    </w:p>
    <w:p w14:paraId="0775FD7C"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 xml:space="preserve">1964 - </w:t>
      </w:r>
      <w:proofErr w:type="spellStart"/>
      <w:r w:rsidRPr="0004052A">
        <w:rPr>
          <w:rFonts w:ascii="Arial" w:hAnsi="Arial" w:cs="Arial"/>
          <w:lang w:val="en-GB"/>
        </w:rPr>
        <w:t>Susans</w:t>
      </w:r>
      <w:proofErr w:type="spellEnd"/>
      <w:r w:rsidRPr="0004052A">
        <w:rPr>
          <w:rFonts w:ascii="Arial" w:hAnsi="Arial" w:cs="Arial"/>
          <w:lang w:val="en-GB"/>
        </w:rPr>
        <w:t xml:space="preserve"> Close built on the site of a Workshop and Garden.</w:t>
      </w:r>
    </w:p>
    <w:p w14:paraId="548A45C1" w14:textId="77777777" w:rsidR="00A15782" w:rsidRPr="0004052A" w:rsidRDefault="00A15782" w:rsidP="00A15782">
      <w:pPr>
        <w:pStyle w:val="Body"/>
        <w:ind w:left="916"/>
        <w:rPr>
          <w:rFonts w:ascii="Arial" w:eastAsia="Arial" w:hAnsi="Arial" w:cs="Arial"/>
          <w:lang w:val="en-GB"/>
        </w:rPr>
      </w:pPr>
    </w:p>
    <w:p w14:paraId="57A2D06F"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t>1988 - Thomas Turner Drive built on the site of Trills Builders.</w:t>
      </w:r>
    </w:p>
    <w:p w14:paraId="1C230B91" w14:textId="77777777" w:rsidR="00A15782" w:rsidRPr="0004052A" w:rsidRDefault="00A15782" w:rsidP="00A15782">
      <w:pPr>
        <w:pStyle w:val="Body"/>
        <w:ind w:left="916"/>
        <w:rPr>
          <w:rFonts w:ascii="Arial" w:eastAsia="Arial" w:hAnsi="Arial" w:cs="Arial"/>
          <w:lang w:val="en-GB"/>
        </w:rPr>
      </w:pPr>
    </w:p>
    <w:p w14:paraId="077F79F8"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t>1988 - Carpenters Croft built on the site of Bookers Pill Factory.</w:t>
      </w:r>
    </w:p>
    <w:p w14:paraId="4076CCBA" w14:textId="77777777" w:rsidR="00A15782" w:rsidRPr="0004052A" w:rsidRDefault="00A15782" w:rsidP="00A15782">
      <w:pPr>
        <w:pStyle w:val="Body"/>
        <w:ind w:left="916"/>
        <w:rPr>
          <w:rFonts w:ascii="Arial" w:eastAsia="Arial" w:hAnsi="Arial" w:cs="Arial"/>
          <w:lang w:val="en-GB"/>
        </w:rPr>
      </w:pPr>
    </w:p>
    <w:p w14:paraId="2898C6CD"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lastRenderedPageBreak/>
        <w:t>d.</w:t>
      </w:r>
      <w:r w:rsidRPr="0004052A">
        <w:rPr>
          <w:rFonts w:ascii="Arial" w:hAnsi="Arial" w:cs="Arial"/>
          <w:lang w:val="en-GB"/>
        </w:rPr>
        <w:tab/>
        <w:t xml:space="preserve">2001/2 - An extension to the Mews built on the site of Chapman and Smith </w:t>
      </w:r>
      <w:proofErr w:type="spellStart"/>
      <w:r w:rsidRPr="0004052A">
        <w:rPr>
          <w:rFonts w:ascii="Arial" w:hAnsi="Arial" w:cs="Arial"/>
          <w:lang w:val="en-GB"/>
        </w:rPr>
        <w:t>Safir</w:t>
      </w:r>
      <w:proofErr w:type="spellEnd"/>
      <w:r w:rsidRPr="0004052A">
        <w:rPr>
          <w:rFonts w:ascii="Arial" w:hAnsi="Arial" w:cs="Arial"/>
          <w:lang w:val="en-GB"/>
        </w:rPr>
        <w:t xml:space="preserve"> Works.</w:t>
      </w:r>
    </w:p>
    <w:p w14:paraId="080F680A" w14:textId="77777777" w:rsidR="00A15782" w:rsidRPr="0004052A" w:rsidRDefault="00A15782" w:rsidP="00A15782">
      <w:pPr>
        <w:pStyle w:val="Body"/>
        <w:ind w:left="916"/>
        <w:rPr>
          <w:rFonts w:ascii="Arial" w:eastAsia="Arial" w:hAnsi="Arial" w:cs="Arial"/>
          <w:lang w:val="en-GB"/>
        </w:rPr>
      </w:pPr>
    </w:p>
    <w:p w14:paraId="5216F8A3"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e.</w:t>
      </w:r>
      <w:r w:rsidRPr="0004052A">
        <w:rPr>
          <w:rFonts w:ascii="Arial" w:hAnsi="Arial" w:cs="Arial"/>
          <w:lang w:val="en-GB"/>
        </w:rPr>
        <w:tab/>
        <w:t xml:space="preserve">2009 - </w:t>
      </w:r>
      <w:proofErr w:type="spellStart"/>
      <w:r w:rsidRPr="0004052A">
        <w:rPr>
          <w:rFonts w:ascii="Arial" w:hAnsi="Arial" w:cs="Arial"/>
          <w:lang w:val="en-GB"/>
        </w:rPr>
        <w:t>Juziers</w:t>
      </w:r>
      <w:proofErr w:type="spellEnd"/>
      <w:r w:rsidRPr="0004052A">
        <w:rPr>
          <w:rFonts w:ascii="Arial" w:hAnsi="Arial" w:cs="Arial"/>
          <w:lang w:val="en-GB"/>
        </w:rPr>
        <w:t xml:space="preserve"> Drive and Trug Close built on the site of E&amp;A Carriers and PB Fencing.</w:t>
      </w:r>
    </w:p>
    <w:p w14:paraId="564D571C" w14:textId="77777777" w:rsidR="00A15782" w:rsidRPr="0004052A" w:rsidRDefault="00A15782" w:rsidP="00A15782">
      <w:pPr>
        <w:pStyle w:val="Body"/>
        <w:ind w:left="916"/>
        <w:rPr>
          <w:rFonts w:ascii="Arial" w:eastAsia="Arial" w:hAnsi="Arial" w:cs="Arial"/>
          <w:lang w:val="en-GB"/>
        </w:rPr>
      </w:pPr>
    </w:p>
    <w:p w14:paraId="7013BB77" w14:textId="77777777" w:rsidR="00A15782" w:rsidRPr="0004052A" w:rsidRDefault="00A15782" w:rsidP="00A15782">
      <w:pPr>
        <w:pStyle w:val="Body"/>
        <w:ind w:left="916"/>
        <w:rPr>
          <w:rFonts w:ascii="Arial" w:hAnsi="Arial" w:cs="Arial"/>
          <w:lang w:val="en-GB"/>
        </w:rPr>
      </w:pPr>
      <w:r w:rsidRPr="0004052A">
        <w:rPr>
          <w:rFonts w:ascii="Arial" w:hAnsi="Arial" w:cs="Arial"/>
          <w:lang w:val="en-GB"/>
        </w:rPr>
        <w:t>f.</w:t>
      </w:r>
      <w:r w:rsidRPr="0004052A">
        <w:rPr>
          <w:rFonts w:ascii="Arial" w:hAnsi="Arial" w:cs="Arial"/>
          <w:lang w:val="en-GB"/>
        </w:rPr>
        <w:tab/>
        <w:t>The current planning approvals for 260 homes will remove one of the Hesmond’s Stud business units and associated workers leading to further loss of local employment.  The removal of agricultural land from a working farm to develop the land at South Street will reduce the level of work being done by that farm, and hence reduce the employment capacity of that farm.</w:t>
      </w:r>
    </w:p>
    <w:p w14:paraId="400BAC75" w14:textId="77777777" w:rsidR="00A15782" w:rsidRPr="0004052A" w:rsidRDefault="00A15782" w:rsidP="00A15782">
      <w:pPr>
        <w:pStyle w:val="Body"/>
        <w:ind w:left="916"/>
        <w:rPr>
          <w:rFonts w:ascii="Arial" w:eastAsia="Arial" w:hAnsi="Arial" w:cs="Arial"/>
          <w:lang w:val="en-GB"/>
        </w:rPr>
      </w:pPr>
    </w:p>
    <w:p w14:paraId="1AE3D175"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31</w:t>
      </w:r>
      <w:r w:rsidR="00A15782" w:rsidRPr="0004052A">
        <w:rPr>
          <w:rFonts w:ascii="Arial" w:hAnsi="Arial" w:cs="Arial"/>
          <w:lang w:val="en-GB"/>
        </w:rPr>
        <w:t>.</w:t>
      </w:r>
      <w:r w:rsidR="00A15782" w:rsidRPr="0004052A">
        <w:rPr>
          <w:rFonts w:ascii="Arial" w:hAnsi="Arial" w:cs="Arial"/>
          <w:lang w:val="en-GB"/>
        </w:rPr>
        <w:tab/>
        <w:t xml:space="preserve">Most of the facilities/services that provide sustainability in the Parish have been diminished in recent decades and there has been a gradual reduction in local employment opportunities.   There have been improvements with the provision of a children’s play area in East Hoathly and the growth of Staverton Nursery in Halland to provide a small selection of groceries and a cafe.  However, the overriding trend has been for a reduction in the level of sustainability and an increased dependence on cars (See Paragraphs </w:t>
      </w:r>
      <w:r w:rsidR="000C7524" w:rsidRPr="0004052A">
        <w:rPr>
          <w:rFonts w:ascii="Arial" w:hAnsi="Arial" w:cs="Arial"/>
          <w:lang w:val="en-GB"/>
        </w:rPr>
        <w:t>151</w:t>
      </w:r>
      <w:r w:rsidR="00A15782" w:rsidRPr="0004052A">
        <w:rPr>
          <w:rFonts w:ascii="Arial" w:hAnsi="Arial" w:cs="Arial"/>
          <w:lang w:val="en-GB"/>
        </w:rPr>
        <w:t xml:space="preserve"> to </w:t>
      </w:r>
      <w:r w:rsidR="000C7524" w:rsidRPr="0004052A">
        <w:rPr>
          <w:rFonts w:ascii="Arial" w:hAnsi="Arial" w:cs="Arial"/>
          <w:lang w:val="en-GB"/>
        </w:rPr>
        <w:t>154</w:t>
      </w:r>
      <w:r w:rsidR="00BA0164" w:rsidRPr="0004052A">
        <w:rPr>
          <w:rFonts w:ascii="Arial" w:hAnsi="Arial" w:cs="Arial"/>
          <w:lang w:val="en-GB"/>
        </w:rPr>
        <w:t xml:space="preserve"> of the EHHNP</w:t>
      </w:r>
      <w:r w:rsidR="00A15782" w:rsidRPr="0004052A">
        <w:rPr>
          <w:rFonts w:ascii="Arial" w:hAnsi="Arial" w:cs="Arial"/>
          <w:lang w:val="en-GB"/>
        </w:rPr>
        <w:t xml:space="preserve">).  Many parishioners believe that East Hoathly should be redefined as an Unsustainable Settlement.  </w:t>
      </w:r>
    </w:p>
    <w:p w14:paraId="323DF2C6" w14:textId="625F8DE5" w:rsidR="00A15782" w:rsidRPr="0004052A" w:rsidRDefault="00A15782" w:rsidP="00A15782">
      <w:pPr>
        <w:rPr>
          <w:rFonts w:ascii="Arial" w:hAnsi="Arial" w:cs="Arial"/>
          <w:b/>
          <w:bCs/>
          <w:color w:val="000000"/>
          <w:sz w:val="36"/>
          <w:szCs w:val="36"/>
          <w:u w:val="single"/>
          <w:lang w:eastAsia="en-GB"/>
          <w14:textOutline w14:w="0" w14:cap="flat" w14:cmpd="sng" w14:algn="ctr">
            <w14:noFill/>
            <w14:prstDash w14:val="solid"/>
            <w14:bevel/>
          </w14:textOutline>
        </w:rPr>
      </w:pPr>
    </w:p>
    <w:p w14:paraId="0D977072" w14:textId="77777777" w:rsidR="00A15782" w:rsidRPr="0004052A" w:rsidRDefault="00A15782" w:rsidP="00A15782">
      <w:pPr>
        <w:pStyle w:val="Heading2"/>
        <w:rPr>
          <w:rFonts w:cs="Arial"/>
          <w:lang w:val="en-GB"/>
        </w:rPr>
      </w:pPr>
      <w:r w:rsidRPr="0004052A">
        <w:rPr>
          <w:rFonts w:cs="Arial"/>
          <w:lang w:val="en-GB"/>
        </w:rPr>
        <w:t>Infrastructure</w:t>
      </w:r>
    </w:p>
    <w:p w14:paraId="05C18914" w14:textId="77777777" w:rsidR="00A15782" w:rsidRPr="0004052A" w:rsidRDefault="00A15782" w:rsidP="00A15782">
      <w:pPr>
        <w:pStyle w:val="Default"/>
        <w:shd w:val="clear" w:color="auto" w:fill="FEFEFE"/>
        <w:rPr>
          <w:rFonts w:ascii="Arial" w:eastAsia="Arial" w:hAnsi="Arial" w:cs="Arial"/>
          <w:sz w:val="28"/>
          <w:szCs w:val="28"/>
          <w:shd w:val="clear" w:color="auto" w:fill="FEFEFE"/>
        </w:rPr>
      </w:pPr>
    </w:p>
    <w:p w14:paraId="6CB47890" w14:textId="77777777" w:rsidR="00A15782" w:rsidRPr="0004052A" w:rsidRDefault="00A15782" w:rsidP="00A15782">
      <w:pPr>
        <w:pStyle w:val="Heading3"/>
        <w:rPr>
          <w:lang w:val="en-GB"/>
        </w:rPr>
      </w:pPr>
      <w:r w:rsidRPr="0004052A">
        <w:rPr>
          <w:lang w:val="en-GB"/>
        </w:rPr>
        <w:t>Local Roads</w:t>
      </w:r>
    </w:p>
    <w:p w14:paraId="62822445" w14:textId="77777777" w:rsidR="00A15782" w:rsidRPr="0004052A" w:rsidRDefault="00A15782" w:rsidP="00A15782">
      <w:pPr>
        <w:pStyle w:val="Body"/>
        <w:rPr>
          <w:rFonts w:ascii="Arial" w:eastAsia="Arial" w:hAnsi="Arial" w:cs="Arial"/>
          <w:b/>
          <w:bCs/>
          <w:u w:val="single"/>
          <w:lang w:val="en-GB"/>
        </w:rPr>
      </w:pPr>
    </w:p>
    <w:p w14:paraId="35B663ED" w14:textId="77777777" w:rsidR="00A15782" w:rsidRPr="0004052A" w:rsidRDefault="0044379A" w:rsidP="00A15782">
      <w:pPr>
        <w:pStyle w:val="Body"/>
        <w:rPr>
          <w:rFonts w:ascii="Arial" w:hAnsi="Arial" w:cs="Arial"/>
          <w:lang w:val="en-GB"/>
        </w:rPr>
      </w:pPr>
      <w:r w:rsidRPr="0004052A">
        <w:rPr>
          <w:rFonts w:ascii="Arial" w:hAnsi="Arial" w:cs="Arial"/>
          <w:lang w:val="en-GB"/>
        </w:rPr>
        <w:t>32</w:t>
      </w:r>
      <w:r w:rsidR="00A15782" w:rsidRPr="0004052A">
        <w:rPr>
          <w:rFonts w:ascii="Arial" w:hAnsi="Arial" w:cs="Arial"/>
          <w:lang w:val="en-GB"/>
        </w:rPr>
        <w:t>.</w:t>
      </w:r>
      <w:r w:rsidR="00A15782" w:rsidRPr="0004052A">
        <w:rPr>
          <w:rFonts w:ascii="Arial" w:hAnsi="Arial" w:cs="Arial"/>
          <w:lang w:val="en-GB"/>
        </w:rPr>
        <w:tab/>
        <w:t>The A22 Bypass was completed in 1993 and removed the bulk of North - South traffic from the centre of East Hoathly.  This undoubtedly improved the quality of life for everyone in the village and allowed the atmosphere of a rural village to return.  However, in recent years the amount of traffic on the A22 passing through Halland has considerably increased.  The same is true of East Hoathly with ever more vehicles in the centre of the Village navigating the sharp and hazardous Post Office bend.</w:t>
      </w:r>
      <w:r w:rsidR="00A15782" w:rsidRPr="0004052A">
        <w:rPr>
          <w:rFonts w:ascii="Arial" w:eastAsia="Arial" w:hAnsi="Arial" w:cs="Arial"/>
          <w:vertAlign w:val="superscript"/>
          <w:lang w:val="en-GB"/>
        </w:rPr>
        <w:footnoteReference w:id="103"/>
      </w:r>
      <w:r w:rsidR="00A15782" w:rsidRPr="0004052A">
        <w:rPr>
          <w:rFonts w:ascii="Arial" w:hAnsi="Arial" w:cs="Arial"/>
          <w:lang w:val="en-GB"/>
        </w:rPr>
        <w:t xml:space="preserve">  Pedestrian safety has become an issue once again, particularly for the young and elderly.</w:t>
      </w:r>
      <w:r w:rsidR="00A15782" w:rsidRPr="0004052A">
        <w:rPr>
          <w:rFonts w:ascii="Arial" w:eastAsia="Arial" w:hAnsi="Arial" w:cs="Arial"/>
          <w:vertAlign w:val="superscript"/>
          <w:lang w:val="en-GB"/>
        </w:rPr>
        <w:footnoteReference w:id="104"/>
      </w:r>
    </w:p>
    <w:p w14:paraId="3124546A" w14:textId="77777777" w:rsidR="00A15782" w:rsidRPr="0004052A" w:rsidRDefault="00A15782" w:rsidP="00A15782">
      <w:pPr>
        <w:pStyle w:val="Body"/>
        <w:jc w:val="center"/>
        <w:rPr>
          <w:rFonts w:ascii="Arial" w:eastAsia="Arial" w:hAnsi="Arial" w:cs="Arial"/>
          <w:lang w:val="en-GB"/>
        </w:rPr>
      </w:pPr>
    </w:p>
    <w:p w14:paraId="59C72DC3" w14:textId="77777777" w:rsidR="00A15782" w:rsidRPr="0004052A" w:rsidRDefault="00A15782" w:rsidP="00A15782">
      <w:pPr>
        <w:pStyle w:val="Body"/>
        <w:jc w:val="center"/>
        <w:rPr>
          <w:rFonts w:ascii="Arial" w:eastAsia="Arial" w:hAnsi="Arial" w:cs="Arial"/>
          <w:lang w:val="en-GB"/>
        </w:rPr>
      </w:pPr>
      <w:r w:rsidRPr="0004052A">
        <w:rPr>
          <w:rFonts w:ascii="Arial" w:eastAsia="Arial" w:hAnsi="Arial" w:cs="Arial"/>
          <w:noProof/>
          <w:lang w:val="en-GB"/>
        </w:rPr>
        <w:lastRenderedPageBreak/>
        <mc:AlternateContent>
          <mc:Choice Requires="wpg">
            <w:drawing>
              <wp:inline distT="0" distB="0" distL="0" distR="0" wp14:anchorId="3D1E6340" wp14:editId="71E12DF9">
                <wp:extent cx="5648771" cy="2587301"/>
                <wp:effectExtent l="0" t="0" r="3175" b="0"/>
                <wp:docPr id="435432763" name="officeArt object" descr="Image of large vehicle trying to negotiate the East Hoathly Post Office Corner.  Parked cars line the corner and Waldron Road leading off the junction on the corner.  A delivery vehicle is unloading outside the Kings Head pub which is also on the corner.  The large vehicle cannot get around the parked vehicles and is blocking traffic for the whole junction."/>
                <wp:cNvGraphicFramePr/>
                <a:graphic xmlns:a="http://schemas.openxmlformats.org/drawingml/2006/main">
                  <a:graphicData uri="http://schemas.microsoft.com/office/word/2010/wordprocessingGroup">
                    <wpg:wgp>
                      <wpg:cNvGrpSpPr/>
                      <wpg:grpSpPr>
                        <a:xfrm>
                          <a:off x="0" y="0"/>
                          <a:ext cx="5648771" cy="2587301"/>
                          <a:chOff x="0" y="0"/>
                          <a:chExt cx="6120057" cy="3122290"/>
                        </a:xfrm>
                      </wpg:grpSpPr>
                      <pic:pic xmlns:pic="http://schemas.openxmlformats.org/drawingml/2006/picture">
                        <pic:nvPicPr>
                          <pic:cNvPr id="1159505344" name="Image" descr="Image"/>
                          <pic:cNvPicPr>
                            <a:picLocks noChangeAspect="1"/>
                          </pic:cNvPicPr>
                        </pic:nvPicPr>
                        <pic:blipFill>
                          <a:blip r:embed="rId75" cstate="email">
                            <a:extLst>
                              <a:ext uri="{28A0092B-C50C-407E-A947-70E740481C1C}">
                                <a14:useLocalDpi xmlns:a14="http://schemas.microsoft.com/office/drawing/2010/main"/>
                              </a:ext>
                            </a:extLst>
                          </a:blip>
                          <a:stretch>
                            <a:fillRect/>
                          </a:stretch>
                        </pic:blipFill>
                        <pic:spPr>
                          <a:xfrm>
                            <a:off x="0" y="0"/>
                            <a:ext cx="6120057" cy="2587424"/>
                          </a:xfrm>
                          <a:prstGeom prst="rect">
                            <a:avLst/>
                          </a:prstGeom>
                          <a:ln w="12700" cap="flat">
                            <a:noFill/>
                            <a:miter lim="400000"/>
                          </a:ln>
                          <a:effectLst/>
                        </pic:spPr>
                      </pic:pic>
                      <wps:wsp>
                        <wps:cNvPr id="838920033" name="East Hoathly Post Office Corner - From High Street"/>
                        <wps:cNvSpPr txBox="1"/>
                        <wps:spPr>
                          <a:xfrm>
                            <a:off x="593116" y="2587423"/>
                            <a:ext cx="5008449" cy="534867"/>
                          </a:xfrm>
                          <a:prstGeom prst="rect">
                            <a:avLst/>
                          </a:prstGeom>
                          <a:noFill/>
                          <a:ln w="12700" cap="flat">
                            <a:noFill/>
                            <a:miter lim="400000"/>
                          </a:ln>
                          <a:effectLst/>
                        </wps:spPr>
                        <wps:txbx>
                          <w:txbxContent>
                            <w:p w14:paraId="62DE01FF" w14:textId="77777777" w:rsidR="00A15782" w:rsidRPr="0004052A" w:rsidRDefault="00A15782" w:rsidP="00A15782">
                              <w:pPr>
                                <w:pStyle w:val="Body"/>
                                <w:jc w:val="center"/>
                                <w:rPr>
                                  <w:lang w:val="en-GB"/>
                                </w:rPr>
                              </w:pPr>
                              <w:r w:rsidRPr="0004052A">
                                <w:rPr>
                                  <w:b/>
                                  <w:bCs/>
                                  <w:lang w:val="en-GB"/>
                                </w:rPr>
                                <w:t>East Hoathly Post Office Corner - From High Street</w:t>
                              </w:r>
                            </w:p>
                          </w:txbxContent>
                        </wps:txbx>
                        <wps:bodyPr wrap="square" lIns="50800" tIns="50800" rIns="50800" bIns="50800" numCol="1" anchor="t">
                          <a:noAutofit/>
                        </wps:bodyPr>
                      </wps:wsp>
                    </wpg:wgp>
                  </a:graphicData>
                </a:graphic>
              </wp:inline>
            </w:drawing>
          </mc:Choice>
          <mc:Fallback>
            <w:pict>
              <v:group w14:anchorId="3D1E6340" id="_x0000_s1076" alt="Image of large vehicle trying to negotiate the East Hoathly Post Office Corner.  Parked cars line the corner and Waldron Road leading off the junction on the corner.  A delivery vehicle is unloading outside the Kings Head pub which is also on the corner.  The large vehicle cannot get around the parked vehicles and is blocking traffic for the whole junction." style="width:444.8pt;height:203.7pt;mso-position-horizontal-relative:char;mso-position-vertical-relative:line" coordsize="61200,3122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">
                <v:shape id="Image" o:spid="_x0000_s1077" type="#_x0000_t75" alt="Image" style="position:absolute;width:61200;height:258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" strokeweight="1pt">
                  <v:stroke miterlimit="4"/>
                  <v:imagedata r:id="rId76" o:title="Image"/>
                </v:shape>
                <v:shape id="East Hoathly Post Office Corner - From High Street" o:spid="_x0000_s1078" type="#_x0000_t202" style="position:absolute;left:5931;top:25874;width:50084;height:5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" filled="f" stroked="f" strokeweight="1pt">
                  <v:stroke miterlimit="4"/>
                  <v:textbox inset="4pt,4pt,4pt,4pt">
                    <w:txbxContent>
                      <w:p w14:paraId="62DE01FF" w14:textId="77777777" w:rsidR="00A15782" w:rsidRPr="0004052A" w:rsidRDefault="00A15782" w:rsidP="00A15782">
                        <w:pPr>
                          <w:pStyle w:val="Body"/>
                          <w:jc w:val="center"/>
                          <w:rPr>
                            <w:lang w:val="en-GB"/>
                          </w:rPr>
                        </w:pPr>
                        <w:r w:rsidRPr="0004052A">
                          <w:rPr>
                            <w:b/>
                            <w:bCs/>
                            <w:lang w:val="en-GB"/>
                          </w:rPr>
                          <w:t>East Hoathly Post Office Corner - From High Street</w:t>
                        </w:r>
                      </w:p>
                    </w:txbxContent>
                  </v:textbox>
                </v:shape>
                <w10:anchorlock/>
              </v:group>
            </w:pict>
          </mc:Fallback>
        </mc:AlternateContent>
      </w:r>
    </w:p>
    <w:p w14:paraId="49338814" w14:textId="77777777" w:rsidR="00A15782" w:rsidRPr="0004052A" w:rsidRDefault="00A15782" w:rsidP="00A15782">
      <w:pPr>
        <w:pStyle w:val="Body"/>
        <w:jc w:val="center"/>
        <w:rPr>
          <w:rFonts w:ascii="Arial" w:eastAsia="Arial" w:hAnsi="Arial" w:cs="Arial"/>
          <w:lang w:val="en-GB"/>
        </w:rPr>
      </w:pPr>
      <w:r w:rsidRPr="0004052A">
        <w:rPr>
          <w:rFonts w:ascii="Arial" w:eastAsia="Arial" w:hAnsi="Arial" w:cs="Arial"/>
          <w:noProof/>
          <w:lang w:val="en-GB"/>
        </w:rPr>
        <w:drawing>
          <wp:inline distT="0" distB="0" distL="0" distR="0" wp14:anchorId="11F294E2" wp14:editId="6593CB0A">
            <wp:extent cx="4697046" cy="2657572"/>
            <wp:effectExtent l="0" t="0" r="2540" b="0"/>
            <wp:docPr id="190542332" name="Picture 190542332" descr="Image of large vehicle trying to negotiate the East Hoathly Post Office Corner.  Parked cars on Waldron Road and outside The Kings Head have restricted the space for large vehicles.  The large vehicle cannot get around the parked vehicles and is blocking traffic for the whole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 of large vehicle trying to negotiate the East Hoathly Post Office Corner.  Parked cars on Waldron Road and outside The Kings Head have restricted the space for large vehicles.  The large vehicle cannot get around the parked vehicles and is blocking traffic for the whole junction."/>
                    <pic:cNvPicPr/>
                  </pic:nvPicPr>
                  <pic:blipFill>
                    <a:blip r:embed="rId77" cstate="email">
                      <a:extLst>
                        <a:ext uri="{28A0092B-C50C-407E-A947-70E740481C1C}">
                          <a14:useLocalDpi xmlns:a14="http://schemas.microsoft.com/office/drawing/2010/main"/>
                        </a:ext>
                      </a:extLst>
                    </a:blip>
                    <a:stretch>
                      <a:fillRect/>
                    </a:stretch>
                  </pic:blipFill>
                  <pic:spPr>
                    <a:xfrm>
                      <a:off x="0" y="0"/>
                      <a:ext cx="4743382" cy="2683789"/>
                    </a:xfrm>
                    <a:prstGeom prst="rect">
                      <a:avLst/>
                    </a:prstGeom>
                  </pic:spPr>
                </pic:pic>
              </a:graphicData>
            </a:graphic>
          </wp:inline>
        </w:drawing>
      </w:r>
    </w:p>
    <w:p w14:paraId="58F832DE" w14:textId="77777777" w:rsidR="00A15782" w:rsidRDefault="00A15782" w:rsidP="00A15782">
      <w:pPr>
        <w:pStyle w:val="Body"/>
        <w:jc w:val="center"/>
        <w:rPr>
          <w:rFonts w:ascii="Arial" w:eastAsia="Arial" w:hAnsi="Arial" w:cs="Arial"/>
          <w:lang w:val="en-GB"/>
        </w:rPr>
      </w:pPr>
      <w:r w:rsidRPr="0004052A">
        <w:rPr>
          <w:rFonts w:ascii="Arial" w:eastAsia="Arial" w:hAnsi="Arial" w:cs="Arial"/>
          <w:noProof/>
          <w:lang w:val="en-GB"/>
          <w14:textOutline w14:w="0" w14:cap="rnd" w14:cmpd="sng" w14:algn="ctr">
            <w14:noFill/>
            <w14:prstDash w14:val="solid"/>
            <w14:bevel/>
          </w14:textOutline>
        </w:rPr>
        <mc:AlternateContent>
          <mc:Choice Requires="wps">
            <w:drawing>
              <wp:inline distT="0" distB="0" distL="0" distR="0" wp14:anchorId="7DEC5057" wp14:editId="6DD32186">
                <wp:extent cx="4998805" cy="347887"/>
                <wp:effectExtent l="0" t="0" r="0" b="0"/>
                <wp:docPr id="284280180" name="East Hoathly Post Office Corner from Waldron Road"/>
                <wp:cNvGraphicFramePr/>
                <a:graphic xmlns:a="http://schemas.openxmlformats.org/drawingml/2006/main">
                  <a:graphicData uri="http://schemas.microsoft.com/office/word/2010/wordprocessingShape">
                    <wps:wsp>
                      <wps:cNvSpPr txBox="1"/>
                      <wps:spPr>
                        <a:xfrm>
                          <a:off x="0" y="0"/>
                          <a:ext cx="4998805" cy="347887"/>
                        </a:xfrm>
                        <a:prstGeom prst="rect">
                          <a:avLst/>
                        </a:prstGeom>
                        <a:noFill/>
                        <a:ln w="12700" cap="flat">
                          <a:noFill/>
                          <a:miter lim="400000"/>
                        </a:ln>
                        <a:effectLst/>
                      </wps:spPr>
                      <wps:txbx>
                        <w:txbxContent>
                          <w:p w14:paraId="5A92CAE6" w14:textId="77777777" w:rsidR="00A15782" w:rsidRPr="0004052A" w:rsidRDefault="00A15782" w:rsidP="00A15782">
                            <w:pPr>
                              <w:pStyle w:val="Body"/>
                              <w:jc w:val="center"/>
                              <w:rPr>
                                <w:lang w:val="en-GB"/>
                              </w:rPr>
                            </w:pPr>
                            <w:r w:rsidRPr="0004052A">
                              <w:rPr>
                                <w:b/>
                                <w:bCs/>
                                <w:lang w:val="en-GB"/>
                              </w:rPr>
                              <w:t>East Hoathly Post Office Corner from Waldron Road</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7DEC5057" id="_x0000_s1093" type="#_x0000_t202" style="width:393.6pt;height:2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" filled="f" stroked="f" strokeweight="1pt">
                <v:stroke miterlimit="4"/>
                <v:textbox inset="4pt,4pt,4pt,4pt">
                  <w:txbxContent>
                    <w:p w14:paraId="5A92CAE6" w14:textId="77777777" w:rsidR="00A15782" w:rsidRPr="0004052A" w:rsidRDefault="00A15782" w:rsidP="00A15782">
                      <w:pPr>
                        <w:pStyle w:val="Body"/>
                        <w:jc w:val="center"/>
                        <w:rPr>
                          <w:lang w:val="en-GB"/>
                        </w:rPr>
                      </w:pPr>
                      <w:r w:rsidRPr="0004052A">
                        <w:rPr>
                          <w:b/>
                          <w:bCs/>
                          <w:lang w:val="en-GB"/>
                        </w:rPr>
                        <w:t>East Hoathly Post Office Corner from Waldron Road</w:t>
                      </w:r>
                    </w:p>
                  </w:txbxContent>
                </v:textbox>
                <w10:anchorlock/>
              </v:shape>
            </w:pict>
          </mc:Fallback>
        </mc:AlternateContent>
      </w:r>
    </w:p>
    <w:p w14:paraId="634F91BA" w14:textId="77777777" w:rsidR="00466BDA" w:rsidRPr="0004052A" w:rsidRDefault="00466BDA" w:rsidP="00A15782">
      <w:pPr>
        <w:pStyle w:val="Body"/>
        <w:jc w:val="center"/>
        <w:rPr>
          <w:rFonts w:ascii="Arial" w:eastAsia="Arial" w:hAnsi="Arial" w:cs="Arial"/>
          <w:lang w:val="en-GB"/>
        </w:rPr>
      </w:pPr>
    </w:p>
    <w:p w14:paraId="44C4530D" w14:textId="77777777" w:rsidR="00A15782" w:rsidRPr="0004052A" w:rsidRDefault="0044379A" w:rsidP="00A15782">
      <w:pPr>
        <w:pStyle w:val="Body"/>
        <w:rPr>
          <w:rFonts w:ascii="Arial" w:hAnsi="Arial" w:cs="Arial"/>
          <w:lang w:val="en-GB"/>
        </w:rPr>
      </w:pPr>
      <w:r w:rsidRPr="0004052A">
        <w:rPr>
          <w:rFonts w:ascii="Arial" w:hAnsi="Arial" w:cs="Arial"/>
          <w:lang w:val="en-GB"/>
        </w:rPr>
        <w:t>33</w:t>
      </w:r>
      <w:r w:rsidR="00A15782" w:rsidRPr="0004052A">
        <w:rPr>
          <w:rFonts w:ascii="Arial" w:hAnsi="Arial" w:cs="Arial"/>
          <w:lang w:val="en-GB"/>
        </w:rPr>
        <w:t>.</w:t>
      </w:r>
      <w:r w:rsidR="00A15782" w:rsidRPr="0004052A">
        <w:rPr>
          <w:rFonts w:ascii="Arial" w:hAnsi="Arial" w:cs="Arial"/>
          <w:lang w:val="en-GB"/>
        </w:rPr>
        <w:tab/>
        <w:t>The number of vehicles in Wealden has increased around 5% per year since 2009 and congestion has worsened steadily.</w:t>
      </w:r>
      <w:r w:rsidR="00A15782" w:rsidRPr="0004052A">
        <w:rPr>
          <w:rFonts w:ascii="Arial" w:eastAsia="Arial" w:hAnsi="Arial" w:cs="Arial"/>
          <w:vertAlign w:val="superscript"/>
          <w:lang w:val="en-GB"/>
        </w:rPr>
        <w:footnoteReference w:id="105"/>
      </w:r>
      <w:r w:rsidR="00A15782" w:rsidRPr="0004052A">
        <w:rPr>
          <w:rFonts w:ascii="Arial" w:hAnsi="Arial" w:cs="Arial"/>
          <w:lang w:val="en-GB"/>
        </w:rPr>
        <w:t xml:space="preserve">  Traffic in the narrow rural lanes has increased because of vehicles using back roads to avoid congestion on the A22 and B2192, the creation of many more farm based rural businesses and the growing number of home deliveries now drawing large delivery vehicles into both settlements and their narrow lanes.  The speed of vehicles is usually too high, verges are being damaged by large vehicles and these lanes are increasingly unsafe and unpleasant for people trying to walk or cycle.</w:t>
      </w:r>
    </w:p>
    <w:p w14:paraId="3AB302D9" w14:textId="77777777" w:rsidR="00A15782" w:rsidRPr="0004052A" w:rsidRDefault="00A15782" w:rsidP="00A15782">
      <w:pPr>
        <w:pStyle w:val="Body"/>
        <w:rPr>
          <w:rFonts w:ascii="Arial" w:eastAsia="Arial" w:hAnsi="Arial" w:cs="Arial"/>
          <w:lang w:val="en-GB"/>
        </w:rPr>
      </w:pPr>
    </w:p>
    <w:p w14:paraId="0081129B" w14:textId="77777777" w:rsidR="00A15782" w:rsidRPr="0004052A" w:rsidRDefault="00A15782" w:rsidP="00A15782">
      <w:pPr>
        <w:pStyle w:val="Body"/>
        <w:jc w:val="center"/>
        <w:rPr>
          <w:rFonts w:ascii="Arial" w:eastAsia="Arial" w:hAnsi="Arial" w:cs="Arial"/>
          <w:lang w:val="en-GB"/>
        </w:rPr>
      </w:pPr>
      <w:r w:rsidRPr="0004052A">
        <w:rPr>
          <w:rFonts w:ascii="Arial" w:hAnsi="Arial" w:cs="Arial"/>
          <w:noProof/>
          <w:lang w:val="en-GB"/>
        </w:rPr>
        <w:lastRenderedPageBreak/>
        <mc:AlternateContent>
          <mc:Choice Requires="wpg">
            <w:drawing>
              <wp:inline distT="0" distB="0" distL="0" distR="0" wp14:anchorId="57B9FEB3" wp14:editId="3D118E7B">
                <wp:extent cx="5178751" cy="5973511"/>
                <wp:effectExtent l="0" t="0" r="3175" b="0"/>
                <wp:docPr id="1155265191" name="officeArt object" descr="Image showing damage to verges on Waldron Road.  The soft grass verge has been deeply rutted and the mud has spread onto the footpath and road surface.  The surface of the footpath and the edge of the road carriageway is broken up and damaged.  The damage is caused by parking vehicles on the verges and vehicles mounting the soft verges in order to pass on the narrow lane."/>
                <wp:cNvGraphicFramePr/>
                <a:graphic xmlns:a="http://schemas.openxmlformats.org/drawingml/2006/main">
                  <a:graphicData uri="http://schemas.microsoft.com/office/word/2010/wordprocessingGroup">
                    <wpg:wgp>
                      <wpg:cNvGrpSpPr/>
                      <wpg:grpSpPr>
                        <a:xfrm>
                          <a:off x="0" y="0"/>
                          <a:ext cx="5178751" cy="5973511"/>
                          <a:chOff x="277320" y="0"/>
                          <a:chExt cx="4093267" cy="4805368"/>
                        </a:xfrm>
                      </wpg:grpSpPr>
                      <pic:pic xmlns:pic="http://schemas.openxmlformats.org/drawingml/2006/picture">
                        <pic:nvPicPr>
                          <pic:cNvPr id="1582133688" name="Image" descr="Image"/>
                          <pic:cNvPicPr>
                            <a:picLocks noChangeAspect="1"/>
                          </pic:cNvPicPr>
                        </pic:nvPicPr>
                        <pic:blipFill>
                          <a:blip r:embed="rId78" cstate="email">
                            <a:extLst>
                              <a:ext uri="{28A0092B-C50C-407E-A947-70E740481C1C}">
                                <a14:useLocalDpi xmlns:a14="http://schemas.microsoft.com/office/drawing/2010/main"/>
                              </a:ext>
                            </a:extLst>
                          </a:blip>
                          <a:stretch>
                            <a:fillRect/>
                          </a:stretch>
                        </pic:blipFill>
                        <pic:spPr>
                          <a:xfrm>
                            <a:off x="885329" y="0"/>
                            <a:ext cx="2915687" cy="4294193"/>
                          </a:xfrm>
                          <a:prstGeom prst="rect">
                            <a:avLst/>
                          </a:prstGeom>
                          <a:ln w="12700" cap="flat">
                            <a:noFill/>
                            <a:miter lim="400000"/>
                          </a:ln>
                          <a:effectLst/>
                        </pic:spPr>
                      </pic:pic>
                      <wps:wsp>
                        <wps:cNvPr id="452480041" name="Damage to Verges on Waldron Road"/>
                        <wps:cNvSpPr txBox="1"/>
                        <wps:spPr>
                          <a:xfrm>
                            <a:off x="277320" y="4294193"/>
                            <a:ext cx="4093267" cy="511175"/>
                          </a:xfrm>
                          <a:prstGeom prst="rect">
                            <a:avLst/>
                          </a:prstGeom>
                          <a:noFill/>
                          <a:ln w="12700" cap="flat">
                            <a:noFill/>
                            <a:miter lim="400000"/>
                          </a:ln>
                          <a:effectLst/>
                        </wps:spPr>
                        <wps:txbx>
                          <w:txbxContent>
                            <w:p w14:paraId="37A8CDD7" w14:textId="77777777" w:rsidR="00A15782" w:rsidRPr="0004052A" w:rsidRDefault="00A15782" w:rsidP="00A15782">
                              <w:pPr>
                                <w:pStyle w:val="Body"/>
                                <w:jc w:val="center"/>
                                <w:rPr>
                                  <w:lang w:val="en-GB"/>
                                </w:rPr>
                              </w:pPr>
                              <w:r w:rsidRPr="0004052A">
                                <w:rPr>
                                  <w:b/>
                                  <w:bCs/>
                                  <w:sz w:val="24"/>
                                  <w:szCs w:val="24"/>
                                  <w:lang w:val="en-GB"/>
                                </w:rPr>
                                <w:t>Damage to Verges on Waldron Road</w:t>
                              </w:r>
                            </w:p>
                          </w:txbxContent>
                        </wps:txbx>
                        <wps:bodyPr wrap="square" lIns="50800" tIns="50800" rIns="50800" bIns="50800" numCol="1" anchor="t">
                          <a:noAutofit/>
                        </wps:bodyPr>
                      </wps:wsp>
                    </wpg:wgp>
                  </a:graphicData>
                </a:graphic>
              </wp:inline>
            </w:drawing>
          </mc:Choice>
          <mc:Fallback>
            <w:pict>
              <v:group w14:anchorId="57B9FEB3" id="_x0000_s1080" alt="Image showing damage to verges on Waldron Road.  The soft grass verge has been deeply rutted and the mud has spread onto the footpath and road surface.  The surface of the footpath and the edge of the road carriageway is broken up and damaged.  The damage is caused by parking vehicles on the verges and vehicles mounting the soft verges in order to pass on the narrow lane." style="width:407.8pt;height:470.35pt;mso-position-horizontal-relative:char;mso-position-vertical-relative:line" coordorigin="2773" coordsize="40932,4805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">
                <v:shape id="Image" o:spid="_x0000_s1081" type="#_x0000_t75" alt="Image" style="position:absolute;left:8853;width:29157;height:429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" strokeweight="1pt">
                  <v:stroke miterlimit="4"/>
                  <v:imagedata r:id="rId79" o:title="Image"/>
                </v:shape>
                <v:shape id="Damage to Verges on Waldron Road" o:spid="_x0000_s1082" type="#_x0000_t202" style="position:absolute;left:2773;top:42941;width:40932;height:5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" filled="f" stroked="f" strokeweight="1pt">
                  <v:stroke miterlimit="4"/>
                  <v:textbox inset="4pt,4pt,4pt,4pt">
                    <w:txbxContent>
                      <w:p w14:paraId="37A8CDD7" w14:textId="77777777" w:rsidR="00A15782" w:rsidRPr="0004052A" w:rsidRDefault="00A15782" w:rsidP="00A15782">
                        <w:pPr>
                          <w:pStyle w:val="Body"/>
                          <w:jc w:val="center"/>
                          <w:rPr>
                            <w:lang w:val="en-GB"/>
                          </w:rPr>
                        </w:pPr>
                        <w:r w:rsidRPr="0004052A">
                          <w:rPr>
                            <w:b/>
                            <w:bCs/>
                            <w:sz w:val="24"/>
                            <w:szCs w:val="24"/>
                            <w:lang w:val="en-GB"/>
                          </w:rPr>
                          <w:t>Damage to Verges on Waldron Road</w:t>
                        </w:r>
                      </w:p>
                    </w:txbxContent>
                  </v:textbox>
                </v:shape>
                <w10:anchorlock/>
              </v:group>
            </w:pict>
          </mc:Fallback>
        </mc:AlternateContent>
      </w:r>
    </w:p>
    <w:p w14:paraId="72B37AA1" w14:textId="77777777" w:rsidR="00A15782" w:rsidRPr="0004052A" w:rsidRDefault="00A15782" w:rsidP="00A15782">
      <w:pPr>
        <w:pStyle w:val="Body"/>
        <w:rPr>
          <w:rFonts w:ascii="Arial" w:eastAsia="Arial" w:hAnsi="Arial" w:cs="Arial"/>
          <w:lang w:val="en-GB"/>
        </w:rPr>
      </w:pPr>
    </w:p>
    <w:p w14:paraId="6A7466C7" w14:textId="77777777" w:rsidR="00A15782" w:rsidRPr="0004052A" w:rsidRDefault="00A15782" w:rsidP="00A15782">
      <w:pPr>
        <w:pStyle w:val="Body"/>
        <w:jc w:val="center"/>
        <w:rPr>
          <w:rFonts w:ascii="Arial" w:eastAsia="Arial" w:hAnsi="Arial" w:cs="Arial"/>
          <w:lang w:val="en-GB"/>
        </w:rPr>
      </w:pPr>
      <w:r w:rsidRPr="0004052A">
        <w:rPr>
          <w:rFonts w:ascii="Arial" w:eastAsia="Arial" w:hAnsi="Arial" w:cs="Arial"/>
          <w:noProof/>
          <w:lang w:val="en-GB"/>
        </w:rPr>
        <w:lastRenderedPageBreak/>
        <w:drawing>
          <wp:inline distT="0" distB="0" distL="0" distR="0" wp14:anchorId="11576D2F" wp14:editId="50D957FE">
            <wp:extent cx="6121400" cy="5410200"/>
            <wp:effectExtent l="0" t="0" r="0" b="0"/>
            <wp:docPr id="1141760847" name="Picture 1141760847" descr="Pair of images showing the Traffic Congestion on the A22 in Halland.  The first image shows the A22 approaching the Halland Roundabout from the South with a queue of vehicles.  The second image shows the A22 North of the Halland roundabout with traffic in both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air of images showing the Traffic Congestion on the A22 in Halland.  The first image shows the A22 approaching the Halland Roundabout from the South with a queue of vehicles.  The second image shows the A22 North of the Halland roundabout with traffic in both directions."/>
                    <pic:cNvPicPr/>
                  </pic:nvPicPr>
                  <pic:blipFill>
                    <a:blip r:embed="rId80" cstate="email">
                      <a:extLst>
                        <a:ext uri="{28A0092B-C50C-407E-A947-70E740481C1C}">
                          <a14:useLocalDpi xmlns:a14="http://schemas.microsoft.com/office/drawing/2010/main"/>
                        </a:ext>
                      </a:extLst>
                    </a:blip>
                    <a:stretch>
                      <a:fillRect/>
                    </a:stretch>
                  </pic:blipFill>
                  <pic:spPr>
                    <a:xfrm>
                      <a:off x="0" y="0"/>
                      <a:ext cx="6121400" cy="5410200"/>
                    </a:xfrm>
                    <a:prstGeom prst="rect">
                      <a:avLst/>
                    </a:prstGeom>
                  </pic:spPr>
                </pic:pic>
              </a:graphicData>
            </a:graphic>
          </wp:inline>
        </w:drawing>
      </w:r>
    </w:p>
    <w:p w14:paraId="0E97C214" w14:textId="77777777" w:rsidR="00A15782" w:rsidRPr="0004052A" w:rsidRDefault="00A15782" w:rsidP="00A15782">
      <w:pPr>
        <w:pStyle w:val="Body"/>
        <w:jc w:val="center"/>
        <w:rPr>
          <w:rFonts w:ascii="Arial" w:eastAsia="Arial" w:hAnsi="Arial" w:cs="Arial"/>
          <w:lang w:val="en-GB"/>
        </w:rPr>
      </w:pPr>
    </w:p>
    <w:p w14:paraId="6EFD2E50" w14:textId="77777777" w:rsidR="00A15782" w:rsidRPr="0004052A" w:rsidRDefault="00A15782" w:rsidP="00A15782">
      <w:pPr>
        <w:pStyle w:val="Body"/>
        <w:jc w:val="center"/>
        <w:rPr>
          <w:rFonts w:ascii="Arial" w:eastAsia="Arial" w:hAnsi="Arial" w:cs="Arial"/>
          <w:b/>
          <w:bCs/>
          <w:lang w:val="en-GB"/>
        </w:rPr>
      </w:pPr>
      <w:r w:rsidRPr="0004052A">
        <w:rPr>
          <w:rFonts w:ascii="Arial" w:eastAsia="Arial" w:hAnsi="Arial" w:cs="Arial"/>
          <w:b/>
          <w:bCs/>
          <w:lang w:val="en-GB"/>
        </w:rPr>
        <w:t>Traffic Congestion on A22 in Halland</w:t>
      </w:r>
    </w:p>
    <w:p w14:paraId="01E6A3FC" w14:textId="77777777" w:rsidR="00A15782" w:rsidRPr="0004052A" w:rsidRDefault="00A15782" w:rsidP="00A15782">
      <w:pPr>
        <w:pStyle w:val="Body"/>
        <w:rPr>
          <w:rFonts w:ascii="Arial" w:eastAsia="Arial" w:hAnsi="Arial" w:cs="Arial"/>
          <w:lang w:val="en-GB"/>
        </w:rPr>
      </w:pPr>
    </w:p>
    <w:p w14:paraId="082DA3D6" w14:textId="77777777" w:rsidR="00A15782" w:rsidRPr="0004052A" w:rsidRDefault="00A15782" w:rsidP="00A15782">
      <w:pPr>
        <w:pStyle w:val="Body"/>
        <w:rPr>
          <w:rFonts w:ascii="Arial" w:eastAsia="Arial" w:hAnsi="Arial" w:cs="Arial"/>
          <w:lang w:val="en-GB"/>
        </w:rPr>
      </w:pPr>
    </w:p>
    <w:p w14:paraId="59F2FF71"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34</w:t>
      </w:r>
      <w:r w:rsidR="00A15782" w:rsidRPr="0004052A">
        <w:rPr>
          <w:rFonts w:ascii="Arial" w:hAnsi="Arial" w:cs="Arial"/>
          <w:lang w:val="en-GB"/>
        </w:rPr>
        <w:t>.</w:t>
      </w:r>
      <w:r w:rsidR="00A15782" w:rsidRPr="0004052A">
        <w:rPr>
          <w:rFonts w:ascii="Arial" w:hAnsi="Arial" w:cs="Arial"/>
          <w:lang w:val="en-GB"/>
        </w:rPr>
        <w:tab/>
        <w:t>The lanes to which this particularly applies are:</w:t>
      </w:r>
    </w:p>
    <w:p w14:paraId="5A3E7372" w14:textId="77777777" w:rsidR="00A15782" w:rsidRPr="0004052A" w:rsidRDefault="00A15782" w:rsidP="00A15782">
      <w:pPr>
        <w:pStyle w:val="Body"/>
        <w:rPr>
          <w:rFonts w:ascii="Arial" w:eastAsia="Arial" w:hAnsi="Arial" w:cs="Arial"/>
          <w:lang w:val="en-GB"/>
        </w:rPr>
      </w:pPr>
    </w:p>
    <w:p w14:paraId="28DFD26E" w14:textId="77777777" w:rsidR="00A15782" w:rsidRPr="0004052A" w:rsidRDefault="00A15782" w:rsidP="00A15782">
      <w:pPr>
        <w:pStyle w:val="Body"/>
        <w:rPr>
          <w:rFonts w:ascii="Arial" w:eastAsia="Arial" w:hAnsi="Arial" w:cs="Arial"/>
          <w:lang w:val="en-GB"/>
        </w:rPr>
      </w:pPr>
      <w:r w:rsidRPr="0004052A">
        <w:rPr>
          <w:rFonts w:ascii="Arial" w:hAnsi="Arial" w:cs="Arial"/>
          <w:lang w:val="en-GB"/>
        </w:rPr>
        <w:t xml:space="preserve">         a.</w:t>
      </w:r>
      <w:r w:rsidRPr="0004052A">
        <w:rPr>
          <w:rFonts w:ascii="Arial" w:hAnsi="Arial" w:cs="Arial"/>
          <w:lang w:val="en-GB"/>
        </w:rPr>
        <w:tab/>
        <w:t>Knowle Lane in Halland.</w:t>
      </w:r>
    </w:p>
    <w:p w14:paraId="2D987CA9" w14:textId="77777777" w:rsidR="00A15782" w:rsidRPr="0004052A" w:rsidRDefault="00A15782" w:rsidP="00A15782">
      <w:pPr>
        <w:pStyle w:val="Body"/>
        <w:rPr>
          <w:rFonts w:ascii="Arial" w:eastAsia="Arial" w:hAnsi="Arial" w:cs="Arial"/>
          <w:lang w:val="en-GB"/>
        </w:rPr>
      </w:pPr>
    </w:p>
    <w:p w14:paraId="4DF329CC" w14:textId="77777777" w:rsidR="00A15782" w:rsidRPr="0004052A" w:rsidRDefault="00A15782" w:rsidP="00A15782">
      <w:pPr>
        <w:pStyle w:val="Body"/>
        <w:rPr>
          <w:rFonts w:ascii="Arial" w:eastAsia="Arial" w:hAnsi="Arial" w:cs="Arial"/>
          <w:lang w:val="en-GB"/>
        </w:rPr>
      </w:pPr>
      <w:r w:rsidRPr="0004052A">
        <w:rPr>
          <w:rFonts w:ascii="Arial" w:hAnsi="Arial" w:cs="Arial"/>
          <w:lang w:val="en-GB"/>
        </w:rPr>
        <w:t xml:space="preserve">         b.</w:t>
      </w:r>
      <w:r w:rsidRPr="0004052A">
        <w:rPr>
          <w:rFonts w:ascii="Arial" w:hAnsi="Arial" w:cs="Arial"/>
          <w:lang w:val="en-GB"/>
        </w:rPr>
        <w:tab/>
        <w:t>Back Lane in Halland.</w:t>
      </w:r>
    </w:p>
    <w:p w14:paraId="04975F1D" w14:textId="77777777" w:rsidR="00A15782" w:rsidRPr="0004052A" w:rsidRDefault="00A15782" w:rsidP="00A15782">
      <w:pPr>
        <w:pStyle w:val="Body"/>
        <w:rPr>
          <w:rFonts w:ascii="Arial" w:eastAsia="Arial" w:hAnsi="Arial" w:cs="Arial"/>
          <w:lang w:val="en-GB"/>
        </w:rPr>
      </w:pPr>
    </w:p>
    <w:p w14:paraId="3E289382" w14:textId="77777777" w:rsidR="00A15782" w:rsidRPr="0004052A" w:rsidRDefault="00A15782" w:rsidP="00A15782">
      <w:pPr>
        <w:pStyle w:val="Body"/>
        <w:rPr>
          <w:rFonts w:ascii="Arial" w:eastAsia="Arial" w:hAnsi="Arial" w:cs="Arial"/>
          <w:lang w:val="en-GB"/>
        </w:rPr>
      </w:pPr>
      <w:r w:rsidRPr="0004052A">
        <w:rPr>
          <w:rFonts w:ascii="Arial" w:hAnsi="Arial" w:cs="Arial"/>
          <w:lang w:val="en-GB"/>
        </w:rPr>
        <w:t xml:space="preserve">         c.</w:t>
      </w:r>
      <w:r w:rsidRPr="0004052A">
        <w:rPr>
          <w:rFonts w:ascii="Arial" w:hAnsi="Arial" w:cs="Arial"/>
          <w:lang w:val="en-GB"/>
        </w:rPr>
        <w:tab/>
        <w:t>Waldron Road in East Hoathly.</w:t>
      </w:r>
    </w:p>
    <w:p w14:paraId="35AFB001" w14:textId="77777777" w:rsidR="00A15782" w:rsidRPr="0004052A" w:rsidRDefault="00A15782" w:rsidP="00A15782">
      <w:pPr>
        <w:pStyle w:val="Body"/>
        <w:rPr>
          <w:rFonts w:ascii="Arial" w:eastAsia="Arial" w:hAnsi="Arial" w:cs="Arial"/>
          <w:lang w:val="en-GB"/>
        </w:rPr>
      </w:pPr>
    </w:p>
    <w:p w14:paraId="2FFFDEAC" w14:textId="77777777" w:rsidR="00A15782" w:rsidRPr="0004052A" w:rsidRDefault="00A15782" w:rsidP="00A15782">
      <w:pPr>
        <w:pStyle w:val="Body"/>
        <w:rPr>
          <w:rFonts w:ascii="Arial" w:eastAsia="Arial" w:hAnsi="Arial" w:cs="Arial"/>
          <w:lang w:val="en-GB"/>
        </w:rPr>
      </w:pPr>
      <w:r w:rsidRPr="0004052A">
        <w:rPr>
          <w:rFonts w:ascii="Arial" w:hAnsi="Arial" w:cs="Arial"/>
          <w:lang w:val="en-GB"/>
        </w:rPr>
        <w:t xml:space="preserve">         d.</w:t>
      </w:r>
      <w:r w:rsidRPr="0004052A">
        <w:rPr>
          <w:rFonts w:ascii="Arial" w:hAnsi="Arial" w:cs="Arial"/>
          <w:lang w:val="en-GB"/>
        </w:rPr>
        <w:tab/>
      </w:r>
      <w:proofErr w:type="spellStart"/>
      <w:r w:rsidRPr="0004052A">
        <w:rPr>
          <w:rFonts w:ascii="Arial" w:hAnsi="Arial" w:cs="Arial"/>
          <w:lang w:val="en-GB"/>
        </w:rPr>
        <w:t>Ailies</w:t>
      </w:r>
      <w:proofErr w:type="spellEnd"/>
      <w:r w:rsidRPr="0004052A">
        <w:rPr>
          <w:rFonts w:ascii="Arial" w:hAnsi="Arial" w:cs="Arial"/>
          <w:lang w:val="en-GB"/>
        </w:rPr>
        <w:t xml:space="preserve"> Lane in East Hoathly.</w:t>
      </w:r>
    </w:p>
    <w:p w14:paraId="060E2AD4" w14:textId="77777777" w:rsidR="00A15782" w:rsidRPr="0004052A" w:rsidRDefault="00A15782" w:rsidP="00A15782">
      <w:pPr>
        <w:pStyle w:val="Body"/>
        <w:rPr>
          <w:rFonts w:ascii="Arial" w:eastAsia="Arial" w:hAnsi="Arial" w:cs="Arial"/>
          <w:lang w:val="en-GB"/>
        </w:rPr>
      </w:pPr>
    </w:p>
    <w:p w14:paraId="688DBF49"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35</w:t>
      </w:r>
      <w:r w:rsidR="00A15782" w:rsidRPr="0004052A">
        <w:rPr>
          <w:rFonts w:ascii="Arial" w:hAnsi="Arial" w:cs="Arial"/>
          <w:lang w:val="en-GB"/>
        </w:rPr>
        <w:t>.</w:t>
      </w:r>
      <w:r w:rsidR="00A15782" w:rsidRPr="0004052A">
        <w:rPr>
          <w:rFonts w:ascii="Arial" w:hAnsi="Arial" w:cs="Arial"/>
          <w:lang w:val="en-GB"/>
        </w:rPr>
        <w:tab/>
        <w:t xml:space="preserve">East Hoathly and Halland are rural villages where everything that is needed to live and run households is delivered by road.  Many houses in the villages and almost all isolated houses use oil or bottled gas and this is </w:t>
      </w:r>
      <w:r w:rsidR="00A15782" w:rsidRPr="0004052A">
        <w:rPr>
          <w:rFonts w:ascii="Arial" w:hAnsi="Arial" w:cs="Arial"/>
          <w:lang w:val="en-GB"/>
        </w:rPr>
        <w:lastRenderedPageBreak/>
        <w:t>delivered by road.  There is a significant and growing reliance on items being ordered online and therefore delivered by vehicles.</w:t>
      </w:r>
    </w:p>
    <w:p w14:paraId="20F03D2C" w14:textId="77777777" w:rsidR="00A15782" w:rsidRPr="0004052A" w:rsidRDefault="00A15782" w:rsidP="00A15782">
      <w:pPr>
        <w:pStyle w:val="Body"/>
        <w:rPr>
          <w:rFonts w:ascii="Arial" w:eastAsia="Arial" w:hAnsi="Arial" w:cs="Arial"/>
          <w:lang w:val="en-GB"/>
        </w:rPr>
      </w:pPr>
    </w:p>
    <w:p w14:paraId="3B6778CE" w14:textId="77777777" w:rsidR="00A15782" w:rsidRPr="0004052A" w:rsidRDefault="00A15782" w:rsidP="00A15782">
      <w:pPr>
        <w:pStyle w:val="Heading3"/>
        <w:rPr>
          <w:lang w:val="en-GB"/>
        </w:rPr>
      </w:pPr>
      <w:r w:rsidRPr="0004052A">
        <w:rPr>
          <w:lang w:val="en-GB"/>
        </w:rPr>
        <w:t>Sewage System</w:t>
      </w:r>
    </w:p>
    <w:p w14:paraId="0B925D0B" w14:textId="77777777" w:rsidR="00A15782" w:rsidRPr="0004052A" w:rsidRDefault="00A15782" w:rsidP="00A15782">
      <w:pPr>
        <w:pStyle w:val="Body"/>
        <w:ind w:left="720"/>
        <w:rPr>
          <w:rFonts w:ascii="Arial" w:eastAsia="Arial" w:hAnsi="Arial" w:cs="Arial"/>
          <w:lang w:val="en-GB"/>
        </w:rPr>
      </w:pPr>
    </w:p>
    <w:p w14:paraId="0908192F" w14:textId="77777777" w:rsidR="00A15782" w:rsidRPr="0004052A" w:rsidRDefault="0044379A" w:rsidP="00A15782">
      <w:pPr>
        <w:pStyle w:val="Body"/>
        <w:rPr>
          <w:rFonts w:ascii="Arial" w:hAnsi="Arial" w:cs="Arial"/>
          <w:lang w:val="en-GB"/>
        </w:rPr>
      </w:pPr>
      <w:r w:rsidRPr="0004052A">
        <w:rPr>
          <w:rFonts w:ascii="Arial" w:hAnsi="Arial" w:cs="Arial"/>
          <w:lang w:val="en-GB"/>
        </w:rPr>
        <w:t>36</w:t>
      </w:r>
      <w:r w:rsidR="00A15782" w:rsidRPr="0004052A">
        <w:rPr>
          <w:rFonts w:ascii="Arial" w:hAnsi="Arial" w:cs="Arial"/>
          <w:lang w:val="en-GB"/>
        </w:rPr>
        <w:t>.</w:t>
      </w:r>
      <w:r w:rsidR="00A15782" w:rsidRPr="0004052A">
        <w:rPr>
          <w:rFonts w:ascii="Arial" w:hAnsi="Arial" w:cs="Arial"/>
          <w:lang w:val="en-GB"/>
        </w:rPr>
        <w:tab/>
        <w:t xml:space="preserve">The East Hoathly and Halland Sewage Plants are known to be working close to their capacity.  Both plants regularly discharge untreated sewage overflow into their river catchment areas (See Paragraphs </w:t>
      </w:r>
      <w:r w:rsidR="00BA0164" w:rsidRPr="0004052A">
        <w:rPr>
          <w:rFonts w:ascii="Arial" w:hAnsi="Arial" w:cs="Arial"/>
          <w:lang w:val="en-GB"/>
        </w:rPr>
        <w:t>93</w:t>
      </w:r>
      <w:r w:rsidR="00A15782" w:rsidRPr="0004052A">
        <w:rPr>
          <w:rFonts w:ascii="Arial" w:hAnsi="Arial" w:cs="Arial"/>
          <w:lang w:val="en-GB"/>
        </w:rPr>
        <w:t xml:space="preserve"> to </w:t>
      </w:r>
      <w:r w:rsidR="00BA0164" w:rsidRPr="0004052A">
        <w:rPr>
          <w:rFonts w:ascii="Arial" w:hAnsi="Arial" w:cs="Arial"/>
          <w:lang w:val="en-GB"/>
        </w:rPr>
        <w:t>94</w:t>
      </w:r>
      <w:r w:rsidR="00A15782" w:rsidRPr="0004052A">
        <w:rPr>
          <w:rFonts w:ascii="Arial" w:hAnsi="Arial" w:cs="Arial"/>
          <w:lang w:val="en-GB"/>
        </w:rPr>
        <w:t xml:space="preserve"> of </w:t>
      </w:r>
      <w:r w:rsidR="00BA0164" w:rsidRPr="0004052A">
        <w:rPr>
          <w:rFonts w:ascii="Arial" w:hAnsi="Arial" w:cs="Arial"/>
          <w:lang w:val="en-GB"/>
        </w:rPr>
        <w:t>the EHHNP</w:t>
      </w:r>
      <w:r w:rsidR="00A15782" w:rsidRPr="0004052A">
        <w:rPr>
          <w:rFonts w:ascii="Arial" w:hAnsi="Arial" w:cs="Arial"/>
          <w:lang w:val="en-GB"/>
        </w:rPr>
        <w:t xml:space="preserve"> for details).  The existing sewage pipe network for East Hoathly was laid in the early 1950s.  Since then, the housing connected to this network has been increased from 130 homes in 1950 to 380 homes in 2020.  This is a 192% increase in the number of homes added to the sewage pipe network.  It is known to be problematic in many properties in East Hoathly and during periods of heavy rainfall many properties suffer from hydraulic overload causing in their properties.   The addition of a further 262 new homes will put more strain on the existing system. </w:t>
      </w:r>
    </w:p>
    <w:p w14:paraId="16BADDAB" w14:textId="77777777" w:rsidR="00A15782" w:rsidRPr="0004052A" w:rsidRDefault="00A15782" w:rsidP="00A15782">
      <w:pPr>
        <w:pStyle w:val="Body"/>
        <w:rPr>
          <w:rFonts w:ascii="Arial" w:hAnsi="Arial" w:cs="Arial"/>
          <w:lang w:val="en-GB"/>
        </w:rPr>
      </w:pPr>
    </w:p>
    <w:p w14:paraId="19D6A870" w14:textId="77777777" w:rsidR="00A15782" w:rsidRPr="0004052A" w:rsidRDefault="00A15782" w:rsidP="00A15782">
      <w:pPr>
        <w:pStyle w:val="Body"/>
        <w:jc w:val="center"/>
        <w:rPr>
          <w:rFonts w:ascii="Arial" w:hAnsi="Arial" w:cs="Arial"/>
          <w:lang w:val="en-GB"/>
        </w:rPr>
      </w:pPr>
      <w:r w:rsidRPr="0004052A">
        <w:rPr>
          <w:rFonts w:ascii="Arial" w:eastAsia="Arial" w:hAnsi="Arial" w:cs="Arial"/>
          <w:noProof/>
          <w:lang w:val="en-GB"/>
        </w:rPr>
        <w:drawing>
          <wp:inline distT="0" distB="0" distL="0" distR="0" wp14:anchorId="5C23C7F2" wp14:editId="2F39A0C4">
            <wp:extent cx="4693670" cy="3520253"/>
            <wp:effectExtent l="0" t="0" r="5715" b="0"/>
            <wp:docPr id="1133364974" name="officeArt object" descr="Image showing the East Hoathly Sewage Treatment Plant.  Set in sparse woodland, the Treatment Plant is surrounded by a wire fence topped with barbed wire.  A concrete area of hardstanding contains several circular raised filtration beds and pipework can be seen in the distance."/>
            <wp:cNvGraphicFramePr/>
            <a:graphic xmlns:a="http://schemas.openxmlformats.org/drawingml/2006/main">
              <a:graphicData uri="http://schemas.openxmlformats.org/drawingml/2006/picture">
                <pic:pic xmlns:pic="http://schemas.openxmlformats.org/drawingml/2006/picture">
                  <pic:nvPicPr>
                    <pic:cNvPr id="1073741870" name="officeArt object" descr="Image showing the East Hoathly Sewage Treatment Plant.  Set in sparse woodland, the Treatment Plant is surrounded by a wire fence topped with barbed wire.  A concrete area of hardstanding contains several circular raised filtration beds and pipework can be seen in the distance."/>
                    <pic:cNvPicPr>
                      <a:picLocks noChangeAspect="1"/>
                    </pic:cNvPicPr>
                  </pic:nvPicPr>
                  <pic:blipFill>
                    <a:blip r:embed="rId81" cstate="email">
                      <a:extLst>
                        <a:ext uri="{28A0092B-C50C-407E-A947-70E740481C1C}">
                          <a14:useLocalDpi xmlns:a14="http://schemas.microsoft.com/office/drawing/2010/main"/>
                        </a:ext>
                      </a:extLst>
                    </a:blip>
                    <a:stretch>
                      <a:fillRect/>
                    </a:stretch>
                  </pic:blipFill>
                  <pic:spPr>
                    <a:xfrm>
                      <a:off x="0" y="0"/>
                      <a:ext cx="4693670" cy="3520253"/>
                    </a:xfrm>
                    <a:prstGeom prst="rect">
                      <a:avLst/>
                    </a:prstGeom>
                    <a:ln w="12700" cap="flat">
                      <a:noFill/>
                      <a:miter lim="400000"/>
                    </a:ln>
                    <a:effectLst/>
                  </pic:spPr>
                </pic:pic>
              </a:graphicData>
            </a:graphic>
          </wp:inline>
        </w:drawing>
      </w:r>
    </w:p>
    <w:p w14:paraId="5B0896D2" w14:textId="77777777" w:rsidR="00A15782" w:rsidRPr="0004052A" w:rsidRDefault="00A15782" w:rsidP="00A15782">
      <w:pPr>
        <w:pStyle w:val="Body"/>
        <w:rPr>
          <w:rFonts w:ascii="Arial" w:eastAsia="Arial" w:hAnsi="Arial" w:cs="Arial"/>
          <w:lang w:val="en-GB"/>
        </w:rPr>
      </w:pPr>
    </w:p>
    <w:p w14:paraId="738ED0BA" w14:textId="77777777" w:rsidR="00A15782" w:rsidRPr="0004052A" w:rsidRDefault="00A15782" w:rsidP="00A15782">
      <w:pPr>
        <w:pStyle w:val="Body"/>
        <w:jc w:val="center"/>
        <w:rPr>
          <w:rFonts w:ascii="Arial" w:eastAsia="Arial" w:hAnsi="Arial" w:cs="Arial"/>
          <w:b/>
          <w:bCs/>
          <w:lang w:val="en-GB"/>
        </w:rPr>
      </w:pPr>
      <w:r w:rsidRPr="0004052A">
        <w:rPr>
          <w:rFonts w:ascii="Arial" w:hAnsi="Arial" w:cs="Arial"/>
          <w:b/>
          <w:bCs/>
          <w:lang w:val="en-GB"/>
        </w:rPr>
        <w:t>East Hoathly Sewage Treatment Plant</w:t>
      </w:r>
    </w:p>
    <w:p w14:paraId="48EA52A0" w14:textId="77777777" w:rsidR="00A15782" w:rsidRPr="0004052A" w:rsidRDefault="00A15782" w:rsidP="00A15782">
      <w:pPr>
        <w:pStyle w:val="Body"/>
        <w:rPr>
          <w:rFonts w:ascii="Arial" w:eastAsia="Arial" w:hAnsi="Arial" w:cs="Arial"/>
          <w:b/>
          <w:bCs/>
          <w:sz w:val="32"/>
          <w:szCs w:val="32"/>
          <w:u w:val="single"/>
          <w:lang w:val="en-GB"/>
        </w:rPr>
      </w:pPr>
    </w:p>
    <w:p w14:paraId="6070A30F" w14:textId="77777777" w:rsidR="00A15782" w:rsidRPr="0004052A" w:rsidRDefault="00A15782" w:rsidP="00A15782">
      <w:pPr>
        <w:pStyle w:val="Heading3"/>
        <w:rPr>
          <w:lang w:val="en-GB"/>
        </w:rPr>
      </w:pPr>
      <w:r w:rsidRPr="0004052A">
        <w:rPr>
          <w:lang w:val="en-GB"/>
        </w:rPr>
        <w:t>Electrical Supply</w:t>
      </w:r>
    </w:p>
    <w:p w14:paraId="5C2C559B" w14:textId="77777777" w:rsidR="00A15782" w:rsidRPr="0004052A" w:rsidRDefault="00A15782" w:rsidP="00A15782">
      <w:pPr>
        <w:pStyle w:val="Body"/>
        <w:rPr>
          <w:rFonts w:ascii="Arial" w:eastAsia="Arial" w:hAnsi="Arial" w:cs="Arial"/>
          <w:lang w:val="en-GB"/>
        </w:rPr>
      </w:pPr>
    </w:p>
    <w:p w14:paraId="2BDD0F60"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37</w:t>
      </w:r>
      <w:r w:rsidR="00A15782" w:rsidRPr="0004052A">
        <w:rPr>
          <w:rFonts w:ascii="Arial" w:hAnsi="Arial" w:cs="Arial"/>
          <w:lang w:val="en-GB"/>
        </w:rPr>
        <w:t>.</w:t>
      </w:r>
      <w:r w:rsidR="00A15782" w:rsidRPr="0004052A">
        <w:rPr>
          <w:rFonts w:ascii="Arial" w:hAnsi="Arial" w:cs="Arial"/>
          <w:lang w:val="en-GB"/>
        </w:rPr>
        <w:tab/>
        <w:t xml:space="preserve">The electrical supply network to almost all homes in the Parish </w:t>
      </w:r>
      <w:proofErr w:type="gramStart"/>
      <w:r w:rsidR="00A15782" w:rsidRPr="0004052A">
        <w:rPr>
          <w:rFonts w:ascii="Arial" w:hAnsi="Arial" w:cs="Arial"/>
          <w:lang w:val="en-GB"/>
        </w:rPr>
        <w:t>is</w:t>
      </w:r>
      <w:proofErr w:type="gramEnd"/>
      <w:r w:rsidR="00A15782" w:rsidRPr="0004052A">
        <w:rPr>
          <w:rFonts w:ascii="Arial" w:hAnsi="Arial" w:cs="Arial"/>
          <w:lang w:val="en-GB"/>
        </w:rPr>
        <w:t xml:space="preserve"> from overhead cables.  These are vulnerable to weather and tree disruption.  Most of the homes in the Parish suffer from frequent power cuts.  UK Power Networks recorded 24 power cuts for BN</w:t>
      </w:r>
      <w:proofErr w:type="gramStart"/>
      <w:r w:rsidR="00A15782" w:rsidRPr="0004052A">
        <w:rPr>
          <w:rFonts w:ascii="Arial" w:hAnsi="Arial" w:cs="Arial"/>
          <w:lang w:val="en-GB"/>
        </w:rPr>
        <w:t>8  6</w:t>
      </w:r>
      <w:proofErr w:type="gramEnd"/>
      <w:r w:rsidR="00A15782" w:rsidRPr="0004052A">
        <w:rPr>
          <w:rFonts w:ascii="Arial" w:hAnsi="Arial" w:cs="Arial"/>
          <w:lang w:val="en-GB"/>
        </w:rPr>
        <w:t xml:space="preserve">** in the years 2018/2019 and 33 </w:t>
      </w:r>
      <w:r w:rsidR="00A15782" w:rsidRPr="0004052A">
        <w:rPr>
          <w:rFonts w:ascii="Arial" w:hAnsi="Arial" w:cs="Arial"/>
          <w:lang w:val="en-GB"/>
        </w:rPr>
        <w:lastRenderedPageBreak/>
        <w:t>power cuts in the years 2020/21.</w:t>
      </w:r>
      <w:r w:rsidR="00A15782" w:rsidRPr="0004052A">
        <w:rPr>
          <w:rFonts w:ascii="Arial" w:eastAsia="Arial" w:hAnsi="Arial" w:cs="Arial"/>
          <w:vertAlign w:val="superscript"/>
          <w:lang w:val="en-GB"/>
        </w:rPr>
        <w:footnoteReference w:id="106"/>
      </w:r>
      <w:r w:rsidR="00A15782" w:rsidRPr="0004052A">
        <w:rPr>
          <w:rFonts w:ascii="Arial" w:hAnsi="Arial" w:cs="Arial"/>
          <w:lang w:val="en-GB"/>
        </w:rPr>
        <w:t xml:space="preserve">  Modern homes are increasingly dependent on electric devices and timing devices.  This level of power cuts is clearly frustrating and irritating for all consumers but is particularly problematic for businesses and those with freezers.</w:t>
      </w:r>
    </w:p>
    <w:p w14:paraId="5AA39736" w14:textId="77777777" w:rsidR="00A15782" w:rsidRPr="0004052A" w:rsidRDefault="00A15782" w:rsidP="00A15782">
      <w:pPr>
        <w:pStyle w:val="Body"/>
        <w:rPr>
          <w:rFonts w:ascii="Arial" w:eastAsia="Arial" w:hAnsi="Arial" w:cs="Arial"/>
          <w:lang w:val="en-GB"/>
        </w:rPr>
      </w:pPr>
    </w:p>
    <w:p w14:paraId="50ECDB71"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38</w:t>
      </w:r>
      <w:r w:rsidR="00A15782" w:rsidRPr="0004052A">
        <w:rPr>
          <w:rFonts w:ascii="Arial" w:hAnsi="Arial" w:cs="Arial"/>
          <w:lang w:val="en-GB"/>
        </w:rPr>
        <w:t>.</w:t>
      </w:r>
      <w:r w:rsidR="00A15782" w:rsidRPr="0004052A">
        <w:rPr>
          <w:rFonts w:ascii="Arial" w:hAnsi="Arial" w:cs="Arial"/>
          <w:lang w:val="en-GB"/>
        </w:rPr>
        <w:tab/>
        <w:t>The Climate Emergency should be pushing us into a future of renewable energy for all new developments.  New developments will be dependent on Electric Vehicles (EVs), electric heating and electric cooking.  Existing properties will also be required to transition to an electric future.  There is considerable local concern that the existing electrical network is inadequate so the change to an all-electric future may not be possible without a significant upgrade to the existing electrical network.  South Eastern Power Networks have no plans in their Long-Term Development Statement to upgrade the branch of the power distribution network that supplies East Hoathly with Halland and many other parishes.</w:t>
      </w:r>
      <w:r w:rsidR="00A15782" w:rsidRPr="0004052A">
        <w:rPr>
          <w:rFonts w:ascii="Arial" w:eastAsia="Arial" w:hAnsi="Arial" w:cs="Arial"/>
          <w:vertAlign w:val="superscript"/>
          <w:lang w:val="en-GB"/>
        </w:rPr>
        <w:footnoteReference w:id="107"/>
      </w:r>
      <w:r w:rsidR="00A15782" w:rsidRPr="0004052A">
        <w:rPr>
          <w:rFonts w:ascii="Arial" w:hAnsi="Arial" w:cs="Arial"/>
          <w:lang w:val="en-GB"/>
        </w:rPr>
        <w:t xml:space="preserve">  </w:t>
      </w:r>
    </w:p>
    <w:p w14:paraId="29AB5C50" w14:textId="77777777" w:rsidR="00A15782" w:rsidRPr="0004052A" w:rsidRDefault="00A15782" w:rsidP="00A15782">
      <w:pPr>
        <w:pStyle w:val="Body"/>
        <w:rPr>
          <w:rFonts w:ascii="Arial" w:eastAsia="Arial" w:hAnsi="Arial" w:cs="Arial"/>
          <w:b/>
          <w:bCs/>
          <w:u w:val="single"/>
          <w:lang w:val="en-GB"/>
        </w:rPr>
      </w:pPr>
    </w:p>
    <w:p w14:paraId="2E012FDF" w14:textId="77777777" w:rsidR="00A15782" w:rsidRPr="0004052A" w:rsidRDefault="00A15782" w:rsidP="00A15782">
      <w:pPr>
        <w:pStyle w:val="Heading3"/>
        <w:rPr>
          <w:lang w:val="en-GB"/>
        </w:rPr>
      </w:pPr>
      <w:r w:rsidRPr="0004052A">
        <w:rPr>
          <w:lang w:val="en-GB"/>
        </w:rPr>
        <w:t>Electric Vehicles</w:t>
      </w:r>
    </w:p>
    <w:p w14:paraId="7E964A6F" w14:textId="77777777" w:rsidR="00A15782" w:rsidRPr="0004052A" w:rsidRDefault="00A15782" w:rsidP="00A15782">
      <w:pPr>
        <w:pStyle w:val="Body"/>
        <w:rPr>
          <w:rFonts w:ascii="Arial" w:eastAsia="Arial" w:hAnsi="Arial" w:cs="Arial"/>
          <w:lang w:val="en-GB"/>
        </w:rPr>
      </w:pPr>
    </w:p>
    <w:p w14:paraId="66B28F04" w14:textId="77777777" w:rsidR="00A15782" w:rsidRPr="0004052A" w:rsidRDefault="0044379A" w:rsidP="00A15782">
      <w:pPr>
        <w:pStyle w:val="Body"/>
        <w:rPr>
          <w:rFonts w:ascii="Arial" w:eastAsia="Arial" w:hAnsi="Arial" w:cs="Arial"/>
          <w:shd w:val="clear" w:color="auto" w:fill="FFFFFF"/>
          <w:lang w:val="en-GB"/>
        </w:rPr>
      </w:pPr>
      <w:r w:rsidRPr="0004052A">
        <w:rPr>
          <w:rFonts w:ascii="Arial" w:hAnsi="Arial" w:cs="Arial"/>
          <w:lang w:val="en-GB"/>
        </w:rPr>
        <w:t>39</w:t>
      </w:r>
      <w:r w:rsidR="00A15782" w:rsidRPr="0004052A">
        <w:rPr>
          <w:rFonts w:ascii="Arial" w:hAnsi="Arial" w:cs="Arial"/>
          <w:shd w:val="clear" w:color="auto" w:fill="FFFFFF"/>
          <w:lang w:val="en-GB"/>
        </w:rPr>
        <w:t>.</w:t>
      </w:r>
      <w:r w:rsidR="00A15782" w:rsidRPr="0004052A">
        <w:rPr>
          <w:rFonts w:ascii="Arial" w:hAnsi="Arial" w:cs="Arial"/>
          <w:shd w:val="clear" w:color="auto" w:fill="FFFFFF"/>
          <w:lang w:val="en-GB"/>
        </w:rPr>
        <w:tab/>
        <w:t>The government has set a date of 2030 to stop the sale of new fossil fuel vehicles and for all new vehicles to have 100% zero emissions from 2035.</w:t>
      </w:r>
      <w:r w:rsidR="00A15782" w:rsidRPr="0004052A">
        <w:rPr>
          <w:rFonts w:ascii="Arial" w:eastAsia="Arial" w:hAnsi="Arial" w:cs="Arial"/>
          <w:shd w:val="clear" w:color="auto" w:fill="FFFFFF"/>
          <w:vertAlign w:val="superscript"/>
          <w:lang w:val="en-GB"/>
        </w:rPr>
        <w:footnoteReference w:id="108"/>
      </w:r>
      <w:r w:rsidR="00A15782" w:rsidRPr="0004052A">
        <w:rPr>
          <w:rFonts w:ascii="Arial" w:hAnsi="Arial" w:cs="Arial"/>
          <w:shd w:val="clear" w:color="auto" w:fill="FFFFFF"/>
          <w:lang w:val="en-GB"/>
        </w:rPr>
        <w:t xml:space="preserve">  From 2030, all new vehicle owners may therefore need to install charging points in their homes.  The Parish/WDC will also seek to install charging points in the public car parks.  It is vital that all new developments are built with electric charging points and the Government have introduced changes to building regulations to enable this.</w:t>
      </w:r>
      <w:r w:rsidR="00A15782" w:rsidRPr="0004052A">
        <w:rPr>
          <w:rFonts w:ascii="Arial" w:eastAsia="Arial" w:hAnsi="Arial" w:cs="Arial"/>
          <w:shd w:val="clear" w:color="auto" w:fill="FFFFFF"/>
          <w:vertAlign w:val="superscript"/>
          <w:lang w:val="en-GB"/>
        </w:rPr>
        <w:footnoteReference w:id="109"/>
      </w:r>
      <w:r w:rsidR="00A15782" w:rsidRPr="0004052A">
        <w:rPr>
          <w:rFonts w:ascii="Arial" w:hAnsi="Arial" w:cs="Arial"/>
          <w:shd w:val="clear" w:color="auto" w:fill="FFFFFF"/>
          <w:lang w:val="en-GB"/>
        </w:rPr>
        <w:t xml:space="preserve">  The new building regulations make it mandatory for each new dwelling (with an associated parking space but excluding those within covered car parks) to have a charging point but does not make it mandatory for every new parking space to be built with a charging point.  The new building regulations also sets a price cap on the provision of the charging points so that if the cost of providing the charging points exceeds the price cap, the developer can choose not to provide them.  The building regulations also do not have any requirement for a development’s visitor parking to be provided with EV charging facilities.  This Parish believes that future building regulations should require that every new development should provide a charging point for every resident’s parking space and for 1 in every 2 visitor spaces.</w:t>
      </w:r>
    </w:p>
    <w:p w14:paraId="6B256EAF" w14:textId="77777777" w:rsidR="00A15782" w:rsidRPr="0004052A" w:rsidRDefault="00A15782" w:rsidP="00A15782">
      <w:pPr>
        <w:pStyle w:val="Body"/>
        <w:rPr>
          <w:rFonts w:ascii="Arial" w:eastAsia="Arial" w:hAnsi="Arial" w:cs="Arial"/>
          <w:shd w:val="clear" w:color="auto" w:fill="FFFFFF"/>
          <w:lang w:val="en-GB"/>
        </w:rPr>
      </w:pPr>
    </w:p>
    <w:p w14:paraId="16140E70" w14:textId="77777777" w:rsidR="00A15782" w:rsidRPr="0004052A" w:rsidRDefault="0044379A" w:rsidP="00A15782">
      <w:pPr>
        <w:pStyle w:val="Body"/>
        <w:rPr>
          <w:rFonts w:ascii="Arial" w:eastAsia="Arial" w:hAnsi="Arial" w:cs="Arial"/>
          <w:lang w:val="en-GB"/>
        </w:rPr>
      </w:pPr>
      <w:r w:rsidRPr="0004052A">
        <w:rPr>
          <w:rFonts w:ascii="Arial" w:hAnsi="Arial" w:cs="Arial"/>
          <w:shd w:val="clear" w:color="auto" w:fill="FFFFFF"/>
          <w:lang w:val="en-GB"/>
        </w:rPr>
        <w:lastRenderedPageBreak/>
        <w:t>40</w:t>
      </w:r>
      <w:r w:rsidR="00A15782" w:rsidRPr="0004052A">
        <w:rPr>
          <w:rFonts w:ascii="Arial" w:hAnsi="Arial" w:cs="Arial"/>
          <w:shd w:val="clear" w:color="auto" w:fill="FFFFFF"/>
          <w:lang w:val="en-GB"/>
        </w:rPr>
        <w:t>.</w:t>
      </w:r>
      <w:r w:rsidR="00A15782" w:rsidRPr="0004052A">
        <w:rPr>
          <w:rFonts w:ascii="Arial" w:hAnsi="Arial" w:cs="Arial"/>
          <w:shd w:val="clear" w:color="auto" w:fill="FFFFFF"/>
          <w:lang w:val="en-GB"/>
        </w:rPr>
        <w:tab/>
        <w:t xml:space="preserve">The transition to EVs and providing charging facilities will pose significant issues to all communities.  Existing homes will have to fit their own charging arrangements and this could lead to unsightly cabling being added to forecourts.  This will be of particular concern in the Conservation Area where many homes only have on-street parking and cables crossing pavements are not permitted.  The Building Regulations 2010 (Part S) Regulation 44E (4) allows that the provision of a charging points for Listed Buildings and within Conservation Areas is not mandatory if </w:t>
      </w:r>
      <w:r w:rsidR="00A15782" w:rsidRPr="0004052A">
        <w:rPr>
          <w:rFonts w:ascii="Arial" w:hAnsi="Arial" w:cs="Arial"/>
          <w:b/>
          <w:bCs/>
          <w:color w:val="0432FF"/>
          <w:shd w:val="clear" w:color="auto" w:fill="FFFFFF"/>
          <w:lang w:val="en-GB"/>
        </w:rPr>
        <w:t xml:space="preserve">“where compliance </w:t>
      </w:r>
      <w:r w:rsidR="00A15782" w:rsidRPr="0004052A">
        <w:rPr>
          <w:rFonts w:ascii="Arial" w:hAnsi="Arial" w:cs="Arial"/>
          <w:b/>
          <w:bCs/>
          <w:color w:val="0432FF"/>
          <w:lang w:val="en-GB"/>
        </w:rPr>
        <w:t>would unacceptably alter the building</w:t>
      </w:r>
      <w:r w:rsidR="00A15782" w:rsidRPr="0004052A">
        <w:rPr>
          <w:rFonts w:ascii="Arial" w:hAnsi="Arial" w:cs="Arial"/>
          <w:b/>
          <w:bCs/>
          <w:color w:val="0432FF"/>
          <w:rtl/>
          <w:lang w:val="en-GB"/>
        </w:rPr>
        <w:t>’</w:t>
      </w:r>
      <w:r w:rsidR="00A15782" w:rsidRPr="0004052A">
        <w:rPr>
          <w:rFonts w:ascii="Arial" w:hAnsi="Arial" w:cs="Arial"/>
          <w:b/>
          <w:bCs/>
          <w:color w:val="0432FF"/>
          <w:lang w:val="en-GB"/>
        </w:rPr>
        <w:t>s character or appearance”</w:t>
      </w:r>
      <w:r w:rsidR="00A15782" w:rsidRPr="0004052A">
        <w:rPr>
          <w:rFonts w:ascii="Arial" w:hAnsi="Arial" w:cs="Arial"/>
          <w:lang w:val="en-GB"/>
        </w:rPr>
        <w:t xml:space="preserve">.  However, this does not address how that Listed Building or home in the Conservation Area could then install a charging point that is acceptable.  This will have a significant impact on the character, appearance and safety of the places we live and work. WDC currently deal with each EV charging point application on a case-by-case basis but this Parish feels that more substantial guidance is required to control what will become a fundamental part of house design and the visible frontage of almost every home and business. </w:t>
      </w:r>
      <w:r w:rsidR="00A15782" w:rsidRPr="0004052A">
        <w:rPr>
          <w:rFonts w:ascii="Arial" w:eastAsia="Arial" w:hAnsi="Arial" w:cs="Arial"/>
          <w:sz w:val="24"/>
          <w:szCs w:val="24"/>
          <w:shd w:val="clear" w:color="auto" w:fill="FFFFFF"/>
          <w:lang w:val="en-GB"/>
        </w:rPr>
        <w:br/>
      </w:r>
    </w:p>
    <w:p w14:paraId="1A7A90AB"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41</w:t>
      </w:r>
      <w:r w:rsidR="00A15782" w:rsidRPr="0004052A">
        <w:rPr>
          <w:rFonts w:ascii="Arial" w:hAnsi="Arial" w:cs="Arial"/>
          <w:lang w:val="en-GB"/>
        </w:rPr>
        <w:t>.</w:t>
      </w:r>
      <w:r w:rsidR="00A15782" w:rsidRPr="0004052A">
        <w:rPr>
          <w:rFonts w:ascii="Arial" w:hAnsi="Arial" w:cs="Arial"/>
          <w:lang w:val="en-GB"/>
        </w:rPr>
        <w:tab/>
        <w:t>UK Power Networks state that in early 2021 there were 100,000 EVs using their networks.  They forecast having 4.5 million by 2030 (just in London, the South East and East of England).</w:t>
      </w:r>
      <w:r w:rsidR="00A15782" w:rsidRPr="0004052A">
        <w:rPr>
          <w:rFonts w:ascii="Arial" w:eastAsia="Arial" w:hAnsi="Arial" w:cs="Arial"/>
          <w:vertAlign w:val="superscript"/>
          <w:lang w:val="en-GB"/>
        </w:rPr>
        <w:footnoteReference w:id="110"/>
      </w:r>
      <w:r w:rsidR="00A15782" w:rsidRPr="0004052A">
        <w:rPr>
          <w:rFonts w:ascii="Arial" w:hAnsi="Arial" w:cs="Arial"/>
          <w:lang w:val="en-GB"/>
        </w:rPr>
        <w:t xml:space="preserve">  They have produced an Electric Vehicle Strategy that begins to explore the issues raised by the transition to EVs.</w:t>
      </w:r>
      <w:r w:rsidR="00A15782" w:rsidRPr="0004052A">
        <w:rPr>
          <w:rFonts w:ascii="Arial" w:eastAsia="Arial" w:hAnsi="Arial" w:cs="Arial"/>
          <w:vertAlign w:val="superscript"/>
          <w:lang w:val="en-GB"/>
        </w:rPr>
        <w:footnoteReference w:id="111"/>
      </w:r>
      <w:r w:rsidR="00A15782" w:rsidRPr="0004052A">
        <w:rPr>
          <w:rFonts w:ascii="Arial" w:hAnsi="Arial" w:cs="Arial"/>
          <w:lang w:val="en-GB"/>
        </w:rPr>
        <w:t xml:space="preserve">  This strategy document identifies several issues:</w:t>
      </w:r>
    </w:p>
    <w:p w14:paraId="6B0CA984" w14:textId="77777777" w:rsidR="00A15782" w:rsidRPr="0004052A" w:rsidRDefault="00A15782" w:rsidP="00A15782">
      <w:pPr>
        <w:pStyle w:val="Body"/>
        <w:rPr>
          <w:rFonts w:ascii="Arial" w:eastAsia="Arial" w:hAnsi="Arial" w:cs="Arial"/>
          <w:lang w:val="en-GB"/>
        </w:rPr>
      </w:pPr>
    </w:p>
    <w:p w14:paraId="5FD00C09"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 xml:space="preserve">They believe the current transition to EVs is currently 40% below the target.  </w:t>
      </w:r>
    </w:p>
    <w:p w14:paraId="4B6AA271" w14:textId="77777777" w:rsidR="00A15782" w:rsidRPr="0004052A" w:rsidRDefault="00A15782" w:rsidP="00A15782">
      <w:pPr>
        <w:pStyle w:val="Body"/>
        <w:ind w:left="916"/>
        <w:rPr>
          <w:rFonts w:ascii="Arial" w:eastAsia="Arial" w:hAnsi="Arial" w:cs="Arial"/>
          <w:lang w:val="en-GB"/>
        </w:rPr>
      </w:pPr>
    </w:p>
    <w:p w14:paraId="54E6957A"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t xml:space="preserve">They acknowledge that the use of one 50kW rapid electric vehicle charger is the equivalent to the routine use of a block of 25 flats. </w:t>
      </w:r>
    </w:p>
    <w:p w14:paraId="2D014DA7" w14:textId="77777777" w:rsidR="00A15782" w:rsidRPr="0004052A" w:rsidRDefault="00A15782" w:rsidP="00A15782">
      <w:pPr>
        <w:pStyle w:val="Body"/>
        <w:ind w:left="916"/>
        <w:rPr>
          <w:rFonts w:ascii="Arial" w:eastAsia="Arial" w:hAnsi="Arial" w:cs="Arial"/>
          <w:lang w:val="en-GB"/>
        </w:rPr>
      </w:pPr>
    </w:p>
    <w:p w14:paraId="260CBB76"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c.</w:t>
      </w:r>
      <w:r w:rsidRPr="0004052A">
        <w:rPr>
          <w:rFonts w:ascii="Arial" w:hAnsi="Arial" w:cs="Arial"/>
          <w:lang w:val="en-GB"/>
        </w:rPr>
        <w:tab/>
        <w:t>That there is poor provision of charging infrastructure and high connection costs especially for rural areas.</w:t>
      </w:r>
    </w:p>
    <w:p w14:paraId="518075C2" w14:textId="77777777" w:rsidR="00A15782" w:rsidRPr="0004052A" w:rsidRDefault="00A15782" w:rsidP="00A15782">
      <w:pPr>
        <w:pStyle w:val="Body"/>
        <w:ind w:left="916"/>
        <w:rPr>
          <w:rFonts w:ascii="Arial" w:eastAsia="Arial" w:hAnsi="Arial" w:cs="Arial"/>
          <w:lang w:val="en-GB"/>
        </w:rPr>
      </w:pPr>
    </w:p>
    <w:p w14:paraId="48326FCA"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d.</w:t>
      </w:r>
      <w:r w:rsidRPr="0004052A">
        <w:rPr>
          <w:rFonts w:ascii="Arial" w:hAnsi="Arial" w:cs="Arial"/>
          <w:lang w:val="en-GB"/>
        </w:rPr>
        <w:tab/>
        <w:t>There is a question as to whether there will be enough capacity to supply the need.</w:t>
      </w:r>
    </w:p>
    <w:p w14:paraId="51F769D4" w14:textId="77777777" w:rsidR="00A15782" w:rsidRPr="0004052A" w:rsidRDefault="00A15782" w:rsidP="00A15782">
      <w:pPr>
        <w:pStyle w:val="Body"/>
        <w:ind w:left="916"/>
        <w:rPr>
          <w:rFonts w:ascii="Arial" w:eastAsia="Arial" w:hAnsi="Arial" w:cs="Arial"/>
          <w:lang w:val="en-GB"/>
        </w:rPr>
      </w:pPr>
    </w:p>
    <w:p w14:paraId="1BA3D4DE" w14:textId="77777777" w:rsidR="00A15782" w:rsidRPr="0004052A" w:rsidRDefault="00A15782" w:rsidP="00A15782">
      <w:pPr>
        <w:pStyle w:val="Body"/>
        <w:ind w:left="916"/>
        <w:rPr>
          <w:rFonts w:ascii="Arial" w:eastAsia="Arial" w:hAnsi="Arial" w:cs="Arial"/>
          <w:lang w:val="en-GB"/>
        </w:rPr>
      </w:pPr>
      <w:r w:rsidRPr="0004052A">
        <w:rPr>
          <w:rFonts w:ascii="Arial" w:hAnsi="Arial" w:cs="Arial"/>
          <w:lang w:val="en-GB"/>
        </w:rPr>
        <w:t>e.</w:t>
      </w:r>
      <w:r w:rsidRPr="0004052A">
        <w:rPr>
          <w:rFonts w:ascii="Arial" w:hAnsi="Arial" w:cs="Arial"/>
          <w:lang w:val="en-GB"/>
        </w:rPr>
        <w:tab/>
        <w:t>There is a question as to whether there will be voltage and thermal issues caused by the new loads.</w:t>
      </w:r>
    </w:p>
    <w:p w14:paraId="7729FCDF" w14:textId="77777777" w:rsidR="00A15782" w:rsidRPr="0004052A" w:rsidRDefault="00A15782" w:rsidP="00A15782">
      <w:pPr>
        <w:pStyle w:val="Body"/>
        <w:ind w:left="916"/>
        <w:rPr>
          <w:rFonts w:ascii="Arial" w:eastAsia="Arial" w:hAnsi="Arial" w:cs="Arial"/>
          <w:lang w:val="en-GB"/>
        </w:rPr>
      </w:pPr>
    </w:p>
    <w:p w14:paraId="20D6E801"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42</w:t>
      </w:r>
      <w:r w:rsidR="00A15782" w:rsidRPr="0004052A">
        <w:rPr>
          <w:rFonts w:ascii="Arial" w:hAnsi="Arial" w:cs="Arial"/>
          <w:lang w:val="en-GB"/>
        </w:rPr>
        <w:t>.</w:t>
      </w:r>
      <w:r w:rsidR="00A15782" w:rsidRPr="0004052A">
        <w:rPr>
          <w:rFonts w:ascii="Arial" w:hAnsi="Arial" w:cs="Arial"/>
          <w:lang w:val="en-GB"/>
        </w:rPr>
        <w:tab/>
        <w:t>The Wealden Climate Emergency Plan 2019</w:t>
      </w:r>
      <w:r w:rsidR="00A15782" w:rsidRPr="0004052A">
        <w:rPr>
          <w:rFonts w:ascii="Arial" w:eastAsia="Arial" w:hAnsi="Arial" w:cs="Arial"/>
          <w:vertAlign w:val="superscript"/>
          <w:lang w:val="en-GB"/>
        </w:rPr>
        <w:footnoteReference w:id="112"/>
      </w:r>
      <w:r w:rsidR="00A15782" w:rsidRPr="0004052A">
        <w:rPr>
          <w:rFonts w:ascii="Arial" w:hAnsi="Arial" w:cs="Arial"/>
          <w:lang w:val="en-GB"/>
        </w:rPr>
        <w:t xml:space="preserve"> acknowledges the need to move towards electric but does not contain any calculation of the expected change in power demand and thereby no assessment of the credibility of achieving it.  It noted that in 2019 there were 12 publicly accessible charging points in Wealden and a press release in November 2020 this had increased to 17.</w:t>
      </w:r>
      <w:r w:rsidR="00A15782" w:rsidRPr="0004052A">
        <w:rPr>
          <w:rFonts w:ascii="Arial" w:eastAsia="Arial" w:hAnsi="Arial" w:cs="Arial"/>
          <w:vertAlign w:val="superscript"/>
          <w:lang w:val="en-GB"/>
        </w:rPr>
        <w:footnoteReference w:id="113"/>
      </w:r>
      <w:r w:rsidR="00A15782" w:rsidRPr="0004052A">
        <w:rPr>
          <w:rFonts w:ascii="Arial" w:hAnsi="Arial" w:cs="Arial"/>
          <w:lang w:val="en-GB"/>
        </w:rPr>
        <w:t xml:space="preserve">  An imminent role out plan was announced in November 2021 but was not published</w:t>
      </w:r>
      <w:r w:rsidR="00A15782" w:rsidRPr="0004052A">
        <w:rPr>
          <w:rFonts w:ascii="Arial" w:eastAsia="Arial" w:hAnsi="Arial" w:cs="Arial"/>
          <w:vertAlign w:val="superscript"/>
          <w:lang w:val="en-GB"/>
        </w:rPr>
        <w:footnoteReference w:id="114"/>
      </w:r>
      <w:r w:rsidR="00A15782" w:rsidRPr="0004052A">
        <w:rPr>
          <w:rFonts w:ascii="Arial" w:hAnsi="Arial" w:cs="Arial"/>
          <w:lang w:val="en-GB"/>
        </w:rPr>
        <w:t>.  A WDC press release dated 6 May 2022 stated that there are 23 EV charging points in Wealden District</w:t>
      </w:r>
      <w:r w:rsidR="00A15782" w:rsidRPr="0004052A">
        <w:rPr>
          <w:rFonts w:ascii="Arial" w:eastAsia="Arial" w:hAnsi="Arial" w:cs="Arial"/>
          <w:vertAlign w:val="superscript"/>
          <w:lang w:val="en-GB"/>
        </w:rPr>
        <w:footnoteReference w:id="115"/>
      </w:r>
      <w:r w:rsidR="00A15782" w:rsidRPr="0004052A">
        <w:rPr>
          <w:rFonts w:ascii="Arial" w:hAnsi="Arial" w:cs="Arial"/>
          <w:lang w:val="en-GB"/>
        </w:rPr>
        <w:t xml:space="preserve"> (although the </w:t>
      </w:r>
      <w:proofErr w:type="spellStart"/>
      <w:r w:rsidR="00A15782" w:rsidRPr="0004052A">
        <w:rPr>
          <w:rFonts w:ascii="Arial" w:hAnsi="Arial" w:cs="Arial"/>
          <w:lang w:val="en-GB"/>
        </w:rPr>
        <w:t>Zapmap</w:t>
      </w:r>
      <w:proofErr w:type="spellEnd"/>
      <w:r w:rsidR="00A15782" w:rsidRPr="0004052A">
        <w:rPr>
          <w:rFonts w:ascii="Arial" w:hAnsi="Arial" w:cs="Arial"/>
          <w:lang w:val="en-GB"/>
        </w:rPr>
        <w:t xml:space="preserve"> Website only shows 22 as at 19 July 2022).  There remains no public charging point in this Parish.</w:t>
      </w:r>
    </w:p>
    <w:p w14:paraId="6F8F44E7" w14:textId="77777777" w:rsidR="00A15782" w:rsidRPr="0004052A" w:rsidRDefault="00A15782" w:rsidP="00A15782">
      <w:pPr>
        <w:pStyle w:val="Body"/>
        <w:rPr>
          <w:rFonts w:ascii="Arial" w:eastAsia="Arial" w:hAnsi="Arial" w:cs="Arial"/>
          <w:lang w:val="en-GB"/>
        </w:rPr>
      </w:pPr>
    </w:p>
    <w:p w14:paraId="66534A40"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43</w:t>
      </w:r>
      <w:r w:rsidR="00A15782" w:rsidRPr="0004052A">
        <w:rPr>
          <w:rFonts w:ascii="Arial" w:hAnsi="Arial" w:cs="Arial"/>
          <w:lang w:val="en-GB"/>
        </w:rPr>
        <w:t>.</w:t>
      </w:r>
      <w:r w:rsidR="00A15782" w:rsidRPr="0004052A">
        <w:rPr>
          <w:rFonts w:ascii="Arial" w:hAnsi="Arial" w:cs="Arial"/>
          <w:lang w:val="en-GB"/>
        </w:rPr>
        <w:tab/>
        <w:t>What seems to be clear is that the deadline for all new vehicles being EVs is rapidly approaching but much of the infrastructure is not in place.  The cost is going to be high and that rural areas will be the most expensive.  The building regulations cap cost and the higher costs of rural infrastructure upgrades are likely to mean that this Parish will be left behind in this transition.</w:t>
      </w:r>
    </w:p>
    <w:p w14:paraId="24546EAA" w14:textId="77777777" w:rsidR="00A15782" w:rsidRPr="0004052A" w:rsidRDefault="00A15782" w:rsidP="00A15782">
      <w:pPr>
        <w:pStyle w:val="Body"/>
        <w:rPr>
          <w:rFonts w:ascii="Arial" w:eastAsia="Arial" w:hAnsi="Arial" w:cs="Arial"/>
          <w:b/>
          <w:bCs/>
          <w:sz w:val="32"/>
          <w:szCs w:val="32"/>
          <w:u w:val="single"/>
          <w:lang w:val="en-GB"/>
        </w:rPr>
      </w:pPr>
    </w:p>
    <w:p w14:paraId="56263B6F" w14:textId="77777777" w:rsidR="00A15782" w:rsidRPr="0004052A" w:rsidRDefault="00A15782" w:rsidP="00A15782">
      <w:pPr>
        <w:pStyle w:val="Heading3"/>
        <w:rPr>
          <w:lang w:val="en-GB"/>
        </w:rPr>
      </w:pPr>
      <w:r w:rsidRPr="0004052A">
        <w:rPr>
          <w:lang w:val="en-GB"/>
        </w:rPr>
        <w:t>Accessibility</w:t>
      </w:r>
    </w:p>
    <w:p w14:paraId="13C2FCB3" w14:textId="77777777" w:rsidR="00A15782" w:rsidRPr="0004052A" w:rsidRDefault="00A15782" w:rsidP="00A15782">
      <w:pPr>
        <w:pStyle w:val="Body"/>
        <w:rPr>
          <w:rFonts w:ascii="Arial" w:eastAsia="Arial" w:hAnsi="Arial" w:cs="Arial"/>
          <w:lang w:val="en-GB"/>
        </w:rPr>
      </w:pPr>
    </w:p>
    <w:p w14:paraId="3A651DAB" w14:textId="77777777" w:rsidR="00A15782" w:rsidRPr="0004052A" w:rsidRDefault="0044379A" w:rsidP="00A15782">
      <w:pPr>
        <w:pStyle w:val="Body"/>
        <w:rPr>
          <w:rFonts w:ascii="Arial" w:eastAsia="Arial" w:hAnsi="Arial" w:cs="Arial"/>
          <w:lang w:val="en-GB"/>
        </w:rPr>
      </w:pPr>
      <w:r w:rsidRPr="0004052A">
        <w:rPr>
          <w:rFonts w:ascii="Arial" w:hAnsi="Arial" w:cs="Arial"/>
          <w:lang w:val="en-GB"/>
        </w:rPr>
        <w:t>44</w:t>
      </w:r>
      <w:r w:rsidR="00A15782" w:rsidRPr="0004052A">
        <w:rPr>
          <w:rFonts w:ascii="Arial" w:hAnsi="Arial" w:cs="Arial"/>
          <w:lang w:val="en-GB"/>
        </w:rPr>
        <w:t>.</w:t>
      </w:r>
      <w:r w:rsidR="00A15782" w:rsidRPr="0004052A">
        <w:rPr>
          <w:rFonts w:ascii="Arial" w:hAnsi="Arial" w:cs="Arial"/>
          <w:lang w:val="en-GB"/>
        </w:rPr>
        <w:tab/>
        <w:t>The Accessibility of the Parish is an important factor in its sustainability.  This is covered in more detail in Section 9.  This includes the Infrastructure for Broadband and Mobile Phone Coverage as well as footpaths and bus services.</w:t>
      </w:r>
    </w:p>
    <w:p w14:paraId="542FFD44" w14:textId="77777777" w:rsidR="00A15782" w:rsidRPr="0004052A" w:rsidRDefault="00A15782" w:rsidP="00A15782">
      <w:pPr>
        <w:pStyle w:val="Body"/>
        <w:rPr>
          <w:rFonts w:ascii="Arial" w:eastAsia="Arial" w:hAnsi="Arial" w:cs="Arial"/>
          <w:b/>
          <w:bCs/>
          <w:u w:val="single"/>
          <w:lang w:val="en-GB"/>
        </w:rPr>
      </w:pPr>
    </w:p>
    <w:p w14:paraId="5013F2DE" w14:textId="77777777" w:rsidR="00C26310" w:rsidRPr="0004052A" w:rsidRDefault="00C26310">
      <w:pPr>
        <w:pStyle w:val="Default"/>
        <w:rPr>
          <w:rFonts w:ascii="Arial" w:eastAsia="Arial" w:hAnsi="Arial" w:cs="Arial"/>
          <w:b/>
          <w:bCs/>
          <w:sz w:val="28"/>
          <w:szCs w:val="28"/>
          <w:u w:val="single"/>
        </w:rPr>
      </w:pPr>
    </w:p>
    <w:p w14:paraId="28590E55" w14:textId="77777777" w:rsidR="00A15782" w:rsidRPr="0004052A" w:rsidRDefault="00A15782">
      <w:pPr>
        <w:pStyle w:val="Default"/>
        <w:rPr>
          <w:rFonts w:ascii="Arial" w:eastAsia="Arial" w:hAnsi="Arial" w:cs="Arial"/>
          <w:b/>
          <w:bCs/>
          <w:sz w:val="28"/>
          <w:szCs w:val="28"/>
          <w:u w:val="single"/>
        </w:rPr>
      </w:pPr>
    </w:p>
    <w:p w14:paraId="7B87AAFE" w14:textId="77777777" w:rsidR="00A15782" w:rsidRPr="0004052A" w:rsidRDefault="00A15782">
      <w:pPr>
        <w:pStyle w:val="Default"/>
        <w:rPr>
          <w:rFonts w:ascii="Arial" w:eastAsia="Arial" w:hAnsi="Arial" w:cs="Arial"/>
          <w:b/>
          <w:bCs/>
          <w:sz w:val="28"/>
          <w:szCs w:val="28"/>
          <w:u w:val="single"/>
        </w:rPr>
      </w:pPr>
    </w:p>
    <w:p w14:paraId="50E1CECD" w14:textId="77777777" w:rsidR="0044379A" w:rsidRPr="0004052A" w:rsidRDefault="0044379A" w:rsidP="005F3164">
      <w:pPr>
        <w:pStyle w:val="Heading1"/>
        <w:rPr>
          <w:rFonts w:cs="Arial"/>
          <w:lang w:val="en-GB"/>
        </w:rPr>
      </w:pPr>
    </w:p>
    <w:p w14:paraId="01C77C79" w14:textId="77777777" w:rsidR="0044379A" w:rsidRPr="0004052A" w:rsidRDefault="0044379A">
      <w:pPr>
        <w:rPr>
          <w:rFonts w:ascii="Arial" w:hAnsi="Arial" w:cs="Arial"/>
          <w:b/>
          <w:bCs/>
          <w:color w:val="000000"/>
          <w:sz w:val="36"/>
          <w:szCs w:val="36"/>
          <w:u w:val="single"/>
          <w:lang w:eastAsia="en-GB"/>
          <w14:textOutline w14:w="0" w14:cap="flat" w14:cmpd="sng" w14:algn="ctr">
            <w14:noFill/>
            <w14:prstDash w14:val="solid"/>
            <w14:bevel/>
          </w14:textOutline>
        </w:rPr>
      </w:pPr>
      <w:r w:rsidRPr="0004052A">
        <w:rPr>
          <w:rFonts w:cs="Arial"/>
        </w:rPr>
        <w:br w:type="page"/>
      </w:r>
    </w:p>
    <w:p w14:paraId="4D83F001" w14:textId="77777777" w:rsidR="00C26310" w:rsidRPr="0004052A" w:rsidRDefault="00266599" w:rsidP="005F3164">
      <w:pPr>
        <w:pStyle w:val="Heading1"/>
        <w:rPr>
          <w:rFonts w:eastAsia="Arial" w:cs="Arial"/>
          <w:lang w:val="en-GB"/>
        </w:rPr>
      </w:pPr>
      <w:r w:rsidRPr="0004052A">
        <w:rPr>
          <w:rFonts w:cs="Arial"/>
          <w:lang w:val="en-GB"/>
        </w:rPr>
        <w:lastRenderedPageBreak/>
        <w:t>Annex B</w:t>
      </w:r>
    </w:p>
    <w:p w14:paraId="599B2CE7" w14:textId="77777777" w:rsidR="00C26310" w:rsidRPr="0004052A" w:rsidRDefault="00C26310">
      <w:pPr>
        <w:pStyle w:val="Default"/>
        <w:rPr>
          <w:rFonts w:ascii="Arial" w:eastAsia="Arial" w:hAnsi="Arial" w:cs="Arial"/>
          <w:b/>
          <w:bCs/>
          <w:sz w:val="28"/>
          <w:szCs w:val="28"/>
          <w:u w:val="single"/>
        </w:rPr>
      </w:pPr>
    </w:p>
    <w:p w14:paraId="31169241" w14:textId="77777777" w:rsidR="00C26310" w:rsidRPr="0004052A" w:rsidRDefault="00266599" w:rsidP="005F3164">
      <w:pPr>
        <w:pStyle w:val="Heading1"/>
        <w:rPr>
          <w:rFonts w:eastAsia="Arial" w:cs="Arial"/>
          <w:lang w:val="en-GB"/>
        </w:rPr>
      </w:pPr>
      <w:r w:rsidRPr="0004052A">
        <w:rPr>
          <w:rFonts w:cs="Arial"/>
          <w:lang w:val="en-GB"/>
        </w:rPr>
        <w:t xml:space="preserve">CHILDREN OF PRIMARY SCHOOL AGE </w:t>
      </w:r>
    </w:p>
    <w:p w14:paraId="49F59683" w14:textId="77777777" w:rsidR="00C26310" w:rsidRPr="0004052A" w:rsidRDefault="00266599" w:rsidP="005F3164">
      <w:pPr>
        <w:pStyle w:val="Heading1"/>
        <w:rPr>
          <w:rFonts w:eastAsia="Arial" w:cs="Arial"/>
          <w:lang w:val="en-GB"/>
        </w:rPr>
      </w:pPr>
      <w:r w:rsidRPr="0004052A">
        <w:rPr>
          <w:rFonts w:cs="Arial"/>
          <w:lang w:val="en-GB"/>
        </w:rPr>
        <w:t>IN EAST HOATHLY WITH HALLAND PARISH</w:t>
      </w:r>
    </w:p>
    <w:p w14:paraId="6D9C03B1" w14:textId="77777777" w:rsidR="00C26310" w:rsidRPr="0004052A" w:rsidRDefault="00C26310">
      <w:pPr>
        <w:pStyle w:val="Default"/>
        <w:jc w:val="center"/>
        <w:rPr>
          <w:rFonts w:ascii="Arial" w:eastAsia="Arial" w:hAnsi="Arial" w:cs="Arial"/>
          <w:b/>
          <w:bCs/>
          <w:sz w:val="36"/>
          <w:szCs w:val="36"/>
          <w:u w:val="single"/>
        </w:rPr>
      </w:pPr>
    </w:p>
    <w:p w14:paraId="154690EB" w14:textId="42575298" w:rsidR="00C26310" w:rsidRPr="0004052A" w:rsidRDefault="00266599">
      <w:pPr>
        <w:pStyle w:val="Default"/>
        <w:rPr>
          <w:rFonts w:ascii="Arial" w:eastAsia="Arial" w:hAnsi="Arial" w:cs="Arial"/>
          <w:sz w:val="28"/>
          <w:szCs w:val="28"/>
        </w:rPr>
      </w:pPr>
      <w:r w:rsidRPr="0004052A">
        <w:rPr>
          <w:rFonts w:ascii="Arial" w:hAnsi="Arial" w:cs="Arial"/>
          <w:sz w:val="28"/>
          <w:szCs w:val="28"/>
        </w:rPr>
        <w:t>1.</w:t>
      </w:r>
      <w:r w:rsidRPr="0004052A">
        <w:rPr>
          <w:rFonts w:ascii="Arial" w:hAnsi="Arial" w:cs="Arial"/>
          <w:sz w:val="28"/>
          <w:szCs w:val="28"/>
        </w:rPr>
        <w:tab/>
        <w:t>This annex seeks to examine the number of children of Primary School age in the Parish.  Table 1</w:t>
      </w:r>
      <w:r w:rsidR="005D0DDF" w:rsidRPr="0004052A">
        <w:rPr>
          <w:rFonts w:ascii="Arial" w:hAnsi="Arial" w:cs="Arial"/>
          <w:sz w:val="28"/>
          <w:szCs w:val="28"/>
        </w:rPr>
        <w:t>0</w:t>
      </w:r>
      <w:r w:rsidRPr="0004052A">
        <w:rPr>
          <w:rFonts w:ascii="Arial" w:hAnsi="Arial" w:cs="Arial"/>
          <w:sz w:val="28"/>
          <w:szCs w:val="28"/>
        </w:rPr>
        <w:t xml:space="preserve"> projects how many might be expected as a result of the currently approved planning applications.</w:t>
      </w:r>
    </w:p>
    <w:p w14:paraId="4F324556" w14:textId="77777777" w:rsidR="00C26310" w:rsidRPr="0004052A" w:rsidRDefault="00C26310">
      <w:pPr>
        <w:pStyle w:val="Default"/>
        <w:rPr>
          <w:rFonts w:ascii="Arial" w:eastAsia="Arial" w:hAnsi="Arial" w:cs="Arial"/>
          <w:sz w:val="28"/>
          <w:szCs w:val="28"/>
        </w:rPr>
      </w:pPr>
    </w:p>
    <w:p w14:paraId="569AD666" w14:textId="2B0867D6" w:rsidR="00C26310" w:rsidRPr="0004052A" w:rsidRDefault="00266599">
      <w:pPr>
        <w:pStyle w:val="Default"/>
        <w:jc w:val="center"/>
        <w:rPr>
          <w:rFonts w:ascii="Arial" w:eastAsia="Arial" w:hAnsi="Arial" w:cs="Arial"/>
          <w:b/>
          <w:bCs/>
          <w:sz w:val="26"/>
          <w:szCs w:val="26"/>
        </w:rPr>
      </w:pPr>
      <w:r w:rsidRPr="0004052A">
        <w:rPr>
          <w:rFonts w:ascii="Arial" w:hAnsi="Arial" w:cs="Arial"/>
          <w:b/>
          <w:bCs/>
          <w:sz w:val="26"/>
          <w:szCs w:val="26"/>
        </w:rPr>
        <w:t>Table 1</w:t>
      </w:r>
      <w:r w:rsidR="005D0DDF" w:rsidRPr="0004052A">
        <w:rPr>
          <w:rFonts w:ascii="Arial" w:hAnsi="Arial" w:cs="Arial"/>
          <w:b/>
          <w:bCs/>
          <w:sz w:val="26"/>
          <w:szCs w:val="26"/>
        </w:rPr>
        <w:t>0</w:t>
      </w:r>
      <w:r w:rsidRPr="0004052A">
        <w:rPr>
          <w:rFonts w:ascii="Arial" w:hAnsi="Arial" w:cs="Arial"/>
          <w:b/>
          <w:bCs/>
          <w:sz w:val="26"/>
          <w:szCs w:val="26"/>
        </w:rPr>
        <w:t xml:space="preserve"> - Children of Reception/Primary School Age</w:t>
      </w:r>
    </w:p>
    <w:p w14:paraId="0D1FDEF3" w14:textId="77777777" w:rsidR="00C26310" w:rsidRPr="0004052A" w:rsidRDefault="00C26310">
      <w:pPr>
        <w:pStyle w:val="Default"/>
        <w:jc w:val="center"/>
        <w:rPr>
          <w:rFonts w:ascii="Arial" w:eastAsia="Arial" w:hAnsi="Arial" w:cs="Arial"/>
          <w:b/>
          <w:bCs/>
          <w:sz w:val="26"/>
          <w:szCs w:val="26"/>
        </w:rPr>
      </w:pPr>
    </w:p>
    <w:tbl>
      <w:tblPr>
        <w:tblW w:w="811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016"/>
        <w:gridCol w:w="1275"/>
        <w:gridCol w:w="4820"/>
      </w:tblGrid>
      <w:tr w:rsidR="00AA4F5F" w:rsidRPr="0004052A" w14:paraId="05A12D11" w14:textId="77777777" w:rsidTr="00AA4F5F">
        <w:trPr>
          <w:trHeight w:val="445"/>
          <w:jc w:val="center"/>
        </w:trPr>
        <w:tc>
          <w:tcPr>
            <w:tcW w:w="2016"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AB8C63A" w14:textId="77777777" w:rsidR="00AA4F5F" w:rsidRPr="0004052A" w:rsidRDefault="00AA4F5F" w:rsidP="00452488">
            <w:pPr>
              <w:jc w:val="center"/>
              <w:rPr>
                <w:rFonts w:ascii="Arial" w:hAnsi="Arial" w:cs="Arial"/>
                <w:b/>
                <w:bCs/>
              </w:rPr>
            </w:pPr>
            <w:r w:rsidRPr="0004052A">
              <w:rPr>
                <w:rFonts w:ascii="Arial" w:hAnsi="Arial" w:cs="Arial"/>
                <w:b/>
                <w:bCs/>
              </w:rPr>
              <w:t>Census Groups</w:t>
            </w:r>
          </w:p>
        </w:tc>
        <w:tc>
          <w:tcPr>
            <w:tcW w:w="127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D997085" w14:textId="77777777" w:rsidR="00AA4F5F" w:rsidRPr="0004052A" w:rsidRDefault="00AA4F5F">
            <w:pPr>
              <w:pStyle w:val="TableStyle1"/>
              <w:jc w:val="center"/>
              <w:rPr>
                <w:rFonts w:ascii="Arial" w:hAnsi="Arial" w:cs="Arial"/>
                <w:sz w:val="24"/>
                <w:szCs w:val="24"/>
              </w:rPr>
            </w:pPr>
            <w:r w:rsidRPr="0004052A">
              <w:rPr>
                <w:rFonts w:ascii="Arial" w:hAnsi="Arial" w:cs="Arial"/>
                <w:sz w:val="24"/>
                <w:szCs w:val="24"/>
              </w:rPr>
              <w:t>Totals</w:t>
            </w:r>
          </w:p>
        </w:tc>
        <w:tc>
          <w:tcPr>
            <w:tcW w:w="482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7E62CD" w14:textId="77777777" w:rsidR="00AA4F5F" w:rsidRPr="0004052A" w:rsidRDefault="00AA4F5F">
            <w:pPr>
              <w:pStyle w:val="TableStyle1"/>
              <w:jc w:val="center"/>
              <w:rPr>
                <w:rFonts w:ascii="Arial" w:hAnsi="Arial" w:cs="Arial"/>
                <w:sz w:val="24"/>
                <w:szCs w:val="24"/>
              </w:rPr>
            </w:pPr>
            <w:r w:rsidRPr="0004052A">
              <w:rPr>
                <w:rFonts w:ascii="Arial" w:hAnsi="Arial" w:cs="Arial"/>
                <w:sz w:val="24"/>
                <w:szCs w:val="24"/>
              </w:rPr>
              <w:t xml:space="preserve">Expected from </w:t>
            </w:r>
            <w:r w:rsidR="00EE6512" w:rsidRPr="0004052A">
              <w:rPr>
                <w:rFonts w:ascii="Arial" w:hAnsi="Arial" w:cs="Arial"/>
                <w:sz w:val="24"/>
                <w:szCs w:val="24"/>
              </w:rPr>
              <w:t>Approv</w:t>
            </w:r>
            <w:r w:rsidRPr="0004052A">
              <w:rPr>
                <w:rFonts w:ascii="Arial" w:hAnsi="Arial" w:cs="Arial"/>
                <w:sz w:val="24"/>
                <w:szCs w:val="24"/>
              </w:rPr>
              <w:t>ed Development</w:t>
            </w:r>
            <w:r w:rsidR="00EE6512" w:rsidRPr="0004052A">
              <w:rPr>
                <w:rFonts w:ascii="Arial" w:hAnsi="Arial" w:cs="Arial"/>
                <w:sz w:val="24"/>
                <w:szCs w:val="24"/>
              </w:rPr>
              <w:t>s</w:t>
            </w:r>
          </w:p>
        </w:tc>
      </w:tr>
      <w:tr w:rsidR="00AA4F5F" w:rsidRPr="0004052A" w14:paraId="060615B4" w14:textId="77777777" w:rsidTr="00AA4F5F">
        <w:trPr>
          <w:trHeight w:val="402"/>
          <w:jc w:val="center"/>
        </w:trPr>
        <w:tc>
          <w:tcPr>
            <w:tcW w:w="201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34A8972" w14:textId="77777777" w:rsidR="00AA4F5F" w:rsidRPr="0004052A" w:rsidRDefault="00AA4F5F" w:rsidP="00452488">
            <w:pPr>
              <w:pStyle w:val="TableStyle1"/>
              <w:jc w:val="center"/>
              <w:rPr>
                <w:rFonts w:ascii="Arial" w:hAnsi="Arial" w:cs="Arial"/>
                <w:sz w:val="24"/>
                <w:szCs w:val="24"/>
              </w:rPr>
            </w:pPr>
            <w:r w:rsidRPr="0004052A">
              <w:rPr>
                <w:rFonts w:ascii="Arial" w:hAnsi="Arial" w:cs="Arial"/>
                <w:sz w:val="24"/>
                <w:szCs w:val="24"/>
              </w:rPr>
              <w:t>All Residents</w:t>
            </w:r>
          </w:p>
        </w:tc>
        <w:tc>
          <w:tcPr>
            <w:tcW w:w="12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D878A98" w14:textId="77777777" w:rsidR="00AA4F5F" w:rsidRPr="0004052A" w:rsidRDefault="00AA4F5F">
            <w:pPr>
              <w:pStyle w:val="TableStyle2"/>
              <w:jc w:val="center"/>
              <w:rPr>
                <w:rFonts w:ascii="Arial" w:hAnsi="Arial" w:cs="Arial"/>
                <w:sz w:val="24"/>
                <w:szCs w:val="24"/>
              </w:rPr>
            </w:pPr>
            <w:r w:rsidRPr="0004052A">
              <w:rPr>
                <w:rFonts w:ascii="Arial" w:hAnsi="Arial" w:cs="Arial"/>
                <w:sz w:val="24"/>
                <w:szCs w:val="24"/>
              </w:rPr>
              <w:fldChar w:fldCharType="begin"/>
            </w:r>
            <w:r w:rsidRPr="0004052A">
              <w:rPr>
                <w:rFonts w:ascii="Arial" w:hAnsi="Arial" w:cs="Arial"/>
                <w:sz w:val="24"/>
                <w:szCs w:val="24"/>
              </w:rPr>
              <w:instrText xml:space="preserve"> = SUM(B3:E3) \# "0" \* MERGEFORMAT</w:instrText>
            </w:r>
            <w:r w:rsidRPr="0004052A">
              <w:rPr>
                <w:rFonts w:ascii="Arial" w:hAnsi="Arial" w:cs="Arial"/>
                <w:sz w:val="24"/>
                <w:szCs w:val="24"/>
              </w:rPr>
              <w:fldChar w:fldCharType="separate"/>
            </w:r>
            <w:r w:rsidRPr="0004052A">
              <w:rPr>
                <w:rFonts w:ascii="Arial" w:hAnsi="Arial" w:cs="Arial"/>
                <w:sz w:val="24"/>
                <w:szCs w:val="24"/>
              </w:rPr>
              <w:t>1600</w:t>
            </w:r>
            <w:r w:rsidRPr="0004052A">
              <w:rPr>
                <w:rFonts w:ascii="Arial" w:hAnsi="Arial" w:cs="Arial"/>
                <w:sz w:val="24"/>
                <w:szCs w:val="24"/>
              </w:rPr>
              <w:fldChar w:fldCharType="end"/>
            </w:r>
          </w:p>
        </w:tc>
        <w:tc>
          <w:tcPr>
            <w:tcW w:w="4820" w:type="dxa"/>
            <w:tcBorders>
              <w:top w:val="single" w:sz="2" w:space="0" w:color="000000"/>
              <w:left w:val="single" w:sz="2" w:space="0" w:color="000000"/>
              <w:bottom w:val="single" w:sz="2" w:space="0" w:color="000000"/>
              <w:right w:val="single" w:sz="2" w:space="0" w:color="000000"/>
            </w:tcBorders>
            <w:shd w:val="clear" w:color="auto" w:fill="FEFB66"/>
            <w:tcMar>
              <w:top w:w="80" w:type="dxa"/>
              <w:left w:w="80" w:type="dxa"/>
              <w:bottom w:w="80" w:type="dxa"/>
              <w:right w:w="80" w:type="dxa"/>
            </w:tcMar>
          </w:tcPr>
          <w:p w14:paraId="43DCBB31" w14:textId="77777777" w:rsidR="00AA4F5F" w:rsidRPr="0004052A" w:rsidRDefault="00AA4F5F">
            <w:pPr>
              <w:pStyle w:val="TableStyle2"/>
              <w:jc w:val="center"/>
              <w:rPr>
                <w:rFonts w:ascii="Arial" w:hAnsi="Arial" w:cs="Arial"/>
                <w:sz w:val="24"/>
                <w:szCs w:val="24"/>
              </w:rPr>
            </w:pPr>
            <w:r w:rsidRPr="0004052A">
              <w:rPr>
                <w:rFonts w:ascii="Arial" w:hAnsi="Arial" w:cs="Arial"/>
                <w:sz w:val="24"/>
                <w:szCs w:val="24"/>
              </w:rPr>
              <w:t>676</w:t>
            </w:r>
          </w:p>
        </w:tc>
      </w:tr>
      <w:tr w:rsidR="00AA4F5F" w:rsidRPr="0004052A" w14:paraId="013C1CB8" w14:textId="77777777" w:rsidTr="00AA4F5F">
        <w:trPr>
          <w:trHeight w:val="305"/>
          <w:jc w:val="center"/>
        </w:trPr>
        <w:tc>
          <w:tcPr>
            <w:tcW w:w="201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327B5822" w14:textId="77777777" w:rsidR="00AA4F5F" w:rsidRPr="0004052A" w:rsidRDefault="00AA4F5F" w:rsidP="00452488">
            <w:pPr>
              <w:pStyle w:val="TableStyle1"/>
              <w:jc w:val="center"/>
              <w:rPr>
                <w:rFonts w:ascii="Arial" w:hAnsi="Arial" w:cs="Arial"/>
                <w:sz w:val="24"/>
                <w:szCs w:val="24"/>
              </w:rPr>
            </w:pPr>
            <w:r w:rsidRPr="0004052A">
              <w:rPr>
                <w:rFonts w:ascii="Arial" w:hAnsi="Arial" w:cs="Arial"/>
                <w:sz w:val="24"/>
                <w:szCs w:val="24"/>
              </w:rPr>
              <w:t>Age 5 - 11</w:t>
            </w:r>
          </w:p>
        </w:tc>
        <w:tc>
          <w:tcPr>
            <w:tcW w:w="12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F0DD9A" w14:textId="77777777" w:rsidR="00AA4F5F" w:rsidRPr="0004052A" w:rsidRDefault="00AA4F5F">
            <w:pPr>
              <w:pStyle w:val="TableStyle2"/>
              <w:jc w:val="center"/>
              <w:rPr>
                <w:rFonts w:ascii="Arial" w:hAnsi="Arial" w:cs="Arial"/>
                <w:sz w:val="24"/>
                <w:szCs w:val="24"/>
              </w:rPr>
            </w:pPr>
            <w:r w:rsidRPr="0004052A">
              <w:rPr>
                <w:rFonts w:ascii="Arial" w:hAnsi="Arial" w:cs="Arial"/>
                <w:sz w:val="24"/>
                <w:szCs w:val="24"/>
              </w:rPr>
              <w:t>129</w:t>
            </w:r>
          </w:p>
        </w:tc>
        <w:tc>
          <w:tcPr>
            <w:tcW w:w="4820" w:type="dxa"/>
            <w:tcBorders>
              <w:top w:val="single" w:sz="2" w:space="0" w:color="000000"/>
              <w:left w:val="single" w:sz="2" w:space="0" w:color="000000"/>
              <w:bottom w:val="single" w:sz="2" w:space="0" w:color="000000"/>
              <w:right w:val="single" w:sz="2" w:space="0" w:color="000000"/>
            </w:tcBorders>
            <w:shd w:val="clear" w:color="auto" w:fill="FEFB66"/>
            <w:tcMar>
              <w:top w:w="80" w:type="dxa"/>
              <w:left w:w="80" w:type="dxa"/>
              <w:bottom w:w="80" w:type="dxa"/>
              <w:right w:w="80" w:type="dxa"/>
            </w:tcMar>
          </w:tcPr>
          <w:p w14:paraId="73724132" w14:textId="77777777" w:rsidR="00AA4F5F" w:rsidRPr="0004052A" w:rsidRDefault="00AA4F5F">
            <w:pPr>
              <w:pStyle w:val="TableStyle2"/>
              <w:jc w:val="center"/>
              <w:rPr>
                <w:rFonts w:ascii="Arial" w:hAnsi="Arial" w:cs="Arial"/>
                <w:sz w:val="24"/>
                <w:szCs w:val="24"/>
              </w:rPr>
            </w:pPr>
            <w:r w:rsidRPr="0004052A">
              <w:rPr>
                <w:rFonts w:ascii="Arial" w:hAnsi="Arial" w:cs="Arial"/>
                <w:sz w:val="24"/>
                <w:szCs w:val="24"/>
              </w:rPr>
              <w:t>55</w:t>
            </w:r>
          </w:p>
        </w:tc>
      </w:tr>
      <w:tr w:rsidR="00AA4F5F" w:rsidRPr="0004052A" w14:paraId="387F995F" w14:textId="77777777" w:rsidTr="00AA4F5F">
        <w:trPr>
          <w:trHeight w:val="360"/>
          <w:jc w:val="center"/>
        </w:trPr>
        <w:tc>
          <w:tcPr>
            <w:tcW w:w="2016"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A267490" w14:textId="77777777" w:rsidR="00AA4F5F" w:rsidRPr="0004052A" w:rsidRDefault="00AA4F5F" w:rsidP="00452488">
            <w:pPr>
              <w:pStyle w:val="TableStyle1"/>
              <w:jc w:val="center"/>
              <w:rPr>
                <w:rFonts w:ascii="Arial" w:hAnsi="Arial" w:cs="Arial"/>
                <w:sz w:val="24"/>
                <w:szCs w:val="24"/>
              </w:rPr>
            </w:pPr>
            <w:r w:rsidRPr="0004052A">
              <w:rPr>
                <w:rFonts w:ascii="Arial" w:hAnsi="Arial" w:cs="Arial"/>
                <w:sz w:val="24"/>
                <w:szCs w:val="24"/>
              </w:rPr>
              <w:t>Households</w:t>
            </w:r>
          </w:p>
        </w:tc>
        <w:tc>
          <w:tcPr>
            <w:tcW w:w="127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052C195" w14:textId="77777777" w:rsidR="00AA4F5F" w:rsidRPr="0004052A" w:rsidRDefault="00AA4F5F">
            <w:pPr>
              <w:pStyle w:val="TableStyle2"/>
              <w:jc w:val="center"/>
              <w:rPr>
                <w:rFonts w:ascii="Arial" w:hAnsi="Arial" w:cs="Arial"/>
                <w:sz w:val="24"/>
                <w:szCs w:val="24"/>
              </w:rPr>
            </w:pPr>
            <w:r w:rsidRPr="0004052A">
              <w:rPr>
                <w:rFonts w:ascii="Arial" w:hAnsi="Arial" w:cs="Arial"/>
                <w:sz w:val="24"/>
                <w:szCs w:val="24"/>
              </w:rPr>
              <w:fldChar w:fldCharType="begin"/>
            </w:r>
            <w:r w:rsidRPr="0004052A">
              <w:rPr>
                <w:rFonts w:ascii="Arial" w:hAnsi="Arial" w:cs="Arial"/>
                <w:sz w:val="24"/>
                <w:szCs w:val="24"/>
              </w:rPr>
              <w:instrText xml:space="preserve"> = SUM(B5:E5) \# "0" \* MERGEFORMAT</w:instrText>
            </w:r>
            <w:r w:rsidRPr="0004052A">
              <w:rPr>
                <w:rFonts w:ascii="Arial" w:hAnsi="Arial" w:cs="Arial"/>
                <w:sz w:val="24"/>
                <w:szCs w:val="24"/>
              </w:rPr>
              <w:fldChar w:fldCharType="separate"/>
            </w:r>
            <w:r w:rsidRPr="0004052A">
              <w:rPr>
                <w:rFonts w:ascii="Arial" w:hAnsi="Arial" w:cs="Arial"/>
                <w:sz w:val="24"/>
                <w:szCs w:val="24"/>
              </w:rPr>
              <w:t>620</w:t>
            </w:r>
            <w:r w:rsidRPr="0004052A">
              <w:rPr>
                <w:rFonts w:ascii="Arial" w:hAnsi="Arial" w:cs="Arial"/>
                <w:sz w:val="24"/>
                <w:szCs w:val="24"/>
              </w:rPr>
              <w:fldChar w:fldCharType="end"/>
            </w:r>
          </w:p>
        </w:tc>
        <w:tc>
          <w:tcPr>
            <w:tcW w:w="48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D94D83" w14:textId="77777777" w:rsidR="00AA4F5F" w:rsidRPr="0004052A" w:rsidRDefault="00AA4F5F">
            <w:pPr>
              <w:pStyle w:val="TableStyle2"/>
              <w:jc w:val="center"/>
              <w:rPr>
                <w:rFonts w:ascii="Arial" w:hAnsi="Arial" w:cs="Arial"/>
                <w:sz w:val="24"/>
                <w:szCs w:val="24"/>
              </w:rPr>
            </w:pPr>
            <w:r w:rsidRPr="0004052A">
              <w:rPr>
                <w:rFonts w:ascii="Arial" w:hAnsi="Arial" w:cs="Arial"/>
                <w:sz w:val="24"/>
                <w:szCs w:val="24"/>
              </w:rPr>
              <w:t>262</w:t>
            </w:r>
          </w:p>
        </w:tc>
      </w:tr>
    </w:tbl>
    <w:p w14:paraId="122B91E1" w14:textId="77777777" w:rsidR="00532B80" w:rsidRPr="0004052A" w:rsidRDefault="00532B80" w:rsidP="00AA4F5F">
      <w:pPr>
        <w:pStyle w:val="Default"/>
        <w:rPr>
          <w:rFonts w:ascii="Arial" w:eastAsia="Arial" w:hAnsi="Arial" w:cs="Arial"/>
          <w:sz w:val="28"/>
          <w:szCs w:val="28"/>
        </w:rPr>
      </w:pPr>
    </w:p>
    <w:p w14:paraId="2C881957" w14:textId="77777777" w:rsidR="00452488" w:rsidRPr="0004052A" w:rsidRDefault="00452488" w:rsidP="00AA4F5F">
      <w:pPr>
        <w:pStyle w:val="Default"/>
        <w:jc w:val="center"/>
        <w:rPr>
          <w:rFonts w:ascii="Arial" w:eastAsia="Arial" w:hAnsi="Arial" w:cs="Arial"/>
          <w:sz w:val="28"/>
          <w:szCs w:val="28"/>
        </w:rPr>
      </w:pPr>
      <w:r w:rsidRPr="0004052A">
        <w:rPr>
          <w:rFonts w:ascii="Arial" w:eastAsia="Arial" w:hAnsi="Arial" w:cs="Arial"/>
          <w:b/>
          <w:bCs/>
          <w:noProof/>
          <w:sz w:val="26"/>
          <w:szCs w:val="26"/>
        </w:rPr>
        <mc:AlternateContent>
          <mc:Choice Requires="wps">
            <w:drawing>
              <wp:inline distT="0" distB="0" distL="0" distR="0" wp14:anchorId="1EE538B8" wp14:editId="5ABD9AA6">
                <wp:extent cx="5231958" cy="1219835"/>
                <wp:effectExtent l="0" t="0" r="0" b="0"/>
                <wp:docPr id="1073742016" name="officeArt object" descr="Children of Primary School age in Parish now 161…"/>
                <wp:cNvGraphicFramePr/>
                <a:graphic xmlns:a="http://schemas.openxmlformats.org/drawingml/2006/main">
                  <a:graphicData uri="http://schemas.microsoft.com/office/word/2010/wordprocessingShape">
                    <wps:wsp>
                      <wps:cNvSpPr txBox="1"/>
                      <wps:spPr>
                        <a:xfrm>
                          <a:off x="0" y="0"/>
                          <a:ext cx="5231958" cy="1219835"/>
                        </a:xfrm>
                        <a:prstGeom prst="rect">
                          <a:avLst/>
                        </a:prstGeom>
                        <a:noFill/>
                        <a:ln w="12700" cap="flat">
                          <a:noFill/>
                          <a:miter lim="400000"/>
                        </a:ln>
                        <a:effectLst/>
                      </wps:spPr>
                      <wps:txbx>
                        <w:txbxContent>
                          <w:p w14:paraId="71FAEBF2" w14:textId="77777777" w:rsidR="00A57DD1" w:rsidRPr="0004052A" w:rsidRDefault="00A57DD1">
                            <w:pPr>
                              <w:pStyle w:val="Default"/>
                              <w:rPr>
                                <w:rFonts w:ascii="Arial" w:eastAsia="Arial" w:hAnsi="Arial" w:cs="Arial"/>
                                <w:b/>
                                <w:bCs/>
                                <w:sz w:val="28"/>
                                <w:szCs w:val="28"/>
                              </w:rPr>
                            </w:pPr>
                            <w:r w:rsidRPr="0004052A">
                              <w:rPr>
                                <w:rFonts w:ascii="Arial" w:hAnsi="Arial"/>
                                <w:b/>
                                <w:bCs/>
                                <w:sz w:val="28"/>
                                <w:szCs w:val="28"/>
                              </w:rPr>
                              <w:t xml:space="preserve">Children of Primary School age in Parish </w:t>
                            </w:r>
                            <w:r w:rsidR="00AA4F5F" w:rsidRPr="0004052A">
                              <w:rPr>
                                <w:rFonts w:ascii="Arial" w:hAnsi="Arial"/>
                                <w:b/>
                                <w:bCs/>
                                <w:sz w:val="28"/>
                                <w:szCs w:val="28"/>
                              </w:rPr>
                              <w:t>in 2011</w:t>
                            </w:r>
                            <w:r w:rsidRPr="0004052A">
                              <w:rPr>
                                <w:rFonts w:ascii="Arial" w:hAnsi="Arial"/>
                                <w:b/>
                                <w:bCs/>
                                <w:sz w:val="28"/>
                                <w:szCs w:val="28"/>
                              </w:rPr>
                              <w:tab/>
                            </w:r>
                            <w:r w:rsidR="00AA4F5F" w:rsidRPr="0004052A">
                              <w:rPr>
                                <w:rFonts w:ascii="Arial" w:hAnsi="Arial"/>
                                <w:b/>
                                <w:bCs/>
                                <w:sz w:val="28"/>
                                <w:szCs w:val="28"/>
                              </w:rPr>
                              <w:tab/>
                            </w:r>
                            <w:r w:rsidRPr="0004052A">
                              <w:rPr>
                                <w:rFonts w:ascii="Arial" w:hAnsi="Arial"/>
                                <w:b/>
                                <w:bCs/>
                                <w:sz w:val="28"/>
                                <w:szCs w:val="28"/>
                              </w:rPr>
                              <w:t>1</w:t>
                            </w:r>
                            <w:r w:rsidR="00AA4F5F" w:rsidRPr="0004052A">
                              <w:rPr>
                                <w:rFonts w:ascii="Arial" w:hAnsi="Arial"/>
                                <w:b/>
                                <w:bCs/>
                                <w:sz w:val="28"/>
                                <w:szCs w:val="28"/>
                              </w:rPr>
                              <w:t>29</w:t>
                            </w:r>
                          </w:p>
                          <w:p w14:paraId="423A890B" w14:textId="77777777" w:rsidR="00A57DD1" w:rsidRPr="0004052A" w:rsidRDefault="00A57DD1">
                            <w:pPr>
                              <w:pStyle w:val="Default"/>
                              <w:rPr>
                                <w:rFonts w:ascii="Arial" w:eastAsia="Arial" w:hAnsi="Arial" w:cs="Arial"/>
                                <w:b/>
                                <w:bCs/>
                                <w:sz w:val="28"/>
                                <w:szCs w:val="28"/>
                              </w:rPr>
                            </w:pPr>
                            <w:r w:rsidRPr="0004052A">
                              <w:rPr>
                                <w:rFonts w:ascii="Arial" w:hAnsi="Arial"/>
                                <w:b/>
                                <w:bCs/>
                                <w:sz w:val="28"/>
                                <w:szCs w:val="28"/>
                              </w:rPr>
                              <w:t>Following addition of 26</w:t>
                            </w:r>
                            <w:r w:rsidR="00CD1837" w:rsidRPr="0004052A">
                              <w:rPr>
                                <w:rFonts w:ascii="Arial" w:hAnsi="Arial"/>
                                <w:b/>
                                <w:bCs/>
                                <w:sz w:val="28"/>
                                <w:szCs w:val="28"/>
                              </w:rPr>
                              <w:t>2</w:t>
                            </w:r>
                            <w:r w:rsidRPr="0004052A">
                              <w:rPr>
                                <w:rFonts w:ascii="Arial" w:hAnsi="Arial"/>
                                <w:b/>
                                <w:bCs/>
                                <w:sz w:val="28"/>
                                <w:szCs w:val="28"/>
                              </w:rPr>
                              <w:t xml:space="preserve"> new homes</w:t>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r>
                            <w:r w:rsidR="00AA4F5F" w:rsidRPr="0004052A">
                              <w:rPr>
                                <w:rFonts w:ascii="Arial" w:hAnsi="Arial"/>
                                <w:b/>
                                <w:bCs/>
                                <w:sz w:val="28"/>
                                <w:szCs w:val="28"/>
                              </w:rPr>
                              <w:tab/>
                              <w:t>184</w:t>
                            </w:r>
                          </w:p>
                          <w:p w14:paraId="5AA834A6" w14:textId="77777777" w:rsidR="00A57DD1" w:rsidRPr="0004052A" w:rsidRDefault="00A57DD1">
                            <w:pPr>
                              <w:pStyle w:val="Default"/>
                              <w:rPr>
                                <w:rFonts w:ascii="Arial" w:eastAsia="Arial" w:hAnsi="Arial" w:cs="Arial"/>
                                <w:b/>
                                <w:bCs/>
                                <w:sz w:val="28"/>
                                <w:szCs w:val="28"/>
                              </w:rPr>
                            </w:pPr>
                            <w:r w:rsidRPr="0004052A">
                              <w:rPr>
                                <w:rFonts w:ascii="Arial" w:hAnsi="Arial"/>
                                <w:b/>
                                <w:bCs/>
                                <w:sz w:val="28"/>
                                <w:szCs w:val="28"/>
                              </w:rPr>
                              <w:t xml:space="preserve">Capacity of East Hoathly School </w:t>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r>
                            <w:r w:rsidR="00AA4F5F" w:rsidRPr="0004052A">
                              <w:rPr>
                                <w:rFonts w:ascii="Arial" w:hAnsi="Arial"/>
                                <w:b/>
                                <w:bCs/>
                                <w:sz w:val="28"/>
                                <w:szCs w:val="28"/>
                              </w:rPr>
                              <w:tab/>
                            </w:r>
                            <w:r w:rsidRPr="0004052A">
                              <w:rPr>
                                <w:rFonts w:ascii="Arial" w:hAnsi="Arial"/>
                                <w:b/>
                                <w:bCs/>
                                <w:sz w:val="28"/>
                                <w:szCs w:val="28"/>
                              </w:rPr>
                              <w:t>105</w:t>
                            </w:r>
                          </w:p>
                          <w:p w14:paraId="01F8B35A" w14:textId="77777777" w:rsidR="00A57DD1" w:rsidRPr="0004052A" w:rsidRDefault="00A57DD1">
                            <w:pPr>
                              <w:pStyle w:val="Default"/>
                              <w:rPr>
                                <w:rFonts w:ascii="Arial" w:eastAsia="Arial" w:hAnsi="Arial" w:cs="Arial"/>
                                <w:b/>
                                <w:bCs/>
                                <w:sz w:val="28"/>
                                <w:szCs w:val="28"/>
                              </w:rPr>
                            </w:pPr>
                          </w:p>
                          <w:p w14:paraId="3D053E84" w14:textId="77777777" w:rsidR="00A57DD1" w:rsidRPr="0004052A" w:rsidRDefault="00A57DD1">
                            <w:pPr>
                              <w:pStyle w:val="Default"/>
                            </w:pPr>
                            <w:r w:rsidRPr="0004052A">
                              <w:rPr>
                                <w:rFonts w:ascii="Arial" w:hAnsi="Arial"/>
                                <w:b/>
                                <w:bCs/>
                                <w:sz w:val="28"/>
                                <w:szCs w:val="28"/>
                              </w:rPr>
                              <w:t>Expected deficit</w:t>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t xml:space="preserve">      </w:t>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r>
                            <w:r w:rsidR="00AA4F5F" w:rsidRPr="0004052A">
                              <w:rPr>
                                <w:rFonts w:ascii="Arial" w:hAnsi="Arial"/>
                                <w:b/>
                                <w:bCs/>
                                <w:sz w:val="28"/>
                                <w:szCs w:val="28"/>
                              </w:rPr>
                              <w:tab/>
                              <w:t>79</w:t>
                            </w:r>
                          </w:p>
                        </w:txbxContent>
                      </wps:txbx>
                      <wps:bodyPr wrap="square" lIns="50800" tIns="50800" rIns="50800" bIns="50800" numCol="1" anchor="t">
                        <a:noAutofit/>
                      </wps:bodyPr>
                    </wps:wsp>
                  </a:graphicData>
                </a:graphic>
              </wp:inline>
            </w:drawing>
          </mc:Choice>
          <mc:Fallback xmlns:w16du="http://schemas.microsoft.com/office/word/2023/wordml/word16du">
            <w:pict>
              <v:shape w14:anchorId="1EE538B8" id="_x0000_s1097" type="#_x0000_t202" alt="Children of Primary School age in Parish now 161…" style="width:411.95pt;height:9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" filled="f" stroked="f" strokeweight="1pt">
                <v:stroke miterlimit="4"/>
                <v:textbox inset="4pt,4pt,4pt,4pt">
                  <w:txbxContent>
                    <w:p w14:paraId="71FAEBF2" w14:textId="77777777" w:rsidR="00A57DD1" w:rsidRPr="0004052A" w:rsidRDefault="00A57DD1">
                      <w:pPr>
                        <w:pStyle w:val="Default"/>
                        <w:rPr>
                          <w:rFonts w:ascii="Arial" w:eastAsia="Arial" w:hAnsi="Arial" w:cs="Arial"/>
                          <w:b/>
                          <w:bCs/>
                          <w:sz w:val="28"/>
                          <w:szCs w:val="28"/>
                        </w:rPr>
                      </w:pPr>
                      <w:r w:rsidRPr="0004052A">
                        <w:rPr>
                          <w:rFonts w:ascii="Arial" w:hAnsi="Arial"/>
                          <w:b/>
                          <w:bCs/>
                          <w:sz w:val="28"/>
                          <w:szCs w:val="28"/>
                        </w:rPr>
                        <w:t xml:space="preserve">Children of Primary School age in Parish </w:t>
                      </w:r>
                      <w:r w:rsidR="00AA4F5F" w:rsidRPr="0004052A">
                        <w:rPr>
                          <w:rFonts w:ascii="Arial" w:hAnsi="Arial"/>
                          <w:b/>
                          <w:bCs/>
                          <w:sz w:val="28"/>
                          <w:szCs w:val="28"/>
                        </w:rPr>
                        <w:t>in 2011</w:t>
                      </w:r>
                      <w:r w:rsidRPr="0004052A">
                        <w:rPr>
                          <w:rFonts w:ascii="Arial" w:hAnsi="Arial"/>
                          <w:b/>
                          <w:bCs/>
                          <w:sz w:val="28"/>
                          <w:szCs w:val="28"/>
                        </w:rPr>
                        <w:tab/>
                      </w:r>
                      <w:r w:rsidR="00AA4F5F" w:rsidRPr="0004052A">
                        <w:rPr>
                          <w:rFonts w:ascii="Arial" w:hAnsi="Arial"/>
                          <w:b/>
                          <w:bCs/>
                          <w:sz w:val="28"/>
                          <w:szCs w:val="28"/>
                        </w:rPr>
                        <w:tab/>
                      </w:r>
                      <w:r w:rsidRPr="0004052A">
                        <w:rPr>
                          <w:rFonts w:ascii="Arial" w:hAnsi="Arial"/>
                          <w:b/>
                          <w:bCs/>
                          <w:sz w:val="28"/>
                          <w:szCs w:val="28"/>
                        </w:rPr>
                        <w:t>1</w:t>
                      </w:r>
                      <w:r w:rsidR="00AA4F5F" w:rsidRPr="0004052A">
                        <w:rPr>
                          <w:rFonts w:ascii="Arial" w:hAnsi="Arial"/>
                          <w:b/>
                          <w:bCs/>
                          <w:sz w:val="28"/>
                          <w:szCs w:val="28"/>
                        </w:rPr>
                        <w:t>29</w:t>
                      </w:r>
                    </w:p>
                    <w:p w14:paraId="423A890B" w14:textId="77777777" w:rsidR="00A57DD1" w:rsidRPr="0004052A" w:rsidRDefault="00A57DD1">
                      <w:pPr>
                        <w:pStyle w:val="Default"/>
                        <w:rPr>
                          <w:rFonts w:ascii="Arial" w:eastAsia="Arial" w:hAnsi="Arial" w:cs="Arial"/>
                          <w:b/>
                          <w:bCs/>
                          <w:sz w:val="28"/>
                          <w:szCs w:val="28"/>
                        </w:rPr>
                      </w:pPr>
                      <w:r w:rsidRPr="0004052A">
                        <w:rPr>
                          <w:rFonts w:ascii="Arial" w:hAnsi="Arial"/>
                          <w:b/>
                          <w:bCs/>
                          <w:sz w:val="28"/>
                          <w:szCs w:val="28"/>
                        </w:rPr>
                        <w:t>Following addition of 26</w:t>
                      </w:r>
                      <w:r w:rsidR="00CD1837" w:rsidRPr="0004052A">
                        <w:rPr>
                          <w:rFonts w:ascii="Arial" w:hAnsi="Arial"/>
                          <w:b/>
                          <w:bCs/>
                          <w:sz w:val="28"/>
                          <w:szCs w:val="28"/>
                        </w:rPr>
                        <w:t>2</w:t>
                      </w:r>
                      <w:r w:rsidRPr="0004052A">
                        <w:rPr>
                          <w:rFonts w:ascii="Arial" w:hAnsi="Arial"/>
                          <w:b/>
                          <w:bCs/>
                          <w:sz w:val="28"/>
                          <w:szCs w:val="28"/>
                        </w:rPr>
                        <w:t xml:space="preserve"> new homes</w:t>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r>
                      <w:r w:rsidR="00AA4F5F" w:rsidRPr="0004052A">
                        <w:rPr>
                          <w:rFonts w:ascii="Arial" w:hAnsi="Arial"/>
                          <w:b/>
                          <w:bCs/>
                          <w:sz w:val="28"/>
                          <w:szCs w:val="28"/>
                        </w:rPr>
                        <w:tab/>
                        <w:t>184</w:t>
                      </w:r>
                    </w:p>
                    <w:p w14:paraId="5AA834A6" w14:textId="77777777" w:rsidR="00A57DD1" w:rsidRPr="0004052A" w:rsidRDefault="00A57DD1">
                      <w:pPr>
                        <w:pStyle w:val="Default"/>
                        <w:rPr>
                          <w:rFonts w:ascii="Arial" w:eastAsia="Arial" w:hAnsi="Arial" w:cs="Arial"/>
                          <w:b/>
                          <w:bCs/>
                          <w:sz w:val="28"/>
                          <w:szCs w:val="28"/>
                        </w:rPr>
                      </w:pPr>
                      <w:r w:rsidRPr="0004052A">
                        <w:rPr>
                          <w:rFonts w:ascii="Arial" w:hAnsi="Arial"/>
                          <w:b/>
                          <w:bCs/>
                          <w:sz w:val="28"/>
                          <w:szCs w:val="28"/>
                        </w:rPr>
                        <w:t xml:space="preserve">Capacity of East Hoathly School </w:t>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r>
                      <w:r w:rsidR="00AA4F5F" w:rsidRPr="0004052A">
                        <w:rPr>
                          <w:rFonts w:ascii="Arial" w:hAnsi="Arial"/>
                          <w:b/>
                          <w:bCs/>
                          <w:sz w:val="28"/>
                          <w:szCs w:val="28"/>
                        </w:rPr>
                        <w:tab/>
                      </w:r>
                      <w:r w:rsidRPr="0004052A">
                        <w:rPr>
                          <w:rFonts w:ascii="Arial" w:hAnsi="Arial"/>
                          <w:b/>
                          <w:bCs/>
                          <w:sz w:val="28"/>
                          <w:szCs w:val="28"/>
                        </w:rPr>
                        <w:t>105</w:t>
                      </w:r>
                    </w:p>
                    <w:p w14:paraId="01F8B35A" w14:textId="77777777" w:rsidR="00A57DD1" w:rsidRPr="0004052A" w:rsidRDefault="00A57DD1">
                      <w:pPr>
                        <w:pStyle w:val="Default"/>
                        <w:rPr>
                          <w:rFonts w:ascii="Arial" w:eastAsia="Arial" w:hAnsi="Arial" w:cs="Arial"/>
                          <w:b/>
                          <w:bCs/>
                          <w:sz w:val="28"/>
                          <w:szCs w:val="28"/>
                        </w:rPr>
                      </w:pPr>
                    </w:p>
                    <w:p w14:paraId="3D053E84" w14:textId="77777777" w:rsidR="00A57DD1" w:rsidRPr="0004052A" w:rsidRDefault="00A57DD1">
                      <w:pPr>
                        <w:pStyle w:val="Default"/>
                      </w:pPr>
                      <w:r w:rsidRPr="0004052A">
                        <w:rPr>
                          <w:rFonts w:ascii="Arial" w:hAnsi="Arial"/>
                          <w:b/>
                          <w:bCs/>
                          <w:sz w:val="28"/>
                          <w:szCs w:val="28"/>
                        </w:rPr>
                        <w:t>Expected deficit</w:t>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t xml:space="preserve">      </w:t>
                      </w:r>
                      <w:r w:rsidRPr="0004052A">
                        <w:rPr>
                          <w:rFonts w:ascii="Arial" w:hAnsi="Arial"/>
                          <w:b/>
                          <w:bCs/>
                          <w:sz w:val="28"/>
                          <w:szCs w:val="28"/>
                        </w:rPr>
                        <w:tab/>
                      </w:r>
                      <w:r w:rsidRPr="0004052A">
                        <w:rPr>
                          <w:rFonts w:ascii="Arial" w:hAnsi="Arial"/>
                          <w:b/>
                          <w:bCs/>
                          <w:sz w:val="28"/>
                          <w:szCs w:val="28"/>
                        </w:rPr>
                        <w:tab/>
                      </w:r>
                      <w:r w:rsidRPr="0004052A">
                        <w:rPr>
                          <w:rFonts w:ascii="Arial" w:hAnsi="Arial"/>
                          <w:b/>
                          <w:bCs/>
                          <w:sz w:val="28"/>
                          <w:szCs w:val="28"/>
                        </w:rPr>
                        <w:tab/>
                      </w:r>
                      <w:r w:rsidR="00AA4F5F" w:rsidRPr="0004052A">
                        <w:rPr>
                          <w:rFonts w:ascii="Arial" w:hAnsi="Arial"/>
                          <w:b/>
                          <w:bCs/>
                          <w:sz w:val="28"/>
                          <w:szCs w:val="28"/>
                        </w:rPr>
                        <w:tab/>
                        <w:t>79</w:t>
                      </w:r>
                    </w:p>
                  </w:txbxContent>
                </v:textbox>
                <w10:anchorlock/>
              </v:shape>
            </w:pict>
          </mc:Fallback>
        </mc:AlternateContent>
      </w:r>
    </w:p>
    <w:p w14:paraId="7C40E5B6" w14:textId="77777777" w:rsidR="00452488" w:rsidRPr="0004052A" w:rsidRDefault="00EC6BB6" w:rsidP="00AA4F5F">
      <w:pPr>
        <w:pStyle w:val="Default"/>
        <w:rPr>
          <w:rFonts w:ascii="Arial" w:eastAsia="Arial" w:hAnsi="Arial" w:cs="Arial"/>
          <w:sz w:val="28"/>
          <w:szCs w:val="28"/>
        </w:rPr>
      </w:pPr>
      <w:r w:rsidRPr="0004052A">
        <w:rPr>
          <w:rFonts w:ascii="Arial" w:eastAsia="Arial" w:hAnsi="Arial" w:cs="Arial"/>
          <w:sz w:val="28"/>
          <w:szCs w:val="28"/>
        </w:rPr>
        <w:t>2.</w:t>
      </w:r>
      <w:r w:rsidRPr="0004052A">
        <w:rPr>
          <w:rFonts w:ascii="Arial" w:eastAsia="Arial" w:hAnsi="Arial" w:cs="Arial"/>
          <w:sz w:val="28"/>
          <w:szCs w:val="28"/>
        </w:rPr>
        <w:tab/>
      </w:r>
      <w:r w:rsidR="000C6C94" w:rsidRPr="0004052A">
        <w:rPr>
          <w:rFonts w:ascii="Arial" w:eastAsia="Arial" w:hAnsi="Arial" w:cs="Arial"/>
          <w:sz w:val="28"/>
          <w:szCs w:val="28"/>
        </w:rPr>
        <w:t>New housing may be built in phases (although WDC are opposed to this) and incoming families may not choose to change their children’s school immediately.  Some families may choose to send their children to private schools and this will reduce the figure.  Some parents will choose to send their children to schools outside the Parish but this may be balanced by parents who live outside the Parish choosing to send their children to East Hoathly School.  All children schooled outside the Parish require vehicle usage with the pollution and congestion that arises from it.</w:t>
      </w:r>
    </w:p>
    <w:p w14:paraId="60B95F6A" w14:textId="77777777" w:rsidR="00EC6BB6" w:rsidRPr="0004052A" w:rsidRDefault="00EC6BB6" w:rsidP="00AA4F5F">
      <w:pPr>
        <w:pStyle w:val="Default"/>
        <w:rPr>
          <w:rFonts w:ascii="Arial" w:eastAsia="Arial" w:hAnsi="Arial" w:cs="Arial"/>
          <w:sz w:val="28"/>
          <w:szCs w:val="28"/>
        </w:rPr>
      </w:pPr>
    </w:p>
    <w:p w14:paraId="428E5FB7" w14:textId="77777777" w:rsidR="00C26310" w:rsidRPr="0004052A" w:rsidRDefault="00EC6BB6" w:rsidP="00AA4F5F">
      <w:pPr>
        <w:pStyle w:val="Default"/>
        <w:rPr>
          <w:rFonts w:ascii="Arial" w:hAnsi="Arial" w:cs="Arial"/>
        </w:rPr>
      </w:pPr>
      <w:r w:rsidRPr="0004052A">
        <w:rPr>
          <w:rFonts w:ascii="Arial" w:hAnsi="Arial" w:cs="Arial"/>
          <w:sz w:val="28"/>
          <w:szCs w:val="28"/>
        </w:rPr>
        <w:t>3</w:t>
      </w:r>
      <w:r w:rsidR="00266599" w:rsidRPr="0004052A">
        <w:rPr>
          <w:rFonts w:ascii="Arial" w:hAnsi="Arial" w:cs="Arial"/>
          <w:sz w:val="28"/>
          <w:szCs w:val="28"/>
        </w:rPr>
        <w:t>.</w:t>
      </w:r>
      <w:r w:rsidR="00266599" w:rsidRPr="0004052A">
        <w:rPr>
          <w:rFonts w:ascii="Arial" w:hAnsi="Arial" w:cs="Arial"/>
          <w:sz w:val="28"/>
          <w:szCs w:val="28"/>
        </w:rPr>
        <w:tab/>
        <w:t>The data is taken from the 2011 ONS Census</w:t>
      </w:r>
      <w:r w:rsidR="00E14622" w:rsidRPr="0004052A">
        <w:rPr>
          <w:rFonts w:ascii="Arial" w:hAnsi="Arial" w:cs="Arial"/>
          <w:sz w:val="28"/>
          <w:szCs w:val="28"/>
        </w:rPr>
        <w:t>.</w:t>
      </w:r>
      <w:r w:rsidR="00266599" w:rsidRPr="0004052A">
        <w:rPr>
          <w:rFonts w:ascii="Arial" w:eastAsia="Arial" w:hAnsi="Arial" w:cs="Arial"/>
          <w:sz w:val="28"/>
          <w:szCs w:val="28"/>
          <w:vertAlign w:val="superscript"/>
        </w:rPr>
        <w:footnoteReference w:id="116"/>
      </w:r>
      <w:r w:rsidR="00266599" w:rsidRPr="0004052A">
        <w:rPr>
          <w:rFonts w:ascii="Arial" w:hAnsi="Arial" w:cs="Arial"/>
          <w:sz w:val="28"/>
          <w:szCs w:val="28"/>
        </w:rPr>
        <w:t xml:space="preserve">   The figures in the yellow box are estimated figures extrapolated in proportion to 2011 Census data for the number of residents in the Parish in relation to the number of homes and the number of Primary School Aged Children in the Parish in relation to the number of all residents.</w:t>
      </w:r>
      <w:r w:rsidR="00266599" w:rsidRPr="0004052A">
        <w:rPr>
          <w:rFonts w:ascii="Arial" w:eastAsia="Arial Unicode MS" w:hAnsi="Arial" w:cs="Arial"/>
          <w:sz w:val="24"/>
          <w:szCs w:val="24"/>
        </w:rPr>
        <w:br w:type="page"/>
      </w:r>
    </w:p>
    <w:p w14:paraId="6AFAD322" w14:textId="77777777" w:rsidR="00C26310" w:rsidRPr="0004052A" w:rsidRDefault="00266599" w:rsidP="00AA4F5F">
      <w:pPr>
        <w:pStyle w:val="Heading1"/>
        <w:rPr>
          <w:rFonts w:eastAsia="Arial" w:cs="Arial"/>
          <w:lang w:val="en-GB"/>
        </w:rPr>
      </w:pPr>
      <w:r w:rsidRPr="0004052A">
        <w:rPr>
          <w:rFonts w:cs="Arial"/>
          <w:lang w:val="en-GB"/>
        </w:rPr>
        <w:lastRenderedPageBreak/>
        <w:t>Annex C</w:t>
      </w:r>
    </w:p>
    <w:p w14:paraId="3382AF85" w14:textId="77777777" w:rsidR="00C26310" w:rsidRPr="0004052A" w:rsidRDefault="00C26310" w:rsidP="00AA4F5F">
      <w:pPr>
        <w:pStyle w:val="Default"/>
        <w:rPr>
          <w:rFonts w:ascii="Arial" w:eastAsia="Arial" w:hAnsi="Arial" w:cs="Arial"/>
          <w:b/>
          <w:bCs/>
          <w:sz w:val="28"/>
          <w:szCs w:val="28"/>
          <w:u w:val="single"/>
        </w:rPr>
      </w:pPr>
    </w:p>
    <w:p w14:paraId="37945802" w14:textId="77777777" w:rsidR="00C26310" w:rsidRPr="0004052A" w:rsidRDefault="00266599" w:rsidP="00AA4F5F">
      <w:pPr>
        <w:pStyle w:val="Heading1"/>
        <w:rPr>
          <w:rFonts w:eastAsia="Arial" w:cs="Arial"/>
          <w:lang w:val="en-GB"/>
        </w:rPr>
      </w:pPr>
      <w:r w:rsidRPr="0004052A">
        <w:rPr>
          <w:rFonts w:cs="Arial"/>
          <w:lang w:val="en-GB"/>
        </w:rPr>
        <w:t xml:space="preserve">CARBON EMISSION ESTIMATES </w:t>
      </w:r>
    </w:p>
    <w:p w14:paraId="510124A2" w14:textId="77777777" w:rsidR="00C26310" w:rsidRPr="0004052A" w:rsidRDefault="00266599" w:rsidP="00AA4F5F">
      <w:pPr>
        <w:pStyle w:val="Heading1"/>
        <w:rPr>
          <w:rFonts w:eastAsia="Arial" w:cs="Arial"/>
          <w:lang w:val="en-GB"/>
        </w:rPr>
      </w:pPr>
      <w:r w:rsidRPr="0004052A">
        <w:rPr>
          <w:rFonts w:cs="Arial"/>
          <w:lang w:val="en-GB"/>
        </w:rPr>
        <w:t>IN EAST HOATHLY WITH HALLAND PARISH</w:t>
      </w:r>
    </w:p>
    <w:p w14:paraId="33E747E0" w14:textId="77777777" w:rsidR="00C26310" w:rsidRPr="0004052A" w:rsidRDefault="00C26310" w:rsidP="00AA4F5F">
      <w:pPr>
        <w:pStyle w:val="Default"/>
        <w:jc w:val="center"/>
        <w:rPr>
          <w:rFonts w:ascii="Arial" w:eastAsia="Arial" w:hAnsi="Arial" w:cs="Arial"/>
          <w:b/>
          <w:bCs/>
          <w:sz w:val="36"/>
          <w:szCs w:val="36"/>
          <w:u w:val="single"/>
        </w:rPr>
      </w:pPr>
    </w:p>
    <w:p w14:paraId="4ABD1ADD" w14:textId="77777777" w:rsidR="00C26310" w:rsidRPr="0004052A" w:rsidRDefault="00266599" w:rsidP="00AA4F5F">
      <w:pPr>
        <w:pStyle w:val="Default"/>
        <w:rPr>
          <w:rStyle w:val="Hyperlink"/>
          <w:rFonts w:ascii="Arial" w:hAnsi="Arial" w:cs="Arial"/>
          <w:sz w:val="28"/>
          <w:szCs w:val="28"/>
        </w:rPr>
      </w:pPr>
      <w:r w:rsidRPr="0004052A">
        <w:rPr>
          <w:rFonts w:ascii="Arial" w:hAnsi="Arial" w:cs="Arial"/>
          <w:sz w:val="28"/>
          <w:szCs w:val="28"/>
        </w:rPr>
        <w:t>1.</w:t>
      </w:r>
      <w:r w:rsidRPr="0004052A">
        <w:rPr>
          <w:rFonts w:ascii="Arial" w:hAnsi="Arial" w:cs="Arial"/>
          <w:sz w:val="28"/>
          <w:szCs w:val="28"/>
        </w:rPr>
        <w:tab/>
        <w:t xml:space="preserve">Carbon Emission Estimates have been prepared by the Centre for Sustainable Energy as part of their Climate Emergency Support Programme.  The following graphics give an indication of the Parishes total Carbon Emissions and its breakdown.  </w:t>
      </w:r>
    </w:p>
    <w:p w14:paraId="53BC7CDB" w14:textId="77777777" w:rsidR="006C72DE" w:rsidRPr="0004052A"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FF"/>
          <w:sz w:val="28"/>
          <w:szCs w:val="28"/>
          <w:lang w:eastAsia="en-GB"/>
        </w:rPr>
      </w:pPr>
    </w:p>
    <w:p w14:paraId="010EBEF8" w14:textId="2486922D" w:rsidR="006C72DE" w:rsidRPr="0004052A" w:rsidRDefault="00535B06"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u w:val="single" w:color="000000"/>
          <w:lang w:eastAsia="en-GB"/>
        </w:rPr>
      </w:pPr>
      <w:r w:rsidRPr="0004052A">
        <w:rPr>
          <w:rFonts w:ascii="Arial" w:hAnsi="Arial" w:cs="Arial"/>
          <w:b/>
          <w:bCs/>
          <w:color w:val="000000"/>
          <w:sz w:val="28"/>
          <w:szCs w:val="28"/>
          <w:u w:val="single" w:color="000000"/>
          <w:lang w:eastAsia="en-GB"/>
        </w:rPr>
        <w:t xml:space="preserve">Figure </w:t>
      </w:r>
      <w:r w:rsidR="005D0DDF" w:rsidRPr="0004052A">
        <w:rPr>
          <w:rFonts w:ascii="Arial" w:hAnsi="Arial" w:cs="Arial"/>
          <w:b/>
          <w:bCs/>
          <w:color w:val="000000"/>
          <w:sz w:val="28"/>
          <w:szCs w:val="28"/>
          <w:u w:val="single" w:color="000000"/>
          <w:lang w:eastAsia="en-GB"/>
        </w:rPr>
        <w:t xml:space="preserve">16 </w:t>
      </w:r>
      <w:r w:rsidR="006C72DE" w:rsidRPr="0004052A">
        <w:rPr>
          <w:rFonts w:ascii="Arial" w:hAnsi="Arial" w:cs="Arial"/>
          <w:b/>
          <w:bCs/>
          <w:color w:val="000000"/>
          <w:sz w:val="28"/>
          <w:szCs w:val="28"/>
          <w:u w:val="single" w:color="000000"/>
          <w:lang w:eastAsia="en-GB"/>
        </w:rPr>
        <w:t>- Parish Carbon Emissions by Source</w:t>
      </w:r>
    </w:p>
    <w:p w14:paraId="2DC0E8AB" w14:textId="77777777" w:rsidR="006C72DE" w:rsidRPr="0004052A" w:rsidRDefault="006C72DE">
      <w:pPr>
        <w:pStyle w:val="Default"/>
        <w:rPr>
          <w:rFonts w:ascii="Arial" w:hAnsi="Arial" w:cs="Arial"/>
          <w:color w:val="0433FF"/>
          <w:sz w:val="28"/>
          <w:szCs w:val="28"/>
        </w:rPr>
      </w:pPr>
    </w:p>
    <w:p w14:paraId="5CAAA0EB" w14:textId="77777777" w:rsidR="00F24156" w:rsidRPr="0004052A" w:rsidRDefault="00F24156">
      <w:pPr>
        <w:pStyle w:val="Default"/>
        <w:rPr>
          <w:rFonts w:ascii="Arial" w:hAnsi="Arial" w:cs="Arial"/>
          <w:color w:val="0433FF"/>
          <w:sz w:val="28"/>
          <w:szCs w:val="28"/>
        </w:rPr>
      </w:pPr>
    </w:p>
    <w:p w14:paraId="18EC3093" w14:textId="77777777" w:rsidR="00F24156" w:rsidRPr="0004052A" w:rsidRDefault="00F24156" w:rsidP="00C06BDC">
      <w:pPr>
        <w:pStyle w:val="Default"/>
        <w:jc w:val="center"/>
        <w:rPr>
          <w:rFonts w:ascii="Arial" w:eastAsia="Arial" w:hAnsi="Arial" w:cs="Arial"/>
          <w:sz w:val="28"/>
          <w:szCs w:val="28"/>
          <w:u w:val="single"/>
        </w:rPr>
      </w:pPr>
      <w:r w:rsidRPr="0004052A">
        <w:rPr>
          <w:rFonts w:ascii="Arial" w:eastAsia="Arial" w:hAnsi="Arial" w:cs="Arial"/>
          <w:noProof/>
          <w:color w:val="0433FF"/>
          <w:sz w:val="28"/>
          <w:szCs w:val="28"/>
        </w:rPr>
        <w:drawing>
          <wp:inline distT="0" distB="0" distL="0" distR="0" wp14:anchorId="36E2A7CC" wp14:editId="30726280">
            <wp:extent cx="6120057" cy="4688984"/>
            <wp:effectExtent l="0" t="0" r="1905" b="0"/>
            <wp:docPr id="1073742017" name="officeArt object" descr="Chart 4 showing Parish Carbon Emissions by Source.  A pie chart shows colour coded segments for different sources of Carbon Emissions for the Parish.  The total territorial footprint (per annum) for the Parish is 18,634 tons of carbon dioxide equivalent.  This is the standard unit of measurement in carbon accounting. It expresses the impact of a number of different gases collectively as a common unit.  The breakdown of the emissions in tons of carbon dioxide equivalents is: Road Transport 6,825, Housing 4,792, Agriculture 4,313, Aviation 1,018, Industrial and Commercial 951, Shipping 405, F-gases 187, Waste management 99, Other transport 42, Diesel Fuelled railways 0."/>
            <wp:cNvGraphicFramePr/>
            <a:graphic xmlns:a="http://schemas.openxmlformats.org/drawingml/2006/main">
              <a:graphicData uri="http://schemas.openxmlformats.org/drawingml/2006/picture">
                <pic:pic xmlns:pic="http://schemas.openxmlformats.org/drawingml/2006/picture">
                  <pic:nvPicPr>
                    <pic:cNvPr id="1073742017" name="officeArt object" descr="Chart 4 showing Parish Carbon Emissions by Source.  A pie chart shows colour coded segments for different sources of Carbon Emissions for the Parish.  The total territorial footprint (per annum) for the Parish is 18,634 tons of carbon dioxide equivalent.  This is the standard unit of measurement in carbon accounting. It expresses the impact of a number of different gases collectively as a common unit.  The breakdown of the emissions in tons of carbon dioxide equivalents is: Road Transport 6,825, Housing 4,792, Agriculture 4,313, Aviation 1,018, Industrial and Commercial 951, Shipping 405, F-gases 187, Waste management 99, Other transport 42, Diesel Fuelled railways 0."/>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0" y="0"/>
                      <a:ext cx="6120057" cy="4688984"/>
                    </a:xfrm>
                    <a:prstGeom prst="rect">
                      <a:avLst/>
                    </a:prstGeom>
                    <a:ln w="12700" cap="flat">
                      <a:noFill/>
                      <a:miter lim="400000"/>
                    </a:ln>
                    <a:effectLst/>
                  </pic:spPr>
                </pic:pic>
              </a:graphicData>
            </a:graphic>
          </wp:inline>
        </w:drawing>
      </w:r>
    </w:p>
    <w:p w14:paraId="3810476D" w14:textId="77777777" w:rsidR="00F24156" w:rsidRPr="0004052A" w:rsidRDefault="00F24156">
      <w:pPr>
        <w:pStyle w:val="Default"/>
        <w:rPr>
          <w:rFonts w:ascii="Arial" w:hAnsi="Arial" w:cs="Arial"/>
          <w:sz w:val="28"/>
          <w:szCs w:val="28"/>
        </w:rPr>
      </w:pPr>
    </w:p>
    <w:p w14:paraId="6390FA23" w14:textId="77777777" w:rsidR="00F24156" w:rsidRPr="0004052A" w:rsidRDefault="00F24156">
      <w:pPr>
        <w:pStyle w:val="Default"/>
        <w:rPr>
          <w:rFonts w:ascii="Arial" w:hAnsi="Arial" w:cs="Arial"/>
          <w:sz w:val="28"/>
          <w:szCs w:val="28"/>
        </w:rPr>
      </w:pPr>
    </w:p>
    <w:p w14:paraId="5C04373F" w14:textId="4CCDB8C9" w:rsidR="00400385" w:rsidRPr="0004052A" w:rsidRDefault="006C72DE" w:rsidP="007E0E8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b/>
          <w:bCs/>
          <w:color w:val="000000"/>
          <w:sz w:val="28"/>
          <w:szCs w:val="28"/>
          <w:u w:val="single" w:color="000000"/>
          <w:lang w:eastAsia="en-GB"/>
        </w:rPr>
      </w:pPr>
      <w:r w:rsidRPr="0004052A">
        <w:rPr>
          <w:rFonts w:ascii="Arial" w:hAnsi="Arial" w:cs="Arial"/>
          <w:color w:val="000000"/>
          <w:sz w:val="28"/>
          <w:szCs w:val="28"/>
          <w:lang w:eastAsia="en-GB"/>
        </w:rPr>
        <w:t>2.</w:t>
      </w:r>
      <w:r w:rsidRPr="0004052A">
        <w:rPr>
          <w:rFonts w:ascii="Arial" w:hAnsi="Arial" w:cs="Arial"/>
          <w:color w:val="000000"/>
          <w:sz w:val="28"/>
          <w:szCs w:val="28"/>
          <w:lang w:eastAsia="en-GB"/>
        </w:rPr>
        <w:tab/>
      </w:r>
      <w:r w:rsidR="005D0DDF" w:rsidRPr="0004052A">
        <w:rPr>
          <w:rFonts w:ascii="Arial" w:hAnsi="Arial" w:cs="Arial"/>
          <w:color w:val="000000"/>
          <w:sz w:val="28"/>
          <w:szCs w:val="28"/>
          <w:lang w:eastAsia="en-GB"/>
        </w:rPr>
        <w:t>Figure 16</w:t>
      </w:r>
      <w:r w:rsidRPr="0004052A">
        <w:rPr>
          <w:rFonts w:ascii="Arial" w:hAnsi="Arial" w:cs="Arial"/>
          <w:color w:val="000000"/>
          <w:sz w:val="28"/>
          <w:szCs w:val="28"/>
          <w:lang w:eastAsia="en-GB"/>
        </w:rPr>
        <w:t xml:space="preserve"> above, shows Carbon Emissions that are produced directly from our Parish.  Of particular note is the high level of emissions from Road Transport which reflects that we are a car dependent community with a major A road (A22) running through the centre of the Parish.</w:t>
      </w:r>
    </w:p>
    <w:p w14:paraId="28C85EFA" w14:textId="50D4DB25" w:rsidR="00C26310" w:rsidRPr="0004052A" w:rsidRDefault="00535B06"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hAnsi="Arial" w:cs="Arial"/>
          <w:b/>
          <w:bCs/>
          <w:color w:val="000000"/>
          <w:sz w:val="28"/>
          <w:szCs w:val="28"/>
          <w:u w:val="single" w:color="000000"/>
          <w:lang w:eastAsia="en-GB"/>
        </w:rPr>
      </w:pPr>
      <w:r w:rsidRPr="0004052A">
        <w:rPr>
          <w:rFonts w:ascii="Arial" w:hAnsi="Arial" w:cs="Arial"/>
          <w:b/>
          <w:bCs/>
          <w:color w:val="000000"/>
          <w:sz w:val="28"/>
          <w:szCs w:val="28"/>
          <w:u w:val="single" w:color="000000"/>
          <w:lang w:eastAsia="en-GB"/>
        </w:rPr>
        <w:lastRenderedPageBreak/>
        <w:t xml:space="preserve">Figure </w:t>
      </w:r>
      <w:r w:rsidR="005D0DDF" w:rsidRPr="0004052A">
        <w:rPr>
          <w:rFonts w:ascii="Arial" w:hAnsi="Arial" w:cs="Arial"/>
          <w:b/>
          <w:bCs/>
          <w:color w:val="000000"/>
          <w:sz w:val="28"/>
          <w:szCs w:val="28"/>
          <w:u w:val="single" w:color="000000"/>
          <w:lang w:eastAsia="en-GB"/>
        </w:rPr>
        <w:t xml:space="preserve">17 </w:t>
      </w:r>
      <w:r w:rsidR="006C72DE" w:rsidRPr="0004052A">
        <w:rPr>
          <w:rFonts w:ascii="Arial" w:hAnsi="Arial" w:cs="Arial"/>
          <w:b/>
          <w:bCs/>
          <w:color w:val="000000"/>
          <w:sz w:val="28"/>
          <w:szCs w:val="28"/>
          <w:u w:val="single" w:color="000000"/>
          <w:lang w:eastAsia="en-GB"/>
        </w:rPr>
        <w:t>- Parish Carbon Emissions by Consumption</w:t>
      </w:r>
    </w:p>
    <w:p w14:paraId="29F076A9" w14:textId="77777777" w:rsidR="00C26310" w:rsidRPr="0004052A" w:rsidRDefault="00C26310">
      <w:pPr>
        <w:pStyle w:val="Default"/>
        <w:rPr>
          <w:rFonts w:ascii="Arial" w:eastAsia="Arial" w:hAnsi="Arial" w:cs="Arial"/>
          <w:sz w:val="28"/>
          <w:szCs w:val="28"/>
        </w:rPr>
      </w:pPr>
    </w:p>
    <w:p w14:paraId="09050312" w14:textId="77777777" w:rsidR="00F24156" w:rsidRPr="0004052A" w:rsidRDefault="00F24156" w:rsidP="00C06BDC">
      <w:pPr>
        <w:pStyle w:val="Default"/>
        <w:jc w:val="center"/>
        <w:rPr>
          <w:rFonts w:ascii="Arial" w:hAnsi="Arial" w:cs="Arial"/>
          <w:sz w:val="28"/>
          <w:szCs w:val="28"/>
        </w:rPr>
      </w:pPr>
      <w:r w:rsidRPr="0004052A">
        <w:rPr>
          <w:rFonts w:ascii="Arial" w:eastAsia="Arial" w:hAnsi="Arial" w:cs="Arial"/>
          <w:noProof/>
          <w:sz w:val="28"/>
          <w:szCs w:val="28"/>
        </w:rPr>
        <w:drawing>
          <wp:inline distT="0" distB="0" distL="0" distR="0" wp14:anchorId="738C0943" wp14:editId="1F1980E4">
            <wp:extent cx="5932967" cy="3583172"/>
            <wp:effectExtent l="0" t="0" r="0" b="0"/>
            <wp:docPr id="1073742018" name="officeArt object" descr="Chart 5 showing Parish Carbon Emissions by Consumption.  A pie chart shows colour coded segments for different sources of Carbon Emissions for the Parish.  The total consumption footprint (per annum) for the Parish is 15,154 tons of carbon dioxide equivalent.  This is the standard unit of measurement in carbon accounting. It expresses the impact of a number of different gases collectively as a common unit.  The breakdown of the emissions in tons of carbon dioxide equivalents is: Housing 4,792, Consumption of goods and services 4,273, Travel 3,460, Food and diet 2,603, Waste 26."/>
            <wp:cNvGraphicFramePr/>
            <a:graphic xmlns:a="http://schemas.openxmlformats.org/drawingml/2006/main">
              <a:graphicData uri="http://schemas.openxmlformats.org/drawingml/2006/picture">
                <pic:pic xmlns:pic="http://schemas.openxmlformats.org/drawingml/2006/picture">
                  <pic:nvPicPr>
                    <pic:cNvPr id="1073742018" name="officeArt object" descr="Chart 5 showing Parish Carbon Emissions by Consumption.  A pie chart shows colour coded segments for different sources of Carbon Emissions for the Parish.  The total consumption footprint (per annum) for the Parish is 15,154 tons of carbon dioxide equivalent.  This is the standard unit of measurement in carbon accounting. It expresses the impact of a number of different gases collectively as a common unit.  The breakdown of the emissions in tons of carbon dioxide equivalents is: Housing 4,792, Consumption of goods and services 4,273, Travel 3,460, Food and diet 2,603, Waste 26."/>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0" y="0"/>
                      <a:ext cx="5942401" cy="3588870"/>
                    </a:xfrm>
                    <a:prstGeom prst="rect">
                      <a:avLst/>
                    </a:prstGeom>
                    <a:ln w="12700" cap="flat">
                      <a:noFill/>
                      <a:miter lim="400000"/>
                    </a:ln>
                    <a:effectLst/>
                  </pic:spPr>
                </pic:pic>
              </a:graphicData>
            </a:graphic>
          </wp:inline>
        </w:drawing>
      </w:r>
    </w:p>
    <w:p w14:paraId="20537C91" w14:textId="77777777" w:rsidR="006C72DE" w:rsidRPr="0004052A"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14:paraId="3DDE94E7" w14:textId="2F2B6D77" w:rsidR="006C72DE" w:rsidRPr="0004052A"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r w:rsidRPr="0004052A">
        <w:rPr>
          <w:rFonts w:ascii="Arial" w:hAnsi="Arial" w:cs="Arial"/>
          <w:color w:val="000000"/>
          <w:sz w:val="28"/>
          <w:szCs w:val="28"/>
          <w:lang w:eastAsia="en-GB"/>
        </w:rPr>
        <w:t>3.</w:t>
      </w:r>
      <w:r w:rsidRPr="0004052A">
        <w:rPr>
          <w:rFonts w:ascii="Arial" w:hAnsi="Arial" w:cs="Arial"/>
          <w:color w:val="000000"/>
          <w:sz w:val="28"/>
          <w:szCs w:val="28"/>
          <w:lang w:eastAsia="en-GB"/>
        </w:rPr>
        <w:tab/>
      </w:r>
      <w:r w:rsidR="005D0DDF" w:rsidRPr="0004052A">
        <w:rPr>
          <w:rFonts w:ascii="Arial" w:hAnsi="Arial" w:cs="Arial"/>
          <w:color w:val="000000"/>
          <w:sz w:val="28"/>
          <w:szCs w:val="28"/>
          <w:lang w:eastAsia="en-GB"/>
        </w:rPr>
        <w:t>Figure 17</w:t>
      </w:r>
      <w:r w:rsidRPr="0004052A">
        <w:rPr>
          <w:rFonts w:ascii="Arial" w:hAnsi="Arial" w:cs="Arial"/>
          <w:color w:val="000000"/>
          <w:sz w:val="28"/>
          <w:szCs w:val="28"/>
          <w:lang w:eastAsia="en-GB"/>
        </w:rPr>
        <w:t xml:space="preserve"> above, shows Carbon Emissions on a Consumption basis.  This adds to </w:t>
      </w:r>
      <w:r w:rsidR="005D0DDF" w:rsidRPr="0004052A">
        <w:rPr>
          <w:rFonts w:ascii="Arial" w:hAnsi="Arial" w:cs="Arial"/>
          <w:color w:val="000000"/>
          <w:sz w:val="28"/>
          <w:szCs w:val="28"/>
          <w:lang w:eastAsia="en-GB"/>
        </w:rPr>
        <w:t>Figure 16</w:t>
      </w:r>
      <w:r w:rsidRPr="0004052A">
        <w:rPr>
          <w:rFonts w:ascii="Arial" w:hAnsi="Arial" w:cs="Arial"/>
          <w:color w:val="000000"/>
          <w:sz w:val="28"/>
          <w:szCs w:val="28"/>
          <w:lang w:eastAsia="en-GB"/>
        </w:rPr>
        <w:t xml:space="preserve"> with emissions caused by what we buy and what we eat (where that is imported from other parts of the UK or the world).  </w:t>
      </w:r>
    </w:p>
    <w:p w14:paraId="1F032DAC" w14:textId="77777777" w:rsidR="006C72DE" w:rsidRPr="0004052A"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14:paraId="57FBEB76" w14:textId="6D39BDCC" w:rsidR="006C72DE" w:rsidRPr="0004052A" w:rsidRDefault="00535B06" w:rsidP="00C06BDC">
      <w:pPr>
        <w:pStyle w:val="Default"/>
        <w:jc w:val="center"/>
        <w:rPr>
          <w:rFonts w:ascii="Arial" w:hAnsi="Arial" w:cs="Arial"/>
          <w:b/>
          <w:bCs/>
          <w:sz w:val="26"/>
          <w:szCs w:val="26"/>
          <w:u w:val="single" w:color="000000"/>
        </w:rPr>
      </w:pPr>
      <w:r w:rsidRPr="0004052A">
        <w:rPr>
          <w:rFonts w:ascii="Arial" w:hAnsi="Arial" w:cs="Arial"/>
          <w:b/>
          <w:bCs/>
          <w:sz w:val="26"/>
          <w:szCs w:val="26"/>
          <w:u w:val="single" w:color="000000"/>
        </w:rPr>
        <w:t xml:space="preserve">Figure </w:t>
      </w:r>
      <w:r w:rsidR="005D0DDF" w:rsidRPr="0004052A">
        <w:rPr>
          <w:rFonts w:ascii="Arial" w:hAnsi="Arial" w:cs="Arial"/>
          <w:b/>
          <w:bCs/>
          <w:sz w:val="26"/>
          <w:szCs w:val="26"/>
          <w:u w:val="single" w:color="000000"/>
        </w:rPr>
        <w:t xml:space="preserve">18 </w:t>
      </w:r>
      <w:r w:rsidR="006C72DE" w:rsidRPr="0004052A">
        <w:rPr>
          <w:rFonts w:ascii="Arial" w:hAnsi="Arial" w:cs="Arial"/>
          <w:b/>
          <w:bCs/>
          <w:sz w:val="26"/>
          <w:szCs w:val="26"/>
          <w:u w:val="single" w:color="000000"/>
        </w:rPr>
        <w:t>- Parish Carbon Emissions in Comparison with Wealden by Source</w:t>
      </w:r>
    </w:p>
    <w:p w14:paraId="7684EEBF" w14:textId="77777777" w:rsidR="006C72DE" w:rsidRPr="0004052A" w:rsidRDefault="006C72DE" w:rsidP="006C72DE">
      <w:pPr>
        <w:pStyle w:val="Default"/>
        <w:rPr>
          <w:rFonts w:ascii="Arial" w:hAnsi="Arial" w:cs="Arial"/>
          <w:b/>
          <w:bCs/>
          <w:sz w:val="26"/>
          <w:szCs w:val="26"/>
          <w:u w:val="single" w:color="000000"/>
        </w:rPr>
      </w:pPr>
    </w:p>
    <w:p w14:paraId="64C81044" w14:textId="77777777" w:rsidR="00F24156" w:rsidRPr="0004052A" w:rsidRDefault="006C72DE" w:rsidP="00C06BDC">
      <w:pPr>
        <w:pStyle w:val="Default"/>
        <w:jc w:val="center"/>
        <w:rPr>
          <w:rFonts w:ascii="Arial" w:hAnsi="Arial" w:cs="Arial"/>
          <w:sz w:val="28"/>
          <w:szCs w:val="28"/>
        </w:rPr>
      </w:pPr>
      <w:r w:rsidRPr="0004052A">
        <w:rPr>
          <w:rFonts w:ascii="Arial" w:eastAsia="Arial" w:hAnsi="Arial" w:cs="Arial"/>
          <w:noProof/>
          <w:sz w:val="28"/>
          <w:szCs w:val="28"/>
        </w:rPr>
        <w:drawing>
          <wp:inline distT="0" distB="0" distL="0" distR="0" wp14:anchorId="3154F0A7" wp14:editId="2BE58484">
            <wp:extent cx="6038662" cy="3555635"/>
            <wp:effectExtent l="0" t="0" r="0" b="635"/>
            <wp:docPr id="1073742019" name="officeArt object" descr="Chart 6 showing Parish Carbon Emissions in Comparison with Wealden by Source.  A vertical pie chart shows colour coded segments for different sources of Carbon Emissions for the Parish on the left with Wealden on the right.  The per household territorial footprint (per annum) for the Parish is 27.2 tons of carbon dioxide equivalent compared with 15.6 tons for Wealden.  This is the standard unit of measurement in carbon accounting. It expresses the impact of a number of different gases collectively as a common unit.  The breakdown of the emissions in tons of carbon dioxide equivalents is: Road Transport - Parish 9.98, Wealden 5.1.  Housing - Parish 7.01, Wealden 4.67.  Agriculture - Parish 6.31, Wealden 1.41.  Aviation - Parish 1.49, Wealden 1.41.  Industrial and Commercial - Parish 1.39, Wealden 1.65.  Shipping - Parish 0.59, Wealden 0.56.  F-gases - Parish 0.27, Wealden 0.25.  Waste management - Parish 0.14, Wealden 0.48.   Other transport - Parish 0.06, Wealden 0.03.  Diesel Fuelled railways - Parish 0, Wealden 0.06."/>
            <wp:cNvGraphicFramePr/>
            <a:graphic xmlns:a="http://schemas.openxmlformats.org/drawingml/2006/main">
              <a:graphicData uri="http://schemas.openxmlformats.org/drawingml/2006/picture">
                <pic:pic xmlns:pic="http://schemas.openxmlformats.org/drawingml/2006/picture">
                  <pic:nvPicPr>
                    <pic:cNvPr id="1073742019" name="officeArt object" descr="Chart 6 showing Parish Carbon Emissions in Comparison with Wealden by Source.  A vertical pie chart shows colour coded segments for different sources of Carbon Emissions for the Parish on the left with Wealden on the right.  The per household territorial footprint (per annum) for the Parish is 27.2 tons of carbon dioxide equivalent compared with 15.6 tons for Wealden.  This is the standard unit of measurement in carbon accounting. It expresses the impact of a number of different gases collectively as a common unit.  The breakdown of the emissions in tons of carbon dioxide equivalents is: Road Transport - Parish 9.98, Wealden 5.1.  Housing - Parish 7.01, Wealden 4.67.  Agriculture - Parish 6.31, Wealden 1.41.  Aviation - Parish 1.49, Wealden 1.41.  Industrial and Commercial - Parish 1.39, Wealden 1.65.  Shipping - Parish 0.59, Wealden 0.56.  F-gases - Parish 0.27, Wealden 0.25.  Waste management - Parish 0.14, Wealden 0.48.   Other transport - Parish 0.06, Wealden 0.03.  Diesel Fuelled railways - Parish 0, Wealden 0.06."/>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0" y="0"/>
                      <a:ext cx="6109238" cy="3597191"/>
                    </a:xfrm>
                    <a:prstGeom prst="rect">
                      <a:avLst/>
                    </a:prstGeom>
                    <a:ln w="12700" cap="flat">
                      <a:noFill/>
                      <a:miter lim="400000"/>
                    </a:ln>
                    <a:effectLst/>
                  </pic:spPr>
                </pic:pic>
              </a:graphicData>
            </a:graphic>
          </wp:inline>
        </w:drawing>
      </w:r>
      <w:r w:rsidRPr="0004052A">
        <w:rPr>
          <w:rFonts w:ascii="Arial" w:hAnsi="Arial" w:cs="Arial"/>
          <w:b/>
          <w:bCs/>
          <w:sz w:val="26"/>
          <w:szCs w:val="26"/>
          <w:u w:val="single" w:color="000000"/>
        </w:rPr>
        <w:br w:type="page"/>
      </w:r>
    </w:p>
    <w:p w14:paraId="6A24FCB5" w14:textId="57E1D914" w:rsidR="006C72DE" w:rsidRPr="0004052A"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r w:rsidRPr="0004052A">
        <w:rPr>
          <w:rFonts w:ascii="Arial" w:hAnsi="Arial" w:cs="Arial"/>
          <w:color w:val="000000"/>
          <w:sz w:val="28"/>
          <w:szCs w:val="28"/>
          <w:lang w:eastAsia="en-GB"/>
        </w:rPr>
        <w:lastRenderedPageBreak/>
        <w:t>4.</w:t>
      </w:r>
      <w:r w:rsidRPr="0004052A">
        <w:rPr>
          <w:rFonts w:ascii="Arial" w:hAnsi="Arial" w:cs="Arial"/>
          <w:color w:val="000000"/>
          <w:sz w:val="28"/>
          <w:szCs w:val="28"/>
          <w:lang w:eastAsia="en-GB"/>
        </w:rPr>
        <w:tab/>
      </w:r>
      <w:r w:rsidR="005D0DDF" w:rsidRPr="0004052A">
        <w:rPr>
          <w:rFonts w:ascii="Arial" w:hAnsi="Arial" w:cs="Arial"/>
          <w:color w:val="000000"/>
          <w:sz w:val="28"/>
          <w:szCs w:val="28"/>
          <w:lang w:eastAsia="en-GB"/>
        </w:rPr>
        <w:t>Figure 18</w:t>
      </w:r>
      <w:r w:rsidRPr="0004052A">
        <w:rPr>
          <w:rFonts w:ascii="Arial" w:hAnsi="Arial" w:cs="Arial"/>
          <w:color w:val="000000"/>
          <w:sz w:val="28"/>
          <w:szCs w:val="28"/>
          <w:lang w:eastAsia="en-GB"/>
        </w:rPr>
        <w:t xml:space="preserve"> above, shows a comparison of a household in our </w:t>
      </w:r>
      <w:proofErr w:type="spellStart"/>
      <w:r w:rsidRPr="0004052A">
        <w:rPr>
          <w:rFonts w:ascii="Arial" w:hAnsi="Arial" w:cs="Arial"/>
          <w:color w:val="000000"/>
          <w:sz w:val="28"/>
          <w:szCs w:val="28"/>
          <w:lang w:eastAsia="en-GB"/>
        </w:rPr>
        <w:t>Pariagainst</w:t>
      </w:r>
      <w:proofErr w:type="spellEnd"/>
      <w:r w:rsidRPr="0004052A">
        <w:rPr>
          <w:rFonts w:ascii="Arial" w:hAnsi="Arial" w:cs="Arial"/>
          <w:color w:val="000000"/>
          <w:sz w:val="28"/>
          <w:szCs w:val="28"/>
          <w:lang w:eastAsia="en-GB"/>
        </w:rPr>
        <w:t xml:space="preserve"> the Wealden average. </w:t>
      </w:r>
      <w:r w:rsidR="005D0DDF" w:rsidRPr="0004052A">
        <w:rPr>
          <w:rFonts w:ascii="Arial" w:hAnsi="Arial" w:cs="Arial"/>
          <w:color w:val="000000"/>
          <w:sz w:val="28"/>
          <w:szCs w:val="28"/>
          <w:lang w:eastAsia="en-GB"/>
        </w:rPr>
        <w:t>Figure 19</w:t>
      </w:r>
      <w:r w:rsidRPr="0004052A">
        <w:rPr>
          <w:rFonts w:ascii="Arial" w:hAnsi="Arial" w:cs="Arial"/>
          <w:color w:val="000000"/>
          <w:sz w:val="28"/>
          <w:szCs w:val="28"/>
          <w:lang w:eastAsia="en-GB"/>
        </w:rPr>
        <w:t xml:space="preserve"> below, shows a comparison of a household in our Parish against the average in England.  We have almost twice the Wealden average of Carbon Emissions.  We have more than twice the average for England.</w:t>
      </w:r>
    </w:p>
    <w:p w14:paraId="27FF9D32" w14:textId="77777777" w:rsidR="006C72DE" w:rsidRPr="0004052A"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14:paraId="143E6128" w14:textId="500F9EB5" w:rsidR="006C72DE" w:rsidRPr="0004052A" w:rsidRDefault="00535B06" w:rsidP="00697EAA">
      <w:pPr>
        <w:pStyle w:val="Default"/>
        <w:jc w:val="center"/>
        <w:rPr>
          <w:rFonts w:ascii="Arial" w:hAnsi="Arial" w:cs="Arial"/>
        </w:rPr>
      </w:pPr>
      <w:r w:rsidRPr="0004052A">
        <w:rPr>
          <w:rFonts w:ascii="Arial" w:hAnsi="Arial" w:cs="Arial"/>
          <w:b/>
          <w:bCs/>
          <w:sz w:val="26"/>
          <w:szCs w:val="26"/>
          <w:u w:val="single" w:color="000000"/>
        </w:rPr>
        <w:t xml:space="preserve">Figure </w:t>
      </w:r>
      <w:r w:rsidR="005D0DDF" w:rsidRPr="0004052A">
        <w:rPr>
          <w:rFonts w:ascii="Arial" w:hAnsi="Arial" w:cs="Arial"/>
          <w:b/>
          <w:bCs/>
          <w:sz w:val="26"/>
          <w:szCs w:val="26"/>
          <w:u w:val="single" w:color="000000"/>
        </w:rPr>
        <w:t xml:space="preserve">19 </w:t>
      </w:r>
      <w:r w:rsidR="006C72DE" w:rsidRPr="0004052A">
        <w:rPr>
          <w:rFonts w:ascii="Arial" w:hAnsi="Arial" w:cs="Arial"/>
          <w:b/>
          <w:bCs/>
          <w:sz w:val="26"/>
          <w:szCs w:val="26"/>
          <w:u w:val="single" w:color="000000"/>
        </w:rPr>
        <w:t>- Parish Carbon Emissions in Comparison with England by Source</w:t>
      </w:r>
    </w:p>
    <w:p w14:paraId="3821F4C7" w14:textId="77777777" w:rsidR="006C72DE" w:rsidRPr="0004052A" w:rsidRDefault="006C72DE">
      <w:pPr>
        <w:pStyle w:val="Default"/>
        <w:rPr>
          <w:rFonts w:ascii="Arial" w:hAnsi="Arial" w:cs="Arial"/>
          <w:sz w:val="28"/>
          <w:szCs w:val="28"/>
        </w:rPr>
      </w:pPr>
    </w:p>
    <w:p w14:paraId="09B84772" w14:textId="77777777" w:rsidR="006C72DE" w:rsidRPr="0004052A" w:rsidRDefault="006C72DE" w:rsidP="00C06BDC">
      <w:pPr>
        <w:pStyle w:val="Default"/>
        <w:jc w:val="center"/>
        <w:rPr>
          <w:rFonts w:ascii="Arial" w:hAnsi="Arial" w:cs="Arial"/>
          <w:sz w:val="28"/>
          <w:szCs w:val="28"/>
        </w:rPr>
      </w:pPr>
      <w:r w:rsidRPr="0004052A">
        <w:rPr>
          <w:rFonts w:ascii="Arial" w:eastAsia="Arial" w:hAnsi="Arial" w:cs="Arial"/>
          <w:noProof/>
          <w:sz w:val="28"/>
          <w:szCs w:val="28"/>
        </w:rPr>
        <w:drawing>
          <wp:inline distT="0" distB="0" distL="0" distR="0" wp14:anchorId="18E632AF" wp14:editId="69E5B1DE">
            <wp:extent cx="6113721" cy="3636335"/>
            <wp:effectExtent l="0" t="0" r="0" b="0"/>
            <wp:docPr id="1073742020" name="officeArt object" descr="Chart 7 showing Parish Carbon Emissions in Comparison with England by Source.  A vertical pie chart shows colour coded segments for different sources of Carbon Emissions for the Parish on the left with England on the right.  The per household territorial footprint (per annum) for the Parish is 27.2 tons of carbon dioxide equivalent compared with 13.7 tons for England.  This is the standard unit of measurement in carbon accounting. It expresses the impact of a number of different gases collectively as a common unit.  The breakdown of the emissions in tons of carbon dioxide equivalents is: Road Transport - Parish 9.98, England 3.59.  Housing - Parish 7.01, England 2.91.  Agriculture - Parish 6.31, England 0.84.  Aviation - Parish 1.49, England 1.19.  Industrial and Commercial - Parish 1.39, England 3.43.  Shipping - Parish 0.59, England 0.47.  F-gases - Parish 0.27, England 0.47.  Waste management - Parish 0.77, England 0.48.   Other transport - Parish 0.06, England 0.07.  Diesel Fuelled railways - Parish 0, England 0.06."/>
            <wp:cNvGraphicFramePr/>
            <a:graphic xmlns:a="http://schemas.openxmlformats.org/drawingml/2006/main">
              <a:graphicData uri="http://schemas.openxmlformats.org/drawingml/2006/picture">
                <pic:pic xmlns:pic="http://schemas.openxmlformats.org/drawingml/2006/picture">
                  <pic:nvPicPr>
                    <pic:cNvPr id="1073742020" name="officeArt object" descr="Chart 7 showing Parish Carbon Emissions in Comparison with England by Source.  A vertical pie chart shows colour coded segments for different sources of Carbon Emissions for the Parish on the left with England on the right.  The per household territorial footprint (per annum) for the Parish is 27.2 tons of carbon dioxide equivalent compared with 13.7 tons for England.  This is the standard unit of measurement in carbon accounting. It expresses the impact of a number of different gases collectively as a common unit.  The breakdown of the emissions in tons of carbon dioxide equivalents is: Road Transport - Parish 9.98, England 3.59.  Housing - Parish 7.01, England 2.91.  Agriculture - Parish 6.31, England 0.84.  Aviation - Parish 1.49, England 1.19.  Industrial and Commercial - Parish 1.39, England 3.43.  Shipping - Parish 0.59, England 0.47.  F-gases - Parish 0.27, England 0.47.  Waste management - Parish 0.77, England 0.48.   Other transport - Parish 0.06, England 0.07.  Diesel Fuelled railways - Parish 0, England 0.06."/>
                    <pic:cNvPicPr>
                      <a:picLocks noChangeAspect="1"/>
                    </pic:cNvPicPr>
                  </pic:nvPicPr>
                  <pic:blipFill>
                    <a:blip r:embed="rId85" cstate="email">
                      <a:extLst>
                        <a:ext uri="{28A0092B-C50C-407E-A947-70E740481C1C}">
                          <a14:useLocalDpi xmlns:a14="http://schemas.microsoft.com/office/drawing/2010/main"/>
                        </a:ext>
                      </a:extLst>
                    </a:blip>
                    <a:stretch>
                      <a:fillRect/>
                    </a:stretch>
                  </pic:blipFill>
                  <pic:spPr>
                    <a:xfrm>
                      <a:off x="0" y="0"/>
                      <a:ext cx="6121006" cy="3640668"/>
                    </a:xfrm>
                    <a:prstGeom prst="rect">
                      <a:avLst/>
                    </a:prstGeom>
                    <a:ln w="12700" cap="flat">
                      <a:noFill/>
                      <a:miter lim="400000"/>
                    </a:ln>
                    <a:effectLst/>
                  </pic:spPr>
                </pic:pic>
              </a:graphicData>
            </a:graphic>
          </wp:inline>
        </w:drawing>
      </w:r>
    </w:p>
    <w:p w14:paraId="7D998906" w14:textId="77777777" w:rsidR="006C72DE" w:rsidRPr="0004052A" w:rsidRDefault="006C72DE">
      <w:pPr>
        <w:pStyle w:val="Default"/>
        <w:rPr>
          <w:rFonts w:ascii="Arial" w:hAnsi="Arial" w:cs="Arial"/>
          <w:sz w:val="28"/>
          <w:szCs w:val="28"/>
        </w:rPr>
      </w:pPr>
    </w:p>
    <w:p w14:paraId="062A9642" w14:textId="77777777" w:rsidR="006C72DE" w:rsidRPr="0004052A" w:rsidRDefault="006C72DE">
      <w:pPr>
        <w:pStyle w:val="Default"/>
        <w:rPr>
          <w:rFonts w:ascii="Arial" w:hAnsi="Arial" w:cs="Arial"/>
          <w:sz w:val="28"/>
          <w:szCs w:val="28"/>
        </w:rPr>
      </w:pPr>
    </w:p>
    <w:p w14:paraId="2AD304D2" w14:textId="77777777" w:rsidR="006C72DE" w:rsidRPr="0004052A" w:rsidRDefault="006C72DE"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r w:rsidRPr="0004052A">
        <w:rPr>
          <w:rFonts w:ascii="Arial" w:hAnsi="Arial" w:cs="Arial"/>
          <w:color w:val="000000"/>
          <w:sz w:val="28"/>
          <w:szCs w:val="28"/>
          <w:lang w:eastAsia="en-GB"/>
        </w:rPr>
        <w:t>5.</w:t>
      </w:r>
      <w:r w:rsidRPr="0004052A">
        <w:rPr>
          <w:rFonts w:ascii="Arial" w:hAnsi="Arial" w:cs="Arial"/>
          <w:color w:val="000000"/>
          <w:sz w:val="28"/>
          <w:szCs w:val="28"/>
          <w:lang w:eastAsia="en-GB"/>
        </w:rPr>
        <w:tab/>
        <w:t>It clearly shows that our Parish has a much greater level of Carbon Emissions than in Wealden and when compared to average in England.  This is largely because we are a rural parish that has commensurately higher level of agricultural emissions.  However, the most significant item is that of transport reflecting that we are a highly car dependent community.</w:t>
      </w:r>
    </w:p>
    <w:p w14:paraId="7C6CB185" w14:textId="77777777" w:rsidR="00400385" w:rsidRPr="0004052A" w:rsidRDefault="00400385"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14:paraId="70E33539" w14:textId="77777777" w:rsidR="00400385" w:rsidRPr="0004052A" w:rsidRDefault="00400385"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b/>
          <w:bCs/>
          <w:color w:val="000000"/>
          <w:sz w:val="28"/>
          <w:szCs w:val="28"/>
          <w:u w:val="thick"/>
          <w:lang w:eastAsia="en-GB"/>
        </w:rPr>
      </w:pPr>
      <w:r w:rsidRPr="0004052A">
        <w:rPr>
          <w:rFonts w:ascii="Arial" w:hAnsi="Arial" w:cs="Arial"/>
          <w:b/>
          <w:bCs/>
          <w:color w:val="000000"/>
          <w:sz w:val="28"/>
          <w:szCs w:val="28"/>
          <w:u w:val="thick"/>
          <w:lang w:eastAsia="en-GB"/>
        </w:rPr>
        <w:t>Further Information</w:t>
      </w:r>
    </w:p>
    <w:p w14:paraId="577DB9ED" w14:textId="77777777" w:rsidR="00400385" w:rsidRPr="0004052A" w:rsidRDefault="00400385" w:rsidP="006C72D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sz w:val="28"/>
          <w:szCs w:val="28"/>
          <w:lang w:eastAsia="en-GB"/>
        </w:rPr>
      </w:pPr>
    </w:p>
    <w:p w14:paraId="0D529A6F" w14:textId="77777777" w:rsidR="00400385" w:rsidRPr="0004052A" w:rsidRDefault="00400385" w:rsidP="00400385">
      <w:pPr>
        <w:pStyle w:val="Default"/>
        <w:rPr>
          <w:rFonts w:ascii="Arial" w:hAnsi="Arial" w:cs="Arial"/>
          <w:sz w:val="28"/>
          <w:szCs w:val="28"/>
        </w:rPr>
      </w:pPr>
      <w:r w:rsidRPr="0004052A">
        <w:rPr>
          <w:rFonts w:ascii="Arial" w:hAnsi="Arial" w:cs="Arial"/>
          <w:sz w:val="28"/>
          <w:szCs w:val="28"/>
        </w:rPr>
        <w:t>6.</w:t>
      </w:r>
      <w:r w:rsidRPr="0004052A">
        <w:rPr>
          <w:rFonts w:ascii="Arial" w:hAnsi="Arial" w:cs="Arial"/>
          <w:sz w:val="28"/>
          <w:szCs w:val="28"/>
        </w:rPr>
        <w:tab/>
        <w:t>Further more detailed breakdowns can be viewed by visiting the Impact – Community Carbon Calculator by typing the following into your internet browser:</w:t>
      </w:r>
    </w:p>
    <w:p w14:paraId="34FB45EE" w14:textId="77777777" w:rsidR="00400385" w:rsidRPr="0004052A" w:rsidRDefault="00400385" w:rsidP="00400385">
      <w:pPr>
        <w:pStyle w:val="Default"/>
        <w:rPr>
          <w:rFonts w:ascii="Arial" w:hAnsi="Arial" w:cs="Arial"/>
          <w:sz w:val="28"/>
          <w:szCs w:val="28"/>
        </w:rPr>
      </w:pPr>
    </w:p>
    <w:p w14:paraId="26B67861" w14:textId="77777777" w:rsidR="00400385" w:rsidRPr="0004052A" w:rsidRDefault="00400385" w:rsidP="00400385">
      <w:pPr>
        <w:pStyle w:val="Default"/>
        <w:rPr>
          <w:rFonts w:ascii="Arial" w:hAnsi="Arial" w:cs="Arial"/>
          <w:sz w:val="28"/>
          <w:szCs w:val="28"/>
        </w:rPr>
      </w:pPr>
      <w:r w:rsidRPr="0004052A">
        <w:rPr>
          <w:rFonts w:ascii="Arial" w:hAnsi="Arial" w:cs="Arial"/>
          <w:sz w:val="28"/>
          <w:szCs w:val="28"/>
        </w:rPr>
        <w:t>https://impact-tool.org.uk</w:t>
      </w:r>
    </w:p>
    <w:p w14:paraId="4134EE91" w14:textId="77777777" w:rsidR="00400385" w:rsidRPr="0004052A" w:rsidRDefault="00400385" w:rsidP="00400385">
      <w:pPr>
        <w:pStyle w:val="Default"/>
        <w:rPr>
          <w:rFonts w:ascii="Arial" w:hAnsi="Arial" w:cs="Arial"/>
          <w:sz w:val="28"/>
          <w:szCs w:val="28"/>
        </w:rPr>
      </w:pPr>
    </w:p>
    <w:p w14:paraId="6DC85FD5" w14:textId="70B3BE33" w:rsidR="005D0DDF" w:rsidRPr="0004052A" w:rsidRDefault="00400385" w:rsidP="007E0E86">
      <w:pPr>
        <w:pStyle w:val="Default"/>
      </w:pPr>
      <w:r w:rsidRPr="0004052A">
        <w:rPr>
          <w:rFonts w:ascii="Arial" w:hAnsi="Arial" w:cs="Arial"/>
          <w:sz w:val="28"/>
          <w:szCs w:val="28"/>
        </w:rPr>
        <w:t>or select the following link</w:t>
      </w:r>
      <w:r w:rsidRPr="0004052A">
        <w:rPr>
          <w:rFonts w:ascii="Arial" w:hAnsi="Arial" w:cs="Arial"/>
          <w:b/>
          <w:bCs/>
          <w:color w:val="0432FF"/>
          <w:sz w:val="28"/>
          <w:szCs w:val="28"/>
        </w:rPr>
        <w:t xml:space="preserve">:  </w:t>
      </w:r>
      <w:hyperlink r:id="rId86" w:history="1">
        <w:r w:rsidRPr="0004052A">
          <w:rPr>
            <w:rStyle w:val="Hyperlink"/>
            <w:rFonts w:ascii="Arial" w:hAnsi="Arial" w:cs="Arial"/>
            <w:b/>
            <w:bCs/>
            <w:sz w:val="28"/>
            <w:szCs w:val="28"/>
          </w:rPr>
          <w:t>Link to Impact - Community Carbon Calculator</w:t>
        </w:r>
      </w:hyperlink>
    </w:p>
    <w:p w14:paraId="3B117121" w14:textId="77777777" w:rsidR="00C26310" w:rsidRPr="0004052A" w:rsidRDefault="00266599" w:rsidP="005F3164">
      <w:pPr>
        <w:pStyle w:val="Heading1"/>
        <w:rPr>
          <w:rFonts w:eastAsia="Arial" w:cs="Arial"/>
          <w:lang w:val="en-GB"/>
        </w:rPr>
      </w:pPr>
      <w:r w:rsidRPr="0004052A">
        <w:rPr>
          <w:rFonts w:cs="Arial"/>
          <w:lang w:val="en-GB"/>
        </w:rPr>
        <w:lastRenderedPageBreak/>
        <w:t>Annex D</w:t>
      </w:r>
    </w:p>
    <w:p w14:paraId="272DD77B" w14:textId="77777777" w:rsidR="00C26310" w:rsidRPr="0004052A" w:rsidRDefault="00C26310">
      <w:pPr>
        <w:pStyle w:val="Default"/>
        <w:rPr>
          <w:rFonts w:ascii="Arial" w:eastAsia="Arial" w:hAnsi="Arial" w:cs="Arial"/>
          <w:b/>
          <w:bCs/>
          <w:sz w:val="36"/>
          <w:szCs w:val="36"/>
          <w:u w:val="single"/>
        </w:rPr>
      </w:pPr>
    </w:p>
    <w:p w14:paraId="24B05104" w14:textId="77777777" w:rsidR="00C26310" w:rsidRPr="0004052A" w:rsidRDefault="00266599" w:rsidP="005F3164">
      <w:pPr>
        <w:pStyle w:val="Heading1"/>
        <w:rPr>
          <w:rFonts w:eastAsia="Arial" w:cs="Arial"/>
          <w:lang w:val="en-GB"/>
        </w:rPr>
      </w:pPr>
      <w:r w:rsidRPr="0004052A">
        <w:rPr>
          <w:rFonts w:cs="Arial"/>
          <w:lang w:val="en-GB"/>
        </w:rPr>
        <w:t>LISTED BUILDINGS</w:t>
      </w:r>
    </w:p>
    <w:p w14:paraId="1B20DD4C" w14:textId="77777777" w:rsidR="00C26310" w:rsidRPr="0004052A" w:rsidRDefault="00266599" w:rsidP="005F3164">
      <w:pPr>
        <w:pStyle w:val="Heading1"/>
        <w:rPr>
          <w:rFonts w:eastAsia="Arial" w:cs="Arial"/>
          <w:lang w:val="en-GB"/>
        </w:rPr>
      </w:pPr>
      <w:r w:rsidRPr="0004052A">
        <w:rPr>
          <w:rFonts w:cs="Arial"/>
          <w:lang w:val="en-GB"/>
        </w:rPr>
        <w:t>IN EAST HOATHLY WITH HALLAND PARISH</w:t>
      </w:r>
    </w:p>
    <w:p w14:paraId="56D67417" w14:textId="77777777" w:rsidR="00C26310" w:rsidRPr="0004052A" w:rsidRDefault="00C26310">
      <w:pPr>
        <w:pStyle w:val="Default"/>
        <w:rPr>
          <w:rFonts w:ascii="Arial" w:eastAsia="Arial" w:hAnsi="Arial" w:cs="Arial"/>
          <w:b/>
          <w:bCs/>
          <w:sz w:val="28"/>
          <w:szCs w:val="28"/>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21"/>
        <w:gridCol w:w="1271"/>
        <w:gridCol w:w="750"/>
        <w:gridCol w:w="6890"/>
      </w:tblGrid>
      <w:tr w:rsidR="00C26310" w:rsidRPr="0004052A" w14:paraId="1801B944" w14:textId="77777777" w:rsidTr="000C3D1E">
        <w:trPr>
          <w:trHeight w:val="441"/>
          <w:tblHeader/>
          <w:jc w:val="center"/>
        </w:trPr>
        <w:tc>
          <w:tcPr>
            <w:tcW w:w="72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C307B21" w14:textId="77777777" w:rsidR="00C26310" w:rsidRPr="0004052A" w:rsidRDefault="00266599">
            <w:pPr>
              <w:pStyle w:val="TableStyle1"/>
              <w:jc w:val="center"/>
              <w:rPr>
                <w:rFonts w:ascii="Arial" w:hAnsi="Arial" w:cs="Arial"/>
              </w:rPr>
            </w:pPr>
            <w:r w:rsidRPr="0004052A">
              <w:rPr>
                <w:rFonts w:ascii="Arial" w:hAnsi="Arial" w:cs="Arial"/>
              </w:rPr>
              <w:t>Serial</w:t>
            </w:r>
          </w:p>
        </w:tc>
        <w:tc>
          <w:tcPr>
            <w:tcW w:w="1271"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6AF0ACF4" w14:textId="77777777" w:rsidR="00C26310" w:rsidRPr="0004052A" w:rsidRDefault="00266599">
            <w:pPr>
              <w:pStyle w:val="TableStyle1"/>
              <w:jc w:val="center"/>
              <w:rPr>
                <w:rFonts w:ascii="Arial" w:hAnsi="Arial" w:cs="Arial"/>
              </w:rPr>
            </w:pPr>
            <w:r w:rsidRPr="0004052A">
              <w:rPr>
                <w:rFonts w:ascii="Arial" w:hAnsi="Arial" w:cs="Arial"/>
              </w:rPr>
              <w:t>Listing Number</w:t>
            </w:r>
          </w:p>
        </w:tc>
        <w:tc>
          <w:tcPr>
            <w:tcW w:w="75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2E27F22B" w14:textId="77777777" w:rsidR="00C26310" w:rsidRPr="0004052A" w:rsidRDefault="00266599">
            <w:pPr>
              <w:pStyle w:val="TableStyle1"/>
              <w:jc w:val="center"/>
              <w:rPr>
                <w:rFonts w:ascii="Arial" w:hAnsi="Arial" w:cs="Arial"/>
              </w:rPr>
            </w:pPr>
            <w:r w:rsidRPr="0004052A">
              <w:rPr>
                <w:rFonts w:ascii="Arial" w:hAnsi="Arial" w:cs="Arial"/>
              </w:rPr>
              <w:t>Grade</w:t>
            </w:r>
          </w:p>
        </w:tc>
        <w:tc>
          <w:tcPr>
            <w:tcW w:w="6889"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D823A41" w14:textId="77777777" w:rsidR="00C26310" w:rsidRPr="0004052A" w:rsidRDefault="00266599">
            <w:pPr>
              <w:pStyle w:val="TableStyle1"/>
              <w:jc w:val="center"/>
              <w:rPr>
                <w:rFonts w:ascii="Arial" w:hAnsi="Arial" w:cs="Arial"/>
              </w:rPr>
            </w:pPr>
            <w:r w:rsidRPr="0004052A">
              <w:rPr>
                <w:rFonts w:ascii="Arial" w:hAnsi="Arial" w:cs="Arial"/>
              </w:rPr>
              <w:t>Description</w:t>
            </w:r>
          </w:p>
        </w:tc>
      </w:tr>
      <w:tr w:rsidR="00C26310" w:rsidRPr="0004052A" w14:paraId="1C7B0A9A" w14:textId="77777777" w:rsidTr="000C3D1E">
        <w:tblPrEx>
          <w:shd w:val="clear" w:color="auto" w:fill="auto"/>
        </w:tblPrEx>
        <w:trPr>
          <w:trHeight w:val="560"/>
          <w:jc w:val="center"/>
        </w:trPr>
        <w:tc>
          <w:tcPr>
            <w:tcW w:w="720" w:type="dxa"/>
            <w:tcBorders>
              <w:top w:val="single" w:sz="4"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52D1D87"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w:t>
            </w:r>
          </w:p>
        </w:tc>
        <w:tc>
          <w:tcPr>
            <w:tcW w:w="1271" w:type="dxa"/>
            <w:tcBorders>
              <w:top w:val="single" w:sz="4"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7ED283E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1043288</w:t>
            </w:r>
          </w:p>
        </w:tc>
        <w:tc>
          <w:tcPr>
            <w:tcW w:w="75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1A45A6"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EED556" w14:textId="77777777" w:rsidR="00C26310" w:rsidRPr="0004052A" w:rsidRDefault="00266599">
            <w:pPr>
              <w:pStyle w:val="TableStyle2"/>
              <w:rPr>
                <w:rFonts w:ascii="Arial" w:hAnsi="Arial" w:cs="Arial"/>
              </w:rPr>
            </w:pPr>
            <w:r w:rsidRPr="0004052A">
              <w:rPr>
                <w:rFonts w:ascii="Arial" w:hAnsi="Arial" w:cs="Arial"/>
                <w:sz w:val="24"/>
                <w:szCs w:val="24"/>
              </w:rPr>
              <w:t>East Hoathly Stores, 9, 11 and 13 High Street, East Hoathly, BN8 6DR</w:t>
            </w:r>
          </w:p>
        </w:tc>
      </w:tr>
      <w:tr w:rsidR="00C26310" w:rsidRPr="0004052A" w14:paraId="64D846C6"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37527EED"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2DC20C9"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1353330</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1E2C54C"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3B794E7" w14:textId="77777777" w:rsidR="00C26310" w:rsidRPr="0004052A" w:rsidRDefault="00266599">
            <w:pPr>
              <w:pStyle w:val="TableStyle2"/>
              <w:rPr>
                <w:rFonts w:ascii="Arial" w:hAnsi="Arial" w:cs="Arial"/>
              </w:rPr>
            </w:pPr>
            <w:r w:rsidRPr="0004052A">
              <w:rPr>
                <w:rFonts w:ascii="Arial" w:hAnsi="Arial" w:cs="Arial"/>
                <w:sz w:val="24"/>
                <w:szCs w:val="24"/>
              </w:rPr>
              <w:t>East Hoathly Post Office and House Attached, 2 High Street, East Hoathly, BN8 6EB</w:t>
            </w:r>
          </w:p>
        </w:tc>
      </w:tr>
      <w:tr w:rsidR="00C26310" w:rsidRPr="0004052A" w14:paraId="71854880"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81FF737"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5D5BD84A"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1043286</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7856A86"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544FC6" w14:textId="77777777" w:rsidR="00C26310" w:rsidRPr="0004052A" w:rsidRDefault="00266599">
            <w:pPr>
              <w:pStyle w:val="TableStyle2"/>
              <w:rPr>
                <w:rFonts w:ascii="Arial" w:hAnsi="Arial" w:cs="Arial"/>
              </w:rPr>
            </w:pPr>
            <w:r w:rsidRPr="0004052A">
              <w:rPr>
                <w:rFonts w:ascii="Arial" w:hAnsi="Arial" w:cs="Arial"/>
                <w:sz w:val="24"/>
                <w:szCs w:val="24"/>
              </w:rPr>
              <w:t>Godfreys, Halland, BN8 6RB</w:t>
            </w:r>
          </w:p>
        </w:tc>
      </w:tr>
      <w:tr w:rsidR="00C26310" w:rsidRPr="0004052A" w14:paraId="4A30D17A"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213B5415"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C156D96"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1193320</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D1A0A07"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AFF962B" w14:textId="77777777" w:rsidR="00C26310" w:rsidRPr="0004052A" w:rsidRDefault="00266599">
            <w:pPr>
              <w:pStyle w:val="TableStyle2"/>
              <w:rPr>
                <w:rFonts w:ascii="Arial" w:hAnsi="Arial" w:cs="Arial"/>
              </w:rPr>
            </w:pPr>
            <w:proofErr w:type="spellStart"/>
            <w:r w:rsidRPr="0004052A">
              <w:rPr>
                <w:rFonts w:ascii="Arial" w:hAnsi="Arial" w:cs="Arial"/>
                <w:sz w:val="24"/>
                <w:szCs w:val="24"/>
              </w:rPr>
              <w:t>Whyly</w:t>
            </w:r>
            <w:proofErr w:type="spellEnd"/>
            <w:r w:rsidRPr="0004052A">
              <w:rPr>
                <w:rFonts w:ascii="Arial" w:hAnsi="Arial" w:cs="Arial"/>
                <w:sz w:val="24"/>
                <w:szCs w:val="24"/>
              </w:rPr>
              <w:t>, East Hoathly, BN8 6EL</w:t>
            </w:r>
          </w:p>
        </w:tc>
      </w:tr>
      <w:tr w:rsidR="00C26310" w:rsidRPr="0004052A" w14:paraId="076B163D"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DE117B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4F571AD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1043251</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BACE099"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2314685" w14:textId="77777777" w:rsidR="00C26310" w:rsidRPr="0004052A" w:rsidRDefault="00266599">
            <w:pPr>
              <w:pStyle w:val="TableStyle2"/>
              <w:rPr>
                <w:rFonts w:ascii="Arial" w:hAnsi="Arial" w:cs="Arial"/>
              </w:rPr>
            </w:pPr>
            <w:r w:rsidRPr="0004052A">
              <w:rPr>
                <w:rFonts w:ascii="Arial" w:hAnsi="Arial" w:cs="Arial"/>
                <w:sz w:val="24"/>
                <w:szCs w:val="24"/>
              </w:rPr>
              <w:t>Yew Tree Cottage, 20 South Street, East Hoathly, BN8 6DS</w:t>
            </w:r>
          </w:p>
        </w:tc>
      </w:tr>
      <w:tr w:rsidR="00C26310" w:rsidRPr="0004052A" w14:paraId="746CE1A1"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3240E54C"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EA964DB"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1353331</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38F140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2FF3A4F" w14:textId="77777777" w:rsidR="00C26310" w:rsidRPr="0004052A" w:rsidRDefault="00266599">
            <w:pPr>
              <w:pStyle w:val="TableStyle2"/>
              <w:rPr>
                <w:rFonts w:ascii="Arial" w:hAnsi="Arial" w:cs="Arial"/>
              </w:rPr>
            </w:pPr>
            <w:r w:rsidRPr="0004052A">
              <w:rPr>
                <w:rFonts w:ascii="Arial" w:hAnsi="Arial" w:cs="Arial"/>
                <w:sz w:val="24"/>
                <w:szCs w:val="24"/>
              </w:rPr>
              <w:t>Price’s Cottages, Whitesmith, BN8 6JD</w:t>
            </w:r>
          </w:p>
        </w:tc>
      </w:tr>
      <w:tr w:rsidR="00C26310" w:rsidRPr="0004052A" w14:paraId="29C82D24"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018E42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25F4D5ED"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1353332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CBFBC5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A83363" w14:textId="77777777" w:rsidR="00C26310" w:rsidRPr="0004052A" w:rsidRDefault="00266599">
            <w:pPr>
              <w:pStyle w:val="TableStyle2"/>
              <w:rPr>
                <w:rFonts w:ascii="Arial" w:hAnsi="Arial" w:cs="Arial"/>
              </w:rPr>
            </w:pPr>
            <w:proofErr w:type="spellStart"/>
            <w:r w:rsidRPr="0004052A">
              <w:rPr>
                <w:rFonts w:ascii="Arial" w:hAnsi="Arial" w:cs="Arial"/>
                <w:sz w:val="24"/>
                <w:szCs w:val="24"/>
              </w:rPr>
              <w:t>Sellens</w:t>
            </w:r>
            <w:proofErr w:type="spellEnd"/>
            <w:r w:rsidRPr="0004052A">
              <w:rPr>
                <w:rFonts w:ascii="Arial" w:hAnsi="Arial" w:cs="Arial"/>
                <w:sz w:val="24"/>
                <w:szCs w:val="24"/>
              </w:rPr>
              <w:t xml:space="preserve"> Cottages, 7, 9 and 11 South Street, East Hoathly, BN8 6DS</w:t>
            </w:r>
          </w:p>
        </w:tc>
      </w:tr>
      <w:tr w:rsidR="00C26310" w:rsidRPr="0004052A" w14:paraId="267242C9"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F787F30"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4CB44EB8"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1043249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3CD378"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4896848" w14:textId="77777777" w:rsidR="00C26310" w:rsidRPr="0004052A" w:rsidRDefault="00266599">
            <w:pPr>
              <w:pStyle w:val="TableStyle2"/>
              <w:rPr>
                <w:rFonts w:ascii="Arial" w:hAnsi="Arial" w:cs="Arial"/>
              </w:rPr>
            </w:pPr>
            <w:r w:rsidRPr="0004052A">
              <w:rPr>
                <w:rFonts w:ascii="Arial" w:hAnsi="Arial" w:cs="Arial"/>
                <w:sz w:val="24"/>
                <w:szCs w:val="24"/>
              </w:rPr>
              <w:t>The White House, 20 High Street, East Hoathly, BN8 6PS</w:t>
            </w:r>
          </w:p>
        </w:tc>
      </w:tr>
      <w:tr w:rsidR="00C26310" w:rsidRPr="0004052A" w14:paraId="1737758A"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0878EE7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22601B3A"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1043250</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C01400F"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7035DEF" w14:textId="77777777" w:rsidR="00C26310" w:rsidRPr="0004052A" w:rsidRDefault="00266599">
            <w:pPr>
              <w:pStyle w:val="TableStyle2"/>
              <w:rPr>
                <w:rFonts w:ascii="Arial" w:hAnsi="Arial" w:cs="Arial"/>
              </w:rPr>
            </w:pPr>
            <w:r w:rsidRPr="0004052A">
              <w:rPr>
                <w:rFonts w:ascii="Arial" w:hAnsi="Arial" w:cs="Arial"/>
                <w:sz w:val="24"/>
                <w:szCs w:val="24"/>
              </w:rPr>
              <w:t>Jasmine Cottages, 2 and 4 Mill Lane, East Hoathly, BN8 6QB</w:t>
            </w:r>
          </w:p>
        </w:tc>
      </w:tr>
      <w:tr w:rsidR="00C26310" w:rsidRPr="0004052A" w14:paraId="6E2B6A0C"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5A4EF3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6379369D"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1043254</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3122FD"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4182AB6" w14:textId="77777777" w:rsidR="00C26310" w:rsidRPr="0004052A" w:rsidRDefault="00266599">
            <w:pPr>
              <w:pStyle w:val="TableStyle2"/>
              <w:rPr>
                <w:rFonts w:ascii="Arial" w:hAnsi="Arial" w:cs="Arial"/>
              </w:rPr>
            </w:pPr>
            <w:r w:rsidRPr="0004052A">
              <w:rPr>
                <w:rFonts w:ascii="Arial" w:hAnsi="Arial" w:cs="Arial"/>
                <w:sz w:val="24"/>
                <w:szCs w:val="24"/>
              </w:rPr>
              <w:t>The Mill House, 2 Waldron Road, East Hoathly, BN8 6DP</w:t>
            </w:r>
          </w:p>
        </w:tc>
      </w:tr>
      <w:tr w:rsidR="00C26310" w:rsidRPr="0004052A" w14:paraId="12B86B33"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29037B6"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41B60394"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1043285</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EB42306"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FB08A59" w14:textId="77777777" w:rsidR="00C26310" w:rsidRPr="0004052A" w:rsidRDefault="00266599">
            <w:pPr>
              <w:pStyle w:val="TableStyle2"/>
              <w:rPr>
                <w:rFonts w:ascii="Arial" w:hAnsi="Arial" w:cs="Arial"/>
              </w:rPr>
            </w:pPr>
            <w:r w:rsidRPr="0004052A">
              <w:rPr>
                <w:rFonts w:ascii="Arial" w:hAnsi="Arial" w:cs="Arial"/>
                <w:sz w:val="24"/>
                <w:szCs w:val="24"/>
              </w:rPr>
              <w:t>The Parish Church, Church Marks Lane, East Hoathly</w:t>
            </w:r>
          </w:p>
        </w:tc>
      </w:tr>
      <w:tr w:rsidR="00C26310" w:rsidRPr="0004052A" w14:paraId="09ABA27E"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7F54876"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27E9B4E7"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1043287</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BCDDA2F"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3815DE" w14:textId="77777777" w:rsidR="00C26310" w:rsidRPr="0004052A" w:rsidRDefault="00266599">
            <w:pPr>
              <w:pStyle w:val="TableStyle2"/>
              <w:rPr>
                <w:rFonts w:ascii="Arial" w:hAnsi="Arial" w:cs="Arial"/>
              </w:rPr>
            </w:pPr>
            <w:r w:rsidRPr="0004052A">
              <w:rPr>
                <w:rFonts w:ascii="Arial" w:hAnsi="Arial" w:cs="Arial"/>
                <w:sz w:val="24"/>
                <w:szCs w:val="24"/>
              </w:rPr>
              <w:t>Hartfield Farmhouse, Halland, BN8 6PW</w:t>
            </w:r>
          </w:p>
        </w:tc>
      </w:tr>
      <w:tr w:rsidR="00C26310" w:rsidRPr="0004052A" w14:paraId="635AE2EF"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885822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54DE1B55"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1286188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7CB629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915AF4" w14:textId="77777777" w:rsidR="00C26310" w:rsidRPr="0004052A" w:rsidRDefault="00266599">
            <w:pPr>
              <w:pStyle w:val="TableStyle2"/>
              <w:rPr>
                <w:rFonts w:ascii="Arial" w:hAnsi="Arial" w:cs="Arial"/>
              </w:rPr>
            </w:pPr>
            <w:r w:rsidRPr="0004052A">
              <w:rPr>
                <w:rFonts w:ascii="Arial" w:hAnsi="Arial" w:cs="Arial"/>
                <w:sz w:val="24"/>
                <w:szCs w:val="24"/>
              </w:rPr>
              <w:t>Fern Cottage, 4 Waldron Road, East Hoathly, BN8 6DP</w:t>
            </w:r>
          </w:p>
        </w:tc>
      </w:tr>
      <w:tr w:rsidR="00C26310" w:rsidRPr="0004052A" w14:paraId="1E0FBDA0"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30C0CFAE"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6FEC17E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1353293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F5D127E"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09B3A13" w14:textId="77777777" w:rsidR="00C26310" w:rsidRPr="0004052A" w:rsidRDefault="00266599">
            <w:pPr>
              <w:pStyle w:val="TableStyle2"/>
              <w:rPr>
                <w:rFonts w:ascii="Arial" w:hAnsi="Arial" w:cs="Arial"/>
              </w:rPr>
            </w:pPr>
            <w:r w:rsidRPr="0004052A">
              <w:rPr>
                <w:rFonts w:ascii="Arial" w:hAnsi="Arial" w:cs="Arial"/>
                <w:sz w:val="24"/>
                <w:szCs w:val="24"/>
              </w:rPr>
              <w:t>Cherry Tree Cottages, 24 and 26 South Street, East Hoathly, BN8 6DS</w:t>
            </w:r>
          </w:p>
        </w:tc>
      </w:tr>
      <w:tr w:rsidR="00C26310" w:rsidRPr="0004052A" w14:paraId="5FA1CCCA"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CEA6AFB"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2817007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1353294</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78C00D"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46C73C2" w14:textId="77777777" w:rsidR="00C26310" w:rsidRPr="0004052A" w:rsidRDefault="00266599">
            <w:pPr>
              <w:pStyle w:val="TableStyle2"/>
              <w:rPr>
                <w:rFonts w:ascii="Arial" w:hAnsi="Arial" w:cs="Arial"/>
              </w:rPr>
            </w:pPr>
            <w:r w:rsidRPr="0004052A">
              <w:rPr>
                <w:rFonts w:ascii="Arial" w:hAnsi="Arial" w:cs="Arial"/>
                <w:sz w:val="24"/>
                <w:szCs w:val="24"/>
              </w:rPr>
              <w:t>Lavender Cottage, 15 Waldron Road, East Hoathly, BN8 6PW</w:t>
            </w:r>
          </w:p>
        </w:tc>
      </w:tr>
      <w:tr w:rsidR="00C26310" w:rsidRPr="0004052A" w14:paraId="3F9D4F2F"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D3A5020"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2120C74D"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1193427</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18A8920"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ABB5449" w14:textId="77777777" w:rsidR="00C26310" w:rsidRPr="0004052A" w:rsidRDefault="00266599">
            <w:pPr>
              <w:pStyle w:val="TableStyle2"/>
              <w:rPr>
                <w:rFonts w:ascii="Arial" w:hAnsi="Arial" w:cs="Arial"/>
              </w:rPr>
            </w:pPr>
            <w:r w:rsidRPr="0004052A">
              <w:rPr>
                <w:rFonts w:ascii="Arial" w:hAnsi="Arial" w:cs="Arial"/>
                <w:sz w:val="24"/>
                <w:szCs w:val="24"/>
              </w:rPr>
              <w:t>The Gate House, Waldron Road, East Hoathly, BN8 6QH</w:t>
            </w:r>
          </w:p>
        </w:tc>
      </w:tr>
      <w:tr w:rsidR="00C26310" w:rsidRPr="0004052A" w14:paraId="7896A7AD"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0F39B2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6C93581E"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1043253</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A85EE6"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54D7BE4" w14:textId="77777777" w:rsidR="00C26310" w:rsidRPr="0004052A" w:rsidRDefault="00266599">
            <w:pPr>
              <w:pStyle w:val="TableStyle2"/>
              <w:rPr>
                <w:rFonts w:ascii="Arial" w:hAnsi="Arial" w:cs="Arial"/>
              </w:rPr>
            </w:pPr>
            <w:r w:rsidRPr="0004052A">
              <w:rPr>
                <w:rFonts w:ascii="Arial" w:hAnsi="Arial" w:cs="Arial"/>
                <w:sz w:val="24"/>
                <w:szCs w:val="24"/>
              </w:rPr>
              <w:t>5, 7 and 9 Waldron Road, East Hoathly, BN8 6DP</w:t>
            </w:r>
          </w:p>
        </w:tc>
      </w:tr>
      <w:tr w:rsidR="00C26310" w:rsidRPr="0004052A" w14:paraId="7CBAADC3"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6AB8D7C"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3E5FAEC8"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1043289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7C0F53C"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08D030C" w14:textId="77777777" w:rsidR="00C26310" w:rsidRPr="0004052A" w:rsidRDefault="00266599">
            <w:pPr>
              <w:pStyle w:val="TableStyle2"/>
              <w:rPr>
                <w:rFonts w:ascii="Arial" w:hAnsi="Arial" w:cs="Arial"/>
              </w:rPr>
            </w:pPr>
            <w:r w:rsidRPr="0004052A">
              <w:rPr>
                <w:rFonts w:ascii="Arial" w:hAnsi="Arial" w:cs="Arial"/>
                <w:sz w:val="24"/>
                <w:szCs w:val="24"/>
              </w:rPr>
              <w:t>Rosemount, High Street, East Hoathly, BN8 6DR</w:t>
            </w:r>
          </w:p>
        </w:tc>
      </w:tr>
      <w:tr w:rsidR="00C26310" w:rsidRPr="0004052A" w14:paraId="428EBA7E"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20A8F9D8"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0D858B7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1286184</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7433BD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5AFC52" w14:textId="77777777" w:rsidR="00C26310" w:rsidRPr="0004052A" w:rsidRDefault="00266599">
            <w:pPr>
              <w:pStyle w:val="TableStyle2"/>
              <w:rPr>
                <w:rFonts w:ascii="Arial" w:hAnsi="Arial" w:cs="Arial"/>
              </w:rPr>
            </w:pPr>
            <w:r w:rsidRPr="0004052A">
              <w:rPr>
                <w:rFonts w:ascii="Arial" w:hAnsi="Arial" w:cs="Arial"/>
                <w:sz w:val="24"/>
                <w:szCs w:val="24"/>
              </w:rPr>
              <w:t>Piper’s Farmhouse, Hollow Lane, East Hoathly, BN8 6RA</w:t>
            </w:r>
          </w:p>
        </w:tc>
      </w:tr>
      <w:tr w:rsidR="00C26310" w:rsidRPr="0004052A" w14:paraId="63558245"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8955268"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1387496F"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1353295</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818DF4C"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D3B3462" w14:textId="77777777" w:rsidR="00C26310" w:rsidRPr="0004052A" w:rsidRDefault="00266599">
            <w:pPr>
              <w:pStyle w:val="TableStyle2"/>
              <w:rPr>
                <w:rFonts w:ascii="Arial" w:hAnsi="Arial" w:cs="Arial"/>
              </w:rPr>
            </w:pPr>
            <w:proofErr w:type="spellStart"/>
            <w:r w:rsidRPr="0004052A">
              <w:rPr>
                <w:rFonts w:ascii="Arial" w:hAnsi="Arial" w:cs="Arial"/>
                <w:sz w:val="24"/>
                <w:szCs w:val="24"/>
              </w:rPr>
              <w:t>Hesmonds</w:t>
            </w:r>
            <w:proofErr w:type="spellEnd"/>
            <w:r w:rsidRPr="0004052A">
              <w:rPr>
                <w:rFonts w:ascii="Arial" w:hAnsi="Arial" w:cs="Arial"/>
                <w:sz w:val="24"/>
                <w:szCs w:val="24"/>
              </w:rPr>
              <w:t>, Waldron Road, East Hoathly, BN8 6QH</w:t>
            </w:r>
          </w:p>
        </w:tc>
      </w:tr>
      <w:tr w:rsidR="00C26310" w:rsidRPr="0004052A" w14:paraId="494CD8F9"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627375D8"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027CC51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1193327</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7A1291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B14FBD" w14:textId="77777777" w:rsidR="00C26310" w:rsidRPr="0004052A" w:rsidRDefault="00266599">
            <w:pPr>
              <w:pStyle w:val="TableStyle2"/>
              <w:rPr>
                <w:rFonts w:ascii="Arial" w:hAnsi="Arial" w:cs="Arial"/>
              </w:rPr>
            </w:pPr>
            <w:r w:rsidRPr="0004052A">
              <w:rPr>
                <w:rFonts w:ascii="Arial" w:hAnsi="Arial" w:cs="Arial"/>
                <w:sz w:val="24"/>
                <w:szCs w:val="24"/>
              </w:rPr>
              <w:t xml:space="preserve">The Ruins of the old house known as Halland House in the grounds of Halland Park House, </w:t>
            </w:r>
            <w:proofErr w:type="spellStart"/>
            <w:r w:rsidRPr="0004052A">
              <w:rPr>
                <w:rFonts w:ascii="Arial" w:hAnsi="Arial" w:cs="Arial"/>
                <w:sz w:val="24"/>
                <w:szCs w:val="24"/>
              </w:rPr>
              <w:t>Shortgate</w:t>
            </w:r>
            <w:proofErr w:type="spellEnd"/>
            <w:r w:rsidRPr="0004052A">
              <w:rPr>
                <w:rFonts w:ascii="Arial" w:hAnsi="Arial" w:cs="Arial"/>
                <w:sz w:val="24"/>
                <w:szCs w:val="24"/>
              </w:rPr>
              <w:t>, BN8 6RB</w:t>
            </w:r>
          </w:p>
        </w:tc>
      </w:tr>
      <w:tr w:rsidR="00C26310" w:rsidRPr="0004052A" w14:paraId="305F0885"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242C926A"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5CF9AAB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1043248</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11665B9"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3495C1A" w14:textId="77777777" w:rsidR="00C26310" w:rsidRPr="0004052A" w:rsidRDefault="00266599">
            <w:pPr>
              <w:pStyle w:val="TableStyle2"/>
              <w:rPr>
                <w:rFonts w:ascii="Arial" w:hAnsi="Arial" w:cs="Arial"/>
              </w:rPr>
            </w:pPr>
            <w:r w:rsidRPr="0004052A">
              <w:rPr>
                <w:rFonts w:ascii="Arial" w:hAnsi="Arial" w:cs="Arial"/>
                <w:sz w:val="24"/>
                <w:szCs w:val="24"/>
              </w:rPr>
              <w:t>6,8 and 10 High Street, East Hoathly, BN8 6EB</w:t>
            </w:r>
          </w:p>
        </w:tc>
      </w:tr>
      <w:tr w:rsidR="00C26310" w:rsidRPr="0004052A" w14:paraId="390C6D1E"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8D69D3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lastRenderedPageBreak/>
              <w:t>23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6C5997EC"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1043252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26363D"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FBA598" w14:textId="77777777" w:rsidR="00C26310" w:rsidRPr="0004052A" w:rsidRDefault="00266599">
            <w:pPr>
              <w:pStyle w:val="TableStyle2"/>
              <w:rPr>
                <w:rFonts w:ascii="Arial" w:hAnsi="Arial" w:cs="Arial"/>
              </w:rPr>
            </w:pPr>
            <w:r w:rsidRPr="0004052A">
              <w:rPr>
                <w:rFonts w:ascii="Arial" w:hAnsi="Arial" w:cs="Arial"/>
                <w:sz w:val="24"/>
                <w:szCs w:val="24"/>
              </w:rPr>
              <w:t>Spring Cottage, 1 and 3 Waldron Road, East Hoathly, BN8 6DP</w:t>
            </w:r>
          </w:p>
        </w:tc>
      </w:tr>
      <w:tr w:rsidR="00C26310" w:rsidRPr="0004052A" w14:paraId="11855806"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2CC2FAE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4F1F618E"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1043255</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1EE59EF"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FCD508" w14:textId="77777777" w:rsidR="00C26310" w:rsidRPr="0004052A" w:rsidRDefault="00266599">
            <w:pPr>
              <w:pStyle w:val="TableStyle2"/>
              <w:rPr>
                <w:rFonts w:ascii="Arial" w:hAnsi="Arial" w:cs="Arial"/>
              </w:rPr>
            </w:pPr>
            <w:r w:rsidRPr="0004052A">
              <w:rPr>
                <w:rFonts w:ascii="Arial" w:hAnsi="Arial" w:cs="Arial"/>
                <w:sz w:val="24"/>
                <w:szCs w:val="24"/>
              </w:rPr>
              <w:t>Belmont, Waldron Road, East Hoathly, BN8 6QJ</w:t>
            </w:r>
          </w:p>
        </w:tc>
      </w:tr>
      <w:tr w:rsidR="00C26310" w:rsidRPr="0004052A" w14:paraId="18574E3F"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438E869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4DCD3ED8"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1286193</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F0B9F6"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F1AF5E0" w14:textId="77777777" w:rsidR="00C26310" w:rsidRPr="0004052A" w:rsidRDefault="00266599">
            <w:pPr>
              <w:pStyle w:val="TableStyle2"/>
              <w:rPr>
                <w:rFonts w:ascii="Arial" w:hAnsi="Arial" w:cs="Arial"/>
              </w:rPr>
            </w:pPr>
            <w:r w:rsidRPr="0004052A">
              <w:rPr>
                <w:rFonts w:ascii="Arial" w:hAnsi="Arial" w:cs="Arial"/>
                <w:sz w:val="24"/>
                <w:szCs w:val="24"/>
              </w:rPr>
              <w:t>Aberdeen House, 5 High Street, 7 High Street, The King’s Head Inn, 1 and 3 High Street, East Hoathly, BN8 6DR</w:t>
            </w:r>
          </w:p>
        </w:tc>
      </w:tr>
      <w:tr w:rsidR="00C26310" w:rsidRPr="0004052A" w14:paraId="7E5CFD58"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68617F6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26</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F60AACA"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1028363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A84FF9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4D4501" w14:textId="77777777" w:rsidR="00C26310" w:rsidRPr="0004052A" w:rsidRDefault="00266599">
            <w:pPr>
              <w:pStyle w:val="TableStyle2"/>
              <w:rPr>
                <w:rFonts w:ascii="Arial" w:hAnsi="Arial" w:cs="Arial"/>
              </w:rPr>
            </w:pPr>
            <w:r w:rsidRPr="0004052A">
              <w:rPr>
                <w:rFonts w:ascii="Arial" w:hAnsi="Arial" w:cs="Arial"/>
                <w:sz w:val="24"/>
                <w:szCs w:val="24"/>
              </w:rPr>
              <w:t xml:space="preserve">Vine Cottage, Terrible Down, Halland, </w:t>
            </w:r>
          </w:p>
        </w:tc>
      </w:tr>
      <w:tr w:rsidR="00C26310" w:rsidRPr="0004052A" w14:paraId="28F02025"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50700BD5"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27</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7582D5C0"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1028388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74F0BC1"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E82BF41" w14:textId="77777777" w:rsidR="00C26310" w:rsidRPr="0004052A" w:rsidRDefault="00266599">
            <w:pPr>
              <w:pStyle w:val="TableStyle2"/>
              <w:rPr>
                <w:rFonts w:ascii="Arial" w:hAnsi="Arial" w:cs="Arial"/>
              </w:rPr>
            </w:pPr>
            <w:r w:rsidRPr="0004052A">
              <w:rPr>
                <w:rFonts w:ascii="Arial" w:hAnsi="Arial" w:cs="Arial"/>
                <w:sz w:val="24"/>
                <w:szCs w:val="24"/>
              </w:rPr>
              <w:t xml:space="preserve">Lower Sandhill House, </w:t>
            </w:r>
            <w:proofErr w:type="spellStart"/>
            <w:r w:rsidRPr="0004052A">
              <w:rPr>
                <w:rFonts w:ascii="Arial" w:hAnsi="Arial" w:cs="Arial"/>
                <w:sz w:val="24"/>
                <w:szCs w:val="24"/>
              </w:rPr>
              <w:t>Easons</w:t>
            </w:r>
            <w:proofErr w:type="spellEnd"/>
            <w:r w:rsidRPr="0004052A">
              <w:rPr>
                <w:rFonts w:ascii="Arial" w:hAnsi="Arial" w:cs="Arial"/>
                <w:sz w:val="24"/>
                <w:szCs w:val="24"/>
              </w:rPr>
              <w:t xml:space="preserve"> Green,</w:t>
            </w:r>
          </w:p>
        </w:tc>
      </w:tr>
      <w:tr w:rsidR="00C26310" w:rsidRPr="0004052A" w14:paraId="7C7E06F1"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1F0DE4EA"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28</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313A4B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1028391</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3A229A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243E7D" w14:textId="77777777" w:rsidR="00C26310" w:rsidRPr="0004052A" w:rsidRDefault="00266599">
            <w:pPr>
              <w:pStyle w:val="TableStyle2"/>
              <w:rPr>
                <w:rFonts w:ascii="Arial" w:hAnsi="Arial" w:cs="Arial"/>
              </w:rPr>
            </w:pPr>
            <w:proofErr w:type="spellStart"/>
            <w:r w:rsidRPr="0004052A">
              <w:rPr>
                <w:rFonts w:ascii="Arial" w:hAnsi="Arial" w:cs="Arial"/>
                <w:sz w:val="24"/>
                <w:szCs w:val="24"/>
              </w:rPr>
              <w:t>Peckhams</w:t>
            </w:r>
            <w:proofErr w:type="spellEnd"/>
            <w:r w:rsidRPr="0004052A">
              <w:rPr>
                <w:rFonts w:ascii="Arial" w:hAnsi="Arial" w:cs="Arial"/>
                <w:sz w:val="24"/>
                <w:szCs w:val="24"/>
              </w:rPr>
              <w:t>, Knowle Lane, Halland, BN8 6PR</w:t>
            </w:r>
          </w:p>
        </w:tc>
      </w:tr>
      <w:tr w:rsidR="00C26310" w:rsidRPr="0004052A" w14:paraId="5EA9ABCF"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09DD3AF9"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29</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072C19D5"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1286218</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E7BCC5"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41BAD7" w14:textId="77777777" w:rsidR="00C26310" w:rsidRPr="0004052A" w:rsidRDefault="00266599">
            <w:pPr>
              <w:pStyle w:val="TableStyle2"/>
              <w:rPr>
                <w:rFonts w:ascii="Arial" w:hAnsi="Arial" w:cs="Arial"/>
              </w:rPr>
            </w:pPr>
            <w:r w:rsidRPr="0004052A">
              <w:rPr>
                <w:rFonts w:ascii="Arial" w:hAnsi="Arial" w:cs="Arial"/>
                <w:sz w:val="24"/>
                <w:szCs w:val="24"/>
              </w:rPr>
              <w:t xml:space="preserve">Old Post Office Cottage, </w:t>
            </w:r>
            <w:proofErr w:type="spellStart"/>
            <w:r w:rsidRPr="0004052A">
              <w:rPr>
                <w:rFonts w:ascii="Arial" w:hAnsi="Arial" w:cs="Arial"/>
                <w:sz w:val="24"/>
                <w:szCs w:val="24"/>
              </w:rPr>
              <w:t>Buttsfield</w:t>
            </w:r>
            <w:proofErr w:type="spellEnd"/>
            <w:r w:rsidRPr="0004052A">
              <w:rPr>
                <w:rFonts w:ascii="Arial" w:hAnsi="Arial" w:cs="Arial"/>
                <w:sz w:val="24"/>
                <w:szCs w:val="24"/>
              </w:rPr>
              <w:t xml:space="preserve"> Lane, East Hoathly, BN8 6EF</w:t>
            </w:r>
          </w:p>
        </w:tc>
      </w:tr>
      <w:tr w:rsidR="00C26310" w:rsidRPr="0004052A" w14:paraId="273BE539"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2E311F0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30</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2D7F5E67"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1444079</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A55649F"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901DB04" w14:textId="77777777" w:rsidR="00C26310" w:rsidRPr="0004052A" w:rsidRDefault="00266599">
            <w:pPr>
              <w:pStyle w:val="TableStyle2"/>
              <w:rPr>
                <w:rFonts w:ascii="Arial" w:hAnsi="Arial" w:cs="Arial"/>
              </w:rPr>
            </w:pPr>
            <w:r w:rsidRPr="0004052A">
              <w:rPr>
                <w:rFonts w:ascii="Arial" w:hAnsi="Arial" w:cs="Arial"/>
                <w:sz w:val="24"/>
                <w:szCs w:val="24"/>
              </w:rPr>
              <w:t>Telephone Kiosk, Mill Lane/Waldron Road, East Hoathly</w:t>
            </w:r>
          </w:p>
        </w:tc>
      </w:tr>
      <w:tr w:rsidR="00C26310" w:rsidRPr="0004052A" w14:paraId="2095C0BE"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3FD57B19"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31</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7BE03B2E"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1043102</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4B5064"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857EFC2" w14:textId="77777777" w:rsidR="00C26310" w:rsidRPr="0004052A" w:rsidRDefault="00266599">
            <w:pPr>
              <w:pStyle w:val="TableStyle2"/>
              <w:rPr>
                <w:rFonts w:ascii="Arial" w:hAnsi="Arial" w:cs="Arial"/>
              </w:rPr>
            </w:pPr>
            <w:r w:rsidRPr="0004052A">
              <w:rPr>
                <w:rFonts w:ascii="Arial" w:hAnsi="Arial" w:cs="Arial"/>
                <w:sz w:val="24"/>
                <w:szCs w:val="24"/>
              </w:rPr>
              <w:t xml:space="preserve">Halland Park Farmhouse, </w:t>
            </w:r>
            <w:proofErr w:type="spellStart"/>
            <w:r w:rsidRPr="0004052A">
              <w:rPr>
                <w:rFonts w:ascii="Arial" w:hAnsi="Arial" w:cs="Arial"/>
                <w:sz w:val="24"/>
                <w:szCs w:val="24"/>
              </w:rPr>
              <w:t>Shortgate</w:t>
            </w:r>
            <w:proofErr w:type="spellEnd"/>
            <w:r w:rsidRPr="0004052A">
              <w:rPr>
                <w:rFonts w:ascii="Arial" w:hAnsi="Arial" w:cs="Arial"/>
                <w:sz w:val="24"/>
                <w:szCs w:val="24"/>
              </w:rPr>
              <w:t>, BN8 6RB</w:t>
            </w:r>
          </w:p>
        </w:tc>
      </w:tr>
      <w:tr w:rsidR="00C26310" w:rsidRPr="0004052A" w14:paraId="7A256615"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2C0FF5A4"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32</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7B4F6C64"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1353376</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0FE3409"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1F12EA" w14:textId="77777777" w:rsidR="00C26310" w:rsidRPr="0004052A" w:rsidRDefault="00266599">
            <w:pPr>
              <w:pStyle w:val="TableStyle2"/>
              <w:rPr>
                <w:rFonts w:ascii="Arial" w:hAnsi="Arial" w:cs="Arial"/>
              </w:rPr>
            </w:pPr>
            <w:r w:rsidRPr="0004052A">
              <w:rPr>
                <w:rFonts w:ascii="Arial" w:hAnsi="Arial" w:cs="Arial"/>
                <w:sz w:val="24"/>
                <w:szCs w:val="24"/>
              </w:rPr>
              <w:t xml:space="preserve">Barn at Halland Park Farm to South West of the Farmhouse, </w:t>
            </w:r>
            <w:proofErr w:type="spellStart"/>
            <w:r w:rsidRPr="0004052A">
              <w:rPr>
                <w:rFonts w:ascii="Arial" w:hAnsi="Arial" w:cs="Arial"/>
                <w:sz w:val="24"/>
                <w:szCs w:val="24"/>
              </w:rPr>
              <w:t>Shortgate</w:t>
            </w:r>
            <w:proofErr w:type="spellEnd"/>
            <w:r w:rsidRPr="0004052A">
              <w:rPr>
                <w:rFonts w:ascii="Arial" w:hAnsi="Arial" w:cs="Arial"/>
                <w:sz w:val="24"/>
                <w:szCs w:val="24"/>
              </w:rPr>
              <w:t>, BN8 6RB</w:t>
            </w:r>
          </w:p>
        </w:tc>
      </w:tr>
      <w:tr w:rsidR="00C26310" w:rsidRPr="0004052A" w14:paraId="44F1519C"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07CA33FC"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33</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733903DD"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1452099</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5633C3"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2</w:t>
            </w: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0CB10F" w14:textId="77777777" w:rsidR="00C26310" w:rsidRPr="0004052A" w:rsidRDefault="00266599">
            <w:pPr>
              <w:pStyle w:val="TableStyle2"/>
              <w:rPr>
                <w:rFonts w:ascii="Arial" w:hAnsi="Arial" w:cs="Arial"/>
              </w:rPr>
            </w:pPr>
            <w:r w:rsidRPr="0004052A">
              <w:rPr>
                <w:rFonts w:ascii="Arial" w:hAnsi="Arial" w:cs="Arial"/>
                <w:sz w:val="24"/>
                <w:szCs w:val="24"/>
              </w:rPr>
              <w:t>Foresters Arms, 6 South Street, East Hoathly, BN8 6DS</w:t>
            </w:r>
          </w:p>
        </w:tc>
      </w:tr>
      <w:tr w:rsidR="00C26310" w:rsidRPr="0004052A" w14:paraId="2848473A" w14:textId="77777777" w:rsidTr="000C3D1E">
        <w:tblPrEx>
          <w:shd w:val="clear" w:color="auto" w:fill="auto"/>
        </w:tblPrEx>
        <w:trPr>
          <w:trHeight w:val="295"/>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8D49A3F"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34</w:t>
            </w:r>
          </w:p>
        </w:tc>
        <w:tc>
          <w:tcPr>
            <w:tcW w:w="1271" w:type="dxa"/>
            <w:tcBorders>
              <w:top w:val="single" w:sz="2" w:space="0" w:color="000000"/>
              <w:left w:val="single" w:sz="4" w:space="0" w:color="000000"/>
              <w:bottom w:val="single" w:sz="2" w:space="0" w:color="000000"/>
              <w:right w:val="single" w:sz="2" w:space="0" w:color="000000"/>
            </w:tcBorders>
            <w:shd w:val="clear" w:color="auto" w:fill="EEEEEE"/>
            <w:tcMar>
              <w:top w:w="80" w:type="dxa"/>
              <w:left w:w="80" w:type="dxa"/>
              <w:bottom w:w="80" w:type="dxa"/>
              <w:right w:w="80" w:type="dxa"/>
            </w:tcMar>
          </w:tcPr>
          <w:p w14:paraId="0F2E5528" w14:textId="77777777" w:rsidR="00C26310" w:rsidRPr="0004052A" w:rsidRDefault="00266599">
            <w:pPr>
              <w:pStyle w:val="Default"/>
              <w:jc w:val="center"/>
              <w:rPr>
                <w:rFonts w:ascii="Arial" w:hAnsi="Arial" w:cs="Arial"/>
              </w:rPr>
            </w:pPr>
            <w:r w:rsidRPr="0004052A">
              <w:rPr>
                <w:rFonts w:ascii="Arial" w:hAnsi="Arial" w:cs="Arial"/>
                <w:sz w:val="24"/>
                <w:szCs w:val="24"/>
              </w:rPr>
              <w:t>1468363</w:t>
            </w:r>
          </w:p>
        </w:tc>
        <w:tc>
          <w:tcPr>
            <w:tcW w:w="7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F859327"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II</w:t>
            </w:r>
          </w:p>
        </w:tc>
        <w:tc>
          <w:tcPr>
            <w:tcW w:w="688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6B4524" w14:textId="77777777" w:rsidR="00C26310" w:rsidRPr="0004052A" w:rsidRDefault="00266599">
            <w:pPr>
              <w:pStyle w:val="TableStyle2"/>
              <w:rPr>
                <w:rFonts w:ascii="Arial" w:hAnsi="Arial" w:cs="Arial"/>
              </w:rPr>
            </w:pPr>
            <w:r w:rsidRPr="0004052A">
              <w:rPr>
                <w:rFonts w:ascii="Arial" w:hAnsi="Arial" w:cs="Arial"/>
                <w:sz w:val="24"/>
                <w:szCs w:val="24"/>
              </w:rPr>
              <w:t>Bentley Wood, Knowle Lane, Halland, BN8 6PR</w:t>
            </w:r>
          </w:p>
        </w:tc>
      </w:tr>
      <w:tr w:rsidR="00C26310" w:rsidRPr="0004052A" w14:paraId="5FA89E4F" w14:textId="77777777" w:rsidTr="000C3D1E">
        <w:tblPrEx>
          <w:shd w:val="clear" w:color="auto" w:fill="auto"/>
        </w:tblPrEx>
        <w:trPr>
          <w:trHeight w:val="557"/>
          <w:jc w:val="center"/>
        </w:trPr>
        <w:tc>
          <w:tcPr>
            <w:tcW w:w="720" w:type="dxa"/>
            <w:tcBorders>
              <w:top w:val="single" w:sz="2" w:space="0" w:color="000000"/>
              <w:left w:val="single" w:sz="2" w:space="0" w:color="000000"/>
              <w:bottom w:val="single" w:sz="2" w:space="0" w:color="000000"/>
              <w:right w:val="single" w:sz="4" w:space="0" w:color="000000"/>
            </w:tcBorders>
            <w:shd w:val="clear" w:color="auto" w:fill="E2E4E3"/>
            <w:tcMar>
              <w:top w:w="80" w:type="dxa"/>
              <w:left w:w="80" w:type="dxa"/>
              <w:bottom w:w="80" w:type="dxa"/>
              <w:right w:w="80" w:type="dxa"/>
            </w:tcMar>
          </w:tcPr>
          <w:p w14:paraId="77E14B0B"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35</w:t>
            </w:r>
          </w:p>
        </w:tc>
        <w:tc>
          <w:tcPr>
            <w:tcW w:w="1271" w:type="dxa"/>
            <w:tcBorders>
              <w:top w:val="single" w:sz="2" w:space="0" w:color="000000"/>
              <w:left w:val="single" w:sz="4" w:space="0" w:color="000000"/>
              <w:bottom w:val="single" w:sz="2" w:space="0" w:color="000000"/>
              <w:right w:val="single" w:sz="2" w:space="0" w:color="000000"/>
            </w:tcBorders>
            <w:shd w:val="clear" w:color="auto" w:fill="auto"/>
            <w:tcMar>
              <w:top w:w="80" w:type="dxa"/>
              <w:left w:w="80" w:type="dxa"/>
              <w:bottom w:w="80" w:type="dxa"/>
              <w:right w:w="80" w:type="dxa"/>
            </w:tcMar>
          </w:tcPr>
          <w:p w14:paraId="1908D012" w14:textId="77777777" w:rsidR="00C26310" w:rsidRPr="0004052A" w:rsidRDefault="00266599">
            <w:pPr>
              <w:pStyle w:val="TableStyle1"/>
              <w:jc w:val="center"/>
              <w:rPr>
                <w:rFonts w:ascii="Arial" w:hAnsi="Arial" w:cs="Arial"/>
              </w:rPr>
            </w:pPr>
            <w:r w:rsidRPr="0004052A">
              <w:rPr>
                <w:rFonts w:ascii="Arial" w:hAnsi="Arial" w:cs="Arial"/>
                <w:b w:val="0"/>
                <w:bCs w:val="0"/>
                <w:sz w:val="24"/>
                <w:szCs w:val="24"/>
              </w:rPr>
              <w:t>1020515</w:t>
            </w:r>
          </w:p>
        </w:tc>
        <w:tc>
          <w:tcPr>
            <w:tcW w:w="7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230BC0" w14:textId="77777777" w:rsidR="00C26310" w:rsidRPr="0004052A" w:rsidRDefault="00C26310">
            <w:pPr>
              <w:rPr>
                <w:rFonts w:ascii="Arial" w:hAnsi="Arial" w:cs="Arial"/>
              </w:rPr>
            </w:pPr>
          </w:p>
        </w:tc>
        <w:tc>
          <w:tcPr>
            <w:tcW w:w="68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8663A0" w14:textId="77777777" w:rsidR="00C26310" w:rsidRPr="0004052A" w:rsidRDefault="00266599">
            <w:pPr>
              <w:pStyle w:val="TableStyle2"/>
              <w:rPr>
                <w:rFonts w:ascii="Arial" w:hAnsi="Arial" w:cs="Arial"/>
              </w:rPr>
            </w:pPr>
            <w:r w:rsidRPr="0004052A">
              <w:rPr>
                <w:rFonts w:ascii="Arial" w:hAnsi="Arial" w:cs="Arial"/>
                <w:sz w:val="24"/>
                <w:szCs w:val="24"/>
              </w:rPr>
              <w:t>Scheduled Monument - Moated site in Moat Wood, 580 m East of Halland Park Farm, East Hoathly</w:t>
            </w:r>
          </w:p>
        </w:tc>
      </w:tr>
    </w:tbl>
    <w:p w14:paraId="62CE1B7B" w14:textId="77777777" w:rsidR="00467453" w:rsidRPr="0004052A" w:rsidRDefault="00467453">
      <w:pPr>
        <w:pStyle w:val="Default"/>
        <w:rPr>
          <w:rFonts w:ascii="Arial" w:eastAsia="Arial Unicode MS" w:hAnsi="Arial" w:cs="Arial"/>
          <w:sz w:val="28"/>
          <w:szCs w:val="28"/>
          <w:u w:val="single"/>
        </w:rPr>
      </w:pPr>
    </w:p>
    <w:p w14:paraId="18013546" w14:textId="77777777" w:rsidR="00467453" w:rsidRPr="0004052A" w:rsidRDefault="00467453">
      <w:pPr>
        <w:pStyle w:val="Default"/>
        <w:rPr>
          <w:rFonts w:ascii="Arial" w:eastAsia="Arial Unicode MS" w:hAnsi="Arial" w:cs="Arial"/>
          <w:b/>
          <w:bCs/>
          <w:sz w:val="24"/>
          <w:szCs w:val="24"/>
          <w:u w:val="single"/>
        </w:rPr>
      </w:pPr>
      <w:r w:rsidRPr="0004052A">
        <w:rPr>
          <w:rFonts w:ascii="Arial" w:eastAsia="Arial Unicode MS" w:hAnsi="Arial" w:cs="Arial"/>
          <w:b/>
          <w:bCs/>
          <w:sz w:val="24"/>
          <w:szCs w:val="24"/>
          <w:u w:val="single"/>
        </w:rPr>
        <w:t>Description of Scheduled Monument</w:t>
      </w:r>
    </w:p>
    <w:p w14:paraId="01656E03" w14:textId="77777777" w:rsidR="00467453" w:rsidRPr="0004052A" w:rsidRDefault="00467453">
      <w:pPr>
        <w:pStyle w:val="Default"/>
        <w:rPr>
          <w:rFonts w:ascii="Arial" w:eastAsia="Arial Unicode MS" w:hAnsi="Arial" w:cs="Arial"/>
          <w:sz w:val="24"/>
          <w:szCs w:val="24"/>
          <w:u w:val="single"/>
        </w:rPr>
      </w:pPr>
    </w:p>
    <w:p w14:paraId="2B3A29AE" w14:textId="77777777" w:rsidR="00C26310" w:rsidRPr="0004052A" w:rsidRDefault="00467453">
      <w:pPr>
        <w:pStyle w:val="Default"/>
        <w:rPr>
          <w:rFonts w:ascii="Arial" w:hAnsi="Arial" w:cs="Arial"/>
        </w:rPr>
      </w:pPr>
      <w:r w:rsidRPr="0004052A">
        <w:rPr>
          <w:rFonts w:ascii="Arial" w:hAnsi="Arial" w:cs="Arial"/>
          <w:sz w:val="24"/>
          <w:szCs w:val="24"/>
          <w:shd w:val="clear" w:color="auto" w:fill="FFFFFF"/>
        </w:rPr>
        <w:t>The peak period for moated sites was about 1250 to 1350 and the majority were prestigious residences where the moat was generally intended as a status symbol rather than for practical military defence.  This monument includes a medieval moated site, situated on the south western outskirts of East Hoathly village, on low lying ground which forms part of the Sussex Weald.  The roughly north west-south east aligned moated site survives in the form of earthworks and associated buried remains.  The square, central island measures around 35m across and is surrounded by a ditch, up to 19m wide and 1.3m deep.  The north western and north eastern arms of the moat remain partly - filled.  Elsewhere, the ditch has become partly infilled over the years, and contains a low, central bank in the south east, about 4m wide and 0.3m high. The ditch was in turn surrounded by an outer bank, and sections of the bank, measuring up to 6m wide and 1m high, survive around the western corner of the moat and along its north eastern side.  The eastern corner of the moat has been partly disturbed by past modern drainage operations, and the outer bank has been partly levelled by other activities, including the construction and use of the footpaths on the north western and south western sides of the moat.  Although no upstanding remains of former buildings have been identified, traces of buildings can be expected to survive as buried features beneath the present ground surface of the central island.</w:t>
      </w:r>
      <w:r w:rsidRPr="0004052A">
        <w:rPr>
          <w:rStyle w:val="apple-converted-space"/>
          <w:rFonts w:ascii="Source Sans Pro" w:hAnsi="Source Sans Pro"/>
          <w:sz w:val="27"/>
          <w:szCs w:val="27"/>
          <w:shd w:val="clear" w:color="auto" w:fill="FFFFFF"/>
        </w:rPr>
        <w:t> </w:t>
      </w:r>
      <w:r w:rsidR="00266599" w:rsidRPr="0004052A">
        <w:rPr>
          <w:rFonts w:ascii="Arial" w:eastAsia="Arial Unicode MS" w:hAnsi="Arial" w:cs="Arial"/>
          <w:sz w:val="28"/>
          <w:szCs w:val="28"/>
          <w:u w:val="single"/>
        </w:rPr>
        <w:br w:type="page"/>
      </w:r>
    </w:p>
    <w:p w14:paraId="715DC1B7" w14:textId="77777777" w:rsidR="00C26310" w:rsidRPr="0004052A" w:rsidRDefault="00266599" w:rsidP="005F3164">
      <w:pPr>
        <w:pStyle w:val="Heading1"/>
        <w:rPr>
          <w:rFonts w:eastAsia="Arial" w:cs="Arial"/>
          <w:lang w:val="en-GB"/>
        </w:rPr>
      </w:pPr>
      <w:r w:rsidRPr="0004052A">
        <w:rPr>
          <w:rFonts w:cs="Arial"/>
          <w:lang w:val="en-GB"/>
        </w:rPr>
        <w:lastRenderedPageBreak/>
        <w:t>Annex E</w:t>
      </w:r>
    </w:p>
    <w:p w14:paraId="34DD7617" w14:textId="77777777" w:rsidR="00C26310" w:rsidRPr="0004052A" w:rsidRDefault="00C26310">
      <w:pPr>
        <w:pStyle w:val="Default"/>
        <w:rPr>
          <w:rFonts w:ascii="Arial" w:eastAsia="Arial" w:hAnsi="Arial" w:cs="Arial"/>
          <w:b/>
          <w:bCs/>
          <w:sz w:val="36"/>
          <w:szCs w:val="36"/>
          <w:u w:val="single"/>
        </w:rPr>
      </w:pPr>
    </w:p>
    <w:p w14:paraId="2F08221B" w14:textId="77777777" w:rsidR="00C26310" w:rsidRPr="0004052A" w:rsidRDefault="00266599" w:rsidP="005F3164">
      <w:pPr>
        <w:pStyle w:val="Heading1"/>
        <w:rPr>
          <w:rFonts w:eastAsia="Arial" w:cs="Arial"/>
          <w:lang w:val="en-GB"/>
        </w:rPr>
      </w:pPr>
      <w:r w:rsidRPr="0004052A">
        <w:rPr>
          <w:rFonts w:cs="Arial"/>
          <w:lang w:val="en-GB"/>
        </w:rPr>
        <w:t>PELHAM BUCKLE MILEPOST MARKERS</w:t>
      </w:r>
    </w:p>
    <w:p w14:paraId="66111FCD" w14:textId="77777777" w:rsidR="00C26310" w:rsidRPr="0004052A" w:rsidRDefault="00266599" w:rsidP="005F3164">
      <w:pPr>
        <w:pStyle w:val="Heading1"/>
        <w:rPr>
          <w:rFonts w:eastAsia="Arial" w:cs="Arial"/>
          <w:lang w:val="en-GB"/>
        </w:rPr>
      </w:pPr>
      <w:r w:rsidRPr="0004052A">
        <w:rPr>
          <w:rFonts w:cs="Arial"/>
          <w:lang w:val="en-GB"/>
        </w:rPr>
        <w:t>IN EAST HOATHLY WITH HALLAND PARISH</w:t>
      </w:r>
    </w:p>
    <w:p w14:paraId="39FDEBF1" w14:textId="77777777" w:rsidR="00C26310" w:rsidRPr="0004052A" w:rsidRDefault="00C26310">
      <w:pPr>
        <w:pStyle w:val="Default"/>
        <w:jc w:val="center"/>
        <w:rPr>
          <w:rFonts w:ascii="Arial" w:eastAsia="Arial" w:hAnsi="Arial" w:cs="Arial"/>
          <w:b/>
          <w:bCs/>
          <w:sz w:val="28"/>
          <w:szCs w:val="28"/>
          <w:u w:val="single"/>
        </w:rPr>
      </w:pPr>
    </w:p>
    <w:p w14:paraId="5D5148AD"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Milepost 46</w:t>
      </w:r>
      <w:r w:rsidRPr="0004052A">
        <w:rPr>
          <w:rFonts w:ascii="Arial" w:hAnsi="Arial" w:cs="Arial"/>
          <w:sz w:val="28"/>
          <w:szCs w:val="28"/>
        </w:rPr>
        <w:tab/>
      </w:r>
      <w:r w:rsidR="000B02A4" w:rsidRPr="0004052A">
        <w:rPr>
          <w:rFonts w:ascii="Arial" w:hAnsi="Arial" w:cs="Arial"/>
          <w:sz w:val="28"/>
          <w:szCs w:val="28"/>
        </w:rPr>
        <w:tab/>
      </w:r>
      <w:r w:rsidRPr="0004052A">
        <w:rPr>
          <w:rFonts w:ascii="Arial" w:hAnsi="Arial" w:cs="Arial"/>
          <w:sz w:val="28"/>
          <w:szCs w:val="28"/>
        </w:rPr>
        <w:t xml:space="preserve">A22 Near </w:t>
      </w:r>
      <w:proofErr w:type="spellStart"/>
      <w:r w:rsidRPr="0004052A">
        <w:rPr>
          <w:rFonts w:ascii="Arial" w:hAnsi="Arial" w:cs="Arial"/>
          <w:sz w:val="28"/>
          <w:szCs w:val="28"/>
        </w:rPr>
        <w:t>Crockstead</w:t>
      </w:r>
      <w:proofErr w:type="spellEnd"/>
      <w:r w:rsidR="001C5956" w:rsidRPr="0004052A">
        <w:rPr>
          <w:rFonts w:ascii="Arial" w:hAnsi="Arial" w:cs="Arial"/>
          <w:sz w:val="28"/>
          <w:szCs w:val="28"/>
        </w:rPr>
        <w:tab/>
      </w:r>
      <w:r w:rsidR="001C5956" w:rsidRPr="0004052A">
        <w:rPr>
          <w:rFonts w:ascii="Arial" w:hAnsi="Arial" w:cs="Arial"/>
          <w:sz w:val="28"/>
          <w:szCs w:val="28"/>
        </w:rPr>
        <w:tab/>
      </w:r>
      <w:r w:rsidR="001C5956" w:rsidRPr="0004052A">
        <w:rPr>
          <w:rFonts w:ascii="Arial" w:hAnsi="Arial" w:cs="Arial"/>
          <w:sz w:val="28"/>
          <w:szCs w:val="28"/>
        </w:rPr>
        <w:tab/>
        <w:t>MES 21804</w:t>
      </w:r>
      <w:r w:rsidR="001C5956" w:rsidRPr="0004052A">
        <w:rPr>
          <w:rStyle w:val="FootnoteReference"/>
          <w:rFonts w:ascii="Arial" w:hAnsi="Arial" w:cs="Arial"/>
          <w:sz w:val="28"/>
          <w:szCs w:val="28"/>
        </w:rPr>
        <w:footnoteReference w:id="117"/>
      </w:r>
    </w:p>
    <w:p w14:paraId="125E03AB" w14:textId="77777777" w:rsidR="00C26310" w:rsidRPr="0004052A" w:rsidRDefault="00C26310">
      <w:pPr>
        <w:pStyle w:val="Default"/>
        <w:rPr>
          <w:rFonts w:ascii="Arial" w:eastAsia="Arial" w:hAnsi="Arial" w:cs="Arial"/>
          <w:sz w:val="28"/>
          <w:szCs w:val="28"/>
        </w:rPr>
      </w:pPr>
    </w:p>
    <w:p w14:paraId="3BBF8366"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Milepost 47</w:t>
      </w:r>
      <w:r w:rsidR="000B02A4" w:rsidRPr="0004052A">
        <w:rPr>
          <w:rFonts w:ascii="Arial" w:hAnsi="Arial" w:cs="Arial"/>
          <w:sz w:val="28"/>
          <w:szCs w:val="28"/>
        </w:rPr>
        <w:t xml:space="preserve"> </w:t>
      </w:r>
      <w:r w:rsidRPr="0004052A">
        <w:rPr>
          <w:rFonts w:ascii="Arial" w:hAnsi="Arial" w:cs="Arial"/>
          <w:sz w:val="28"/>
          <w:szCs w:val="28"/>
        </w:rPr>
        <w:tab/>
        <w:t>A22 South of Halland</w:t>
      </w:r>
      <w:r w:rsidR="001C5956" w:rsidRPr="0004052A">
        <w:rPr>
          <w:rFonts w:ascii="Arial" w:hAnsi="Arial" w:cs="Arial"/>
          <w:sz w:val="28"/>
          <w:szCs w:val="28"/>
        </w:rPr>
        <w:tab/>
      </w:r>
      <w:r w:rsidR="001C5956" w:rsidRPr="0004052A">
        <w:rPr>
          <w:rFonts w:ascii="Arial" w:hAnsi="Arial" w:cs="Arial"/>
          <w:sz w:val="28"/>
          <w:szCs w:val="28"/>
        </w:rPr>
        <w:tab/>
      </w:r>
      <w:r w:rsidR="001C5956" w:rsidRPr="0004052A">
        <w:rPr>
          <w:rFonts w:ascii="Arial" w:hAnsi="Arial" w:cs="Arial"/>
          <w:sz w:val="28"/>
          <w:szCs w:val="28"/>
        </w:rPr>
        <w:tab/>
        <w:t>MES 21803</w:t>
      </w:r>
    </w:p>
    <w:p w14:paraId="3D20B673" w14:textId="77777777" w:rsidR="00C26310" w:rsidRPr="0004052A" w:rsidRDefault="00C26310">
      <w:pPr>
        <w:pStyle w:val="Default"/>
        <w:rPr>
          <w:rFonts w:ascii="Arial" w:eastAsia="Arial" w:hAnsi="Arial" w:cs="Arial"/>
          <w:sz w:val="28"/>
          <w:szCs w:val="28"/>
        </w:rPr>
      </w:pPr>
    </w:p>
    <w:p w14:paraId="2B041DD0"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Milepost 48</w:t>
      </w:r>
      <w:r w:rsidR="000B02A4" w:rsidRPr="0004052A">
        <w:rPr>
          <w:rFonts w:ascii="Arial" w:hAnsi="Arial" w:cs="Arial"/>
          <w:sz w:val="28"/>
          <w:szCs w:val="28"/>
        </w:rPr>
        <w:t xml:space="preserve"> </w:t>
      </w:r>
      <w:r w:rsidRPr="0004052A">
        <w:rPr>
          <w:rFonts w:ascii="Arial" w:hAnsi="Arial" w:cs="Arial"/>
          <w:sz w:val="28"/>
          <w:szCs w:val="28"/>
        </w:rPr>
        <w:tab/>
        <w:t>London Road, East Hoathly</w:t>
      </w:r>
      <w:r w:rsidR="001C5956" w:rsidRPr="0004052A">
        <w:rPr>
          <w:rFonts w:ascii="Arial" w:hAnsi="Arial" w:cs="Arial"/>
          <w:sz w:val="28"/>
          <w:szCs w:val="28"/>
        </w:rPr>
        <w:tab/>
      </w:r>
      <w:r w:rsidR="001C5956" w:rsidRPr="0004052A">
        <w:rPr>
          <w:rFonts w:ascii="Arial" w:hAnsi="Arial" w:cs="Arial"/>
          <w:sz w:val="28"/>
          <w:szCs w:val="28"/>
        </w:rPr>
        <w:tab/>
        <w:t>MES 33241</w:t>
      </w:r>
    </w:p>
    <w:p w14:paraId="57F88BB4" w14:textId="77777777" w:rsidR="00C26310" w:rsidRPr="0004052A" w:rsidRDefault="00C26310">
      <w:pPr>
        <w:pStyle w:val="Default"/>
        <w:rPr>
          <w:rFonts w:ascii="Arial" w:eastAsia="Arial" w:hAnsi="Arial" w:cs="Arial"/>
          <w:sz w:val="28"/>
          <w:szCs w:val="28"/>
        </w:rPr>
      </w:pPr>
    </w:p>
    <w:p w14:paraId="75145BBE" w14:textId="77777777" w:rsidR="00F24156" w:rsidRPr="0004052A" w:rsidRDefault="00266599">
      <w:pPr>
        <w:pStyle w:val="Default"/>
        <w:rPr>
          <w:rFonts w:ascii="Arial" w:hAnsi="Arial" w:cs="Arial"/>
          <w:sz w:val="28"/>
          <w:szCs w:val="28"/>
        </w:rPr>
      </w:pPr>
      <w:r w:rsidRPr="0004052A">
        <w:rPr>
          <w:rFonts w:ascii="Arial" w:hAnsi="Arial" w:cs="Arial"/>
          <w:sz w:val="28"/>
          <w:szCs w:val="28"/>
        </w:rPr>
        <w:t>Milepost 49</w:t>
      </w:r>
      <w:r w:rsidRPr="0004052A">
        <w:rPr>
          <w:rFonts w:ascii="Arial" w:hAnsi="Arial" w:cs="Arial"/>
          <w:sz w:val="28"/>
          <w:szCs w:val="28"/>
        </w:rPr>
        <w:tab/>
      </w:r>
      <w:r w:rsidR="000B02A4" w:rsidRPr="0004052A">
        <w:rPr>
          <w:rFonts w:ascii="Arial" w:hAnsi="Arial" w:cs="Arial"/>
          <w:sz w:val="28"/>
          <w:szCs w:val="28"/>
        </w:rPr>
        <w:tab/>
      </w:r>
      <w:r w:rsidRPr="0004052A">
        <w:rPr>
          <w:rFonts w:ascii="Arial" w:hAnsi="Arial" w:cs="Arial"/>
          <w:sz w:val="28"/>
          <w:szCs w:val="28"/>
        </w:rPr>
        <w:t>A22 Park Lane Corner</w:t>
      </w:r>
      <w:r w:rsidR="001C5956" w:rsidRPr="0004052A">
        <w:rPr>
          <w:rFonts w:ascii="Arial" w:hAnsi="Arial" w:cs="Arial"/>
          <w:sz w:val="28"/>
          <w:szCs w:val="28"/>
        </w:rPr>
        <w:tab/>
      </w:r>
      <w:r w:rsidR="001C5956" w:rsidRPr="0004052A">
        <w:rPr>
          <w:rFonts w:ascii="Arial" w:hAnsi="Arial" w:cs="Arial"/>
          <w:sz w:val="28"/>
          <w:szCs w:val="28"/>
        </w:rPr>
        <w:tab/>
      </w:r>
      <w:r w:rsidR="001C5956" w:rsidRPr="0004052A">
        <w:rPr>
          <w:rFonts w:ascii="Arial" w:hAnsi="Arial" w:cs="Arial"/>
          <w:sz w:val="28"/>
          <w:szCs w:val="28"/>
        </w:rPr>
        <w:tab/>
        <w:t>MES 21802</w:t>
      </w:r>
    </w:p>
    <w:p w14:paraId="291082AF" w14:textId="77777777" w:rsidR="00F24156" w:rsidRPr="0004052A" w:rsidRDefault="00F24156">
      <w:pPr>
        <w:pStyle w:val="Default"/>
        <w:rPr>
          <w:rFonts w:ascii="Arial" w:hAnsi="Arial" w:cs="Arial"/>
          <w:sz w:val="28"/>
          <w:szCs w:val="28"/>
        </w:rPr>
      </w:pPr>
    </w:p>
    <w:p w14:paraId="79723462" w14:textId="77777777" w:rsidR="00F24156" w:rsidRPr="0004052A" w:rsidRDefault="00F24156">
      <w:pPr>
        <w:pStyle w:val="Default"/>
        <w:rPr>
          <w:rFonts w:ascii="Arial" w:hAnsi="Arial" w:cs="Arial"/>
          <w:sz w:val="28"/>
          <w:szCs w:val="28"/>
        </w:rPr>
      </w:pPr>
    </w:p>
    <w:p w14:paraId="2D509860" w14:textId="77777777" w:rsidR="00C26310" w:rsidRPr="0004052A" w:rsidRDefault="00766DB3" w:rsidP="00766DB3">
      <w:pPr>
        <w:pStyle w:val="Default"/>
        <w:jc w:val="center"/>
        <w:rPr>
          <w:rFonts w:ascii="Arial" w:eastAsia="Arial" w:hAnsi="Arial" w:cs="Arial"/>
          <w:sz w:val="28"/>
          <w:szCs w:val="28"/>
        </w:rPr>
      </w:pPr>
      <w:r w:rsidRPr="0004052A">
        <w:rPr>
          <w:rFonts w:ascii="Arial Unicode MS" w:hAnsi="Arial Unicode MS"/>
          <w:noProof/>
          <w:sz w:val="36"/>
          <w:szCs w:val="36"/>
        </w:rPr>
        <w:drawing>
          <wp:inline distT="0" distB="0" distL="0" distR="0" wp14:anchorId="0FEADE29" wp14:editId="24BFB73F">
            <wp:extent cx="6181970" cy="5091564"/>
            <wp:effectExtent l="0" t="0" r="3175" b="1270"/>
            <wp:docPr id="1073741866" name="Picture 1073741866" descr="Image of map showing Pelham Buckle Milepost Markers.  Ordnance Survey map of Parish showing the position of the four Pelham Buckle Milepost Markers.  The Markers are shown with red spots alongside the route of the A22.  The 46 Mile Marker, the 47 Mile Marker and the 49 Mile Marker are on the current A22 and the 48 Mile Marker is in the centre of East Hoathly on the former route of the 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Picture 1073741866" descr="Image of map showing Pelham Buckle Milepost Markers.  Ordnance Survey map of Parish showing the position of the four Pelham Buckle Milepost Markers.  The Markers are shown with red spots alongside the route of the A22.  The 46 Mile Marker, the 47 Mile Marker and the 49 Mile Marker are on the current A22 and the 48 Mile Marker is in the centre of East Hoathly on the former route of the A22."/>
                    <pic:cNvPicPr/>
                  </pic:nvPicPr>
                  <pic:blipFill>
                    <a:blip r:embed="rId87" cstate="email">
                      <a:extLst>
                        <a:ext uri="{28A0092B-C50C-407E-A947-70E740481C1C}">
                          <a14:useLocalDpi xmlns:a14="http://schemas.microsoft.com/office/drawing/2010/main"/>
                        </a:ext>
                      </a:extLst>
                    </a:blip>
                    <a:stretch>
                      <a:fillRect/>
                    </a:stretch>
                  </pic:blipFill>
                  <pic:spPr>
                    <a:xfrm>
                      <a:off x="0" y="0"/>
                      <a:ext cx="6204810" cy="5110375"/>
                    </a:xfrm>
                    <a:prstGeom prst="rect">
                      <a:avLst/>
                    </a:prstGeom>
                  </pic:spPr>
                </pic:pic>
              </a:graphicData>
            </a:graphic>
          </wp:inline>
        </w:drawing>
      </w:r>
    </w:p>
    <w:p w14:paraId="7AB0EAF1" w14:textId="58F6DEC6" w:rsidR="00C26310" w:rsidRPr="0004052A" w:rsidRDefault="00535B06" w:rsidP="00706DF7">
      <w:pPr>
        <w:pStyle w:val="Default"/>
        <w:jc w:val="center"/>
        <w:rPr>
          <w:rFonts w:ascii="Arial" w:hAnsi="Arial" w:cs="Arial"/>
          <w:b/>
          <w:bCs/>
          <w:sz w:val="28"/>
          <w:szCs w:val="28"/>
        </w:rPr>
      </w:pPr>
      <w:r w:rsidRPr="0004052A">
        <w:rPr>
          <w:rFonts w:ascii="Arial" w:eastAsia="Arial Unicode MS" w:hAnsi="Arial" w:cs="Arial"/>
          <w:b/>
          <w:bCs/>
          <w:sz w:val="28"/>
          <w:szCs w:val="28"/>
          <w:u w:val="single"/>
        </w:rPr>
        <w:t xml:space="preserve">Figure </w:t>
      </w:r>
      <w:r w:rsidR="005D0DDF" w:rsidRPr="0004052A">
        <w:rPr>
          <w:rFonts w:ascii="Arial" w:eastAsia="Arial Unicode MS" w:hAnsi="Arial" w:cs="Arial"/>
          <w:b/>
          <w:bCs/>
          <w:sz w:val="28"/>
          <w:szCs w:val="28"/>
          <w:u w:val="single"/>
        </w:rPr>
        <w:t xml:space="preserve">20 </w:t>
      </w:r>
      <w:r w:rsidRPr="0004052A">
        <w:rPr>
          <w:rFonts w:ascii="Arial" w:eastAsia="Arial Unicode MS" w:hAnsi="Arial" w:cs="Arial"/>
          <w:b/>
          <w:bCs/>
          <w:sz w:val="28"/>
          <w:szCs w:val="28"/>
          <w:u w:val="single"/>
        </w:rPr>
        <w:t>– Pelham Buckle Milepost Markers</w:t>
      </w:r>
      <w:r w:rsidR="00266599" w:rsidRPr="0004052A">
        <w:rPr>
          <w:rFonts w:ascii="Arial" w:eastAsia="Arial Unicode MS" w:hAnsi="Arial" w:cs="Arial"/>
          <w:b/>
          <w:bCs/>
          <w:sz w:val="28"/>
          <w:szCs w:val="28"/>
          <w:u w:val="single"/>
        </w:rPr>
        <w:br w:type="page"/>
      </w:r>
    </w:p>
    <w:p w14:paraId="70322AFD" w14:textId="77777777" w:rsidR="00C26310" w:rsidRPr="0004052A" w:rsidRDefault="00266599" w:rsidP="005F3164">
      <w:pPr>
        <w:pStyle w:val="Heading1"/>
        <w:rPr>
          <w:rFonts w:eastAsia="Arial" w:cs="Arial"/>
          <w:lang w:val="en-GB"/>
        </w:rPr>
      </w:pPr>
      <w:r w:rsidRPr="0004052A">
        <w:rPr>
          <w:rFonts w:cs="Arial"/>
          <w:lang w:val="en-GB"/>
        </w:rPr>
        <w:lastRenderedPageBreak/>
        <w:t>Annex F</w:t>
      </w:r>
    </w:p>
    <w:p w14:paraId="4FA82D76" w14:textId="77777777" w:rsidR="00C26310" w:rsidRPr="0004052A" w:rsidRDefault="00C26310">
      <w:pPr>
        <w:pStyle w:val="Default"/>
        <w:jc w:val="center"/>
        <w:rPr>
          <w:rFonts w:ascii="Arial" w:eastAsia="Arial" w:hAnsi="Arial" w:cs="Arial"/>
          <w:b/>
          <w:bCs/>
          <w:sz w:val="36"/>
          <w:szCs w:val="36"/>
          <w:u w:val="single"/>
        </w:rPr>
      </w:pPr>
    </w:p>
    <w:p w14:paraId="01E4E3F5" w14:textId="77777777" w:rsidR="00C26310" w:rsidRPr="0004052A" w:rsidRDefault="00266599" w:rsidP="005F3164">
      <w:pPr>
        <w:pStyle w:val="Heading1"/>
        <w:rPr>
          <w:rFonts w:eastAsia="Arial" w:cs="Arial"/>
          <w:lang w:val="en-GB"/>
        </w:rPr>
      </w:pPr>
      <w:r w:rsidRPr="0004052A">
        <w:rPr>
          <w:rFonts w:cs="Arial"/>
          <w:lang w:val="en-GB"/>
        </w:rPr>
        <w:t>ASSETS OF COMMUNITY VALUE</w:t>
      </w:r>
    </w:p>
    <w:p w14:paraId="4509EA8C" w14:textId="77777777" w:rsidR="00C26310" w:rsidRPr="0004052A" w:rsidRDefault="00266599" w:rsidP="005F3164">
      <w:pPr>
        <w:pStyle w:val="Heading1"/>
        <w:rPr>
          <w:rFonts w:eastAsia="Arial" w:cs="Arial"/>
          <w:lang w:val="en-GB"/>
        </w:rPr>
      </w:pPr>
      <w:r w:rsidRPr="0004052A">
        <w:rPr>
          <w:rFonts w:cs="Arial"/>
          <w:lang w:val="en-GB"/>
        </w:rPr>
        <w:t>IN EAST HOATHLY WITH HALLAND PARISH</w:t>
      </w:r>
    </w:p>
    <w:p w14:paraId="2877CDB6" w14:textId="77777777" w:rsidR="00C26310" w:rsidRPr="0004052A" w:rsidRDefault="00C26310">
      <w:pPr>
        <w:pStyle w:val="Default"/>
        <w:jc w:val="center"/>
        <w:rPr>
          <w:rFonts w:ascii="Arial" w:eastAsia="Arial" w:hAnsi="Arial" w:cs="Arial"/>
          <w:b/>
          <w:bCs/>
          <w:sz w:val="28"/>
          <w:szCs w:val="28"/>
          <w:u w:val="single"/>
        </w:rPr>
      </w:pPr>
    </w:p>
    <w:p w14:paraId="171B8939" w14:textId="77777777" w:rsidR="00C26310" w:rsidRPr="0004052A" w:rsidRDefault="00C26310">
      <w:pPr>
        <w:pStyle w:val="Default"/>
        <w:jc w:val="center"/>
        <w:rPr>
          <w:rFonts w:ascii="Arial" w:eastAsia="Arial" w:hAnsi="Arial" w:cs="Arial"/>
          <w:b/>
          <w:bCs/>
          <w:sz w:val="28"/>
          <w:szCs w:val="28"/>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847"/>
        <w:gridCol w:w="1368"/>
        <w:gridCol w:w="1893"/>
        <w:gridCol w:w="1843"/>
        <w:gridCol w:w="3681"/>
      </w:tblGrid>
      <w:tr w:rsidR="00C26310" w:rsidRPr="0004052A" w14:paraId="160F67BD" w14:textId="77777777" w:rsidTr="00271494">
        <w:trPr>
          <w:trHeight w:val="295"/>
          <w:tblHeader/>
          <w:jc w:val="center"/>
        </w:trPr>
        <w:tc>
          <w:tcPr>
            <w:tcW w:w="847"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166C1BD6" w14:textId="77777777" w:rsidR="00C26310" w:rsidRPr="0004052A" w:rsidRDefault="00266599">
            <w:pPr>
              <w:pStyle w:val="TableStyle1"/>
              <w:jc w:val="center"/>
              <w:rPr>
                <w:rFonts w:ascii="Arial" w:hAnsi="Arial" w:cs="Arial"/>
              </w:rPr>
            </w:pPr>
            <w:r w:rsidRPr="0004052A">
              <w:rPr>
                <w:rFonts w:ascii="Arial" w:hAnsi="Arial" w:cs="Arial"/>
                <w:sz w:val="24"/>
                <w:szCs w:val="24"/>
              </w:rPr>
              <w:t>Serial</w:t>
            </w:r>
          </w:p>
        </w:tc>
        <w:tc>
          <w:tcPr>
            <w:tcW w:w="1368"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C74A933" w14:textId="77777777" w:rsidR="00C26310" w:rsidRPr="0004052A" w:rsidRDefault="00266599">
            <w:pPr>
              <w:pStyle w:val="TableStyle1"/>
              <w:jc w:val="center"/>
              <w:rPr>
                <w:rFonts w:ascii="Arial" w:hAnsi="Arial" w:cs="Arial"/>
              </w:rPr>
            </w:pPr>
            <w:r w:rsidRPr="0004052A">
              <w:rPr>
                <w:rFonts w:ascii="Arial" w:hAnsi="Arial" w:cs="Arial"/>
                <w:sz w:val="24"/>
                <w:szCs w:val="24"/>
              </w:rPr>
              <w:t>Reference</w:t>
            </w:r>
          </w:p>
        </w:tc>
        <w:tc>
          <w:tcPr>
            <w:tcW w:w="1893"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28BD5CE" w14:textId="77777777" w:rsidR="00C26310" w:rsidRPr="0004052A" w:rsidRDefault="00266599">
            <w:pPr>
              <w:pStyle w:val="TableStyle1"/>
              <w:jc w:val="center"/>
              <w:rPr>
                <w:rFonts w:ascii="Arial" w:hAnsi="Arial" w:cs="Arial"/>
              </w:rPr>
            </w:pPr>
            <w:r w:rsidRPr="0004052A">
              <w:rPr>
                <w:rFonts w:ascii="Arial" w:hAnsi="Arial" w:cs="Arial"/>
                <w:sz w:val="24"/>
                <w:szCs w:val="24"/>
              </w:rPr>
              <w:t>Start Date</w:t>
            </w:r>
          </w:p>
        </w:tc>
        <w:tc>
          <w:tcPr>
            <w:tcW w:w="1843"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996163B" w14:textId="77777777" w:rsidR="00C26310" w:rsidRPr="0004052A" w:rsidRDefault="00266599">
            <w:pPr>
              <w:pStyle w:val="TableStyle1"/>
              <w:jc w:val="center"/>
              <w:rPr>
                <w:rFonts w:ascii="Arial" w:hAnsi="Arial" w:cs="Arial"/>
              </w:rPr>
            </w:pPr>
            <w:r w:rsidRPr="0004052A">
              <w:rPr>
                <w:rFonts w:ascii="Arial" w:hAnsi="Arial" w:cs="Arial"/>
                <w:sz w:val="24"/>
                <w:szCs w:val="24"/>
              </w:rPr>
              <w:t>End Date</w:t>
            </w:r>
          </w:p>
        </w:tc>
        <w:tc>
          <w:tcPr>
            <w:tcW w:w="3681"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DDF9978" w14:textId="77777777" w:rsidR="00C26310" w:rsidRPr="0004052A" w:rsidRDefault="00266599">
            <w:pPr>
              <w:pStyle w:val="TableStyle1"/>
              <w:jc w:val="center"/>
              <w:rPr>
                <w:rFonts w:ascii="Arial" w:hAnsi="Arial" w:cs="Arial"/>
              </w:rPr>
            </w:pPr>
            <w:r w:rsidRPr="0004052A">
              <w:rPr>
                <w:rFonts w:ascii="Arial" w:hAnsi="Arial" w:cs="Arial"/>
                <w:sz w:val="24"/>
                <w:szCs w:val="24"/>
              </w:rPr>
              <w:t>Description</w:t>
            </w:r>
          </w:p>
        </w:tc>
      </w:tr>
      <w:tr w:rsidR="00C26310" w:rsidRPr="0004052A" w14:paraId="4A8E9786" w14:textId="77777777" w:rsidTr="00271494">
        <w:tblPrEx>
          <w:shd w:val="clear" w:color="auto" w:fill="auto"/>
        </w:tblPrEx>
        <w:trPr>
          <w:trHeight w:val="638"/>
          <w:jc w:val="center"/>
        </w:trPr>
        <w:tc>
          <w:tcPr>
            <w:tcW w:w="84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80B7AA6" w14:textId="77777777" w:rsidR="00C26310" w:rsidRPr="0004052A" w:rsidRDefault="00266599">
            <w:pPr>
              <w:pStyle w:val="TableStyle2"/>
              <w:jc w:val="center"/>
              <w:rPr>
                <w:rFonts w:ascii="Arial" w:hAnsi="Arial" w:cs="Arial"/>
              </w:rPr>
            </w:pPr>
            <w:r w:rsidRPr="0004052A">
              <w:rPr>
                <w:rFonts w:ascii="Arial" w:hAnsi="Arial" w:cs="Arial"/>
                <w:sz w:val="28"/>
                <w:szCs w:val="28"/>
              </w:rPr>
              <w:t>1</w:t>
            </w:r>
          </w:p>
        </w:tc>
        <w:tc>
          <w:tcPr>
            <w:tcW w:w="136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6D2CF7" w14:textId="77777777" w:rsidR="00C26310" w:rsidRPr="0004052A" w:rsidRDefault="00271494">
            <w:pPr>
              <w:pStyle w:val="TableStyle2"/>
              <w:jc w:val="center"/>
              <w:rPr>
                <w:rFonts w:ascii="Arial" w:hAnsi="Arial" w:cs="Arial"/>
              </w:rPr>
            </w:pPr>
            <w:r w:rsidRPr="0004052A">
              <w:rPr>
                <w:rFonts w:ascii="Arial" w:hAnsi="Arial" w:cs="Arial"/>
                <w:sz w:val="28"/>
                <w:szCs w:val="28"/>
              </w:rPr>
              <w:t>22007</w:t>
            </w:r>
          </w:p>
        </w:tc>
        <w:tc>
          <w:tcPr>
            <w:tcW w:w="189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62C078" w14:textId="77777777" w:rsidR="00C26310" w:rsidRPr="0004052A" w:rsidRDefault="00266599">
            <w:pPr>
              <w:pStyle w:val="TableStyle2"/>
              <w:jc w:val="center"/>
              <w:rPr>
                <w:rFonts w:ascii="Arial" w:hAnsi="Arial" w:cs="Arial"/>
              </w:rPr>
            </w:pPr>
            <w:r w:rsidRPr="0004052A">
              <w:rPr>
                <w:rFonts w:ascii="Arial" w:hAnsi="Arial" w:cs="Arial"/>
                <w:sz w:val="28"/>
                <w:szCs w:val="28"/>
              </w:rPr>
              <w:t>27 Sep 20</w:t>
            </w:r>
            <w:r w:rsidR="00271494" w:rsidRPr="0004052A">
              <w:rPr>
                <w:rFonts w:ascii="Arial" w:hAnsi="Arial" w:cs="Arial"/>
                <w:sz w:val="28"/>
                <w:szCs w:val="28"/>
              </w:rPr>
              <w:t>22</w:t>
            </w:r>
          </w:p>
        </w:tc>
        <w:tc>
          <w:tcPr>
            <w:tcW w:w="184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7E9309" w14:textId="77777777" w:rsidR="00C26310" w:rsidRPr="0004052A" w:rsidRDefault="00266599">
            <w:pPr>
              <w:pStyle w:val="TableStyle2"/>
              <w:jc w:val="center"/>
              <w:rPr>
                <w:rFonts w:ascii="Arial" w:hAnsi="Arial" w:cs="Arial"/>
              </w:rPr>
            </w:pPr>
            <w:r w:rsidRPr="0004052A">
              <w:rPr>
                <w:rFonts w:ascii="Arial" w:hAnsi="Arial" w:cs="Arial"/>
                <w:sz w:val="28"/>
                <w:szCs w:val="28"/>
              </w:rPr>
              <w:t>26 Sep 202</w:t>
            </w:r>
            <w:r w:rsidR="00271494" w:rsidRPr="0004052A">
              <w:rPr>
                <w:rFonts w:ascii="Arial" w:hAnsi="Arial" w:cs="Arial"/>
                <w:sz w:val="28"/>
                <w:szCs w:val="28"/>
              </w:rPr>
              <w:t>7</w:t>
            </w:r>
          </w:p>
        </w:tc>
        <w:tc>
          <w:tcPr>
            <w:tcW w:w="368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3DB9922" w14:textId="77777777" w:rsidR="00C26310" w:rsidRPr="0004052A" w:rsidRDefault="00266599">
            <w:pPr>
              <w:pStyle w:val="TableStyle2"/>
              <w:rPr>
                <w:rFonts w:ascii="Arial" w:hAnsi="Arial" w:cs="Arial"/>
              </w:rPr>
            </w:pPr>
            <w:r w:rsidRPr="0004052A">
              <w:rPr>
                <w:rFonts w:ascii="Arial" w:hAnsi="Arial" w:cs="Arial"/>
                <w:sz w:val="28"/>
                <w:szCs w:val="28"/>
              </w:rPr>
              <w:t>The Kings Head, East Hoathly</w:t>
            </w:r>
          </w:p>
        </w:tc>
      </w:tr>
      <w:tr w:rsidR="00C26310" w:rsidRPr="0004052A" w14:paraId="221CF09C" w14:textId="77777777" w:rsidTr="00271494">
        <w:tblPrEx>
          <w:shd w:val="clear" w:color="auto" w:fill="auto"/>
        </w:tblPrEx>
        <w:trPr>
          <w:trHeight w:val="636"/>
          <w:jc w:val="center"/>
        </w:trPr>
        <w:tc>
          <w:tcPr>
            <w:tcW w:w="84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57D85A" w14:textId="77777777" w:rsidR="00C26310" w:rsidRPr="0004052A" w:rsidRDefault="00266599">
            <w:pPr>
              <w:pStyle w:val="TableStyle2"/>
              <w:jc w:val="center"/>
              <w:rPr>
                <w:rFonts w:ascii="Arial" w:hAnsi="Arial" w:cs="Arial"/>
              </w:rPr>
            </w:pPr>
            <w:r w:rsidRPr="0004052A">
              <w:rPr>
                <w:rFonts w:ascii="Arial" w:hAnsi="Arial" w:cs="Arial"/>
                <w:sz w:val="28"/>
                <w:szCs w:val="28"/>
              </w:rPr>
              <w:t>2</w:t>
            </w:r>
          </w:p>
        </w:tc>
        <w:tc>
          <w:tcPr>
            <w:tcW w:w="13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413EB61" w14:textId="77777777" w:rsidR="00C26310" w:rsidRPr="0004052A" w:rsidRDefault="00271494">
            <w:pPr>
              <w:pStyle w:val="TableStyle2"/>
              <w:jc w:val="center"/>
              <w:rPr>
                <w:rFonts w:ascii="Arial" w:hAnsi="Arial" w:cs="Arial"/>
              </w:rPr>
            </w:pPr>
            <w:r w:rsidRPr="0004052A">
              <w:rPr>
                <w:rFonts w:ascii="Arial" w:hAnsi="Arial" w:cs="Arial"/>
                <w:sz w:val="28"/>
                <w:szCs w:val="28"/>
              </w:rPr>
              <w:t>22008</w:t>
            </w:r>
          </w:p>
        </w:tc>
        <w:tc>
          <w:tcPr>
            <w:tcW w:w="189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39DDA7" w14:textId="77777777" w:rsidR="00C26310" w:rsidRPr="0004052A" w:rsidRDefault="00266599">
            <w:pPr>
              <w:pStyle w:val="TableStyle2"/>
              <w:jc w:val="center"/>
              <w:rPr>
                <w:rFonts w:ascii="Arial" w:hAnsi="Arial" w:cs="Arial"/>
              </w:rPr>
            </w:pPr>
            <w:r w:rsidRPr="0004052A">
              <w:rPr>
                <w:rFonts w:ascii="Arial" w:hAnsi="Arial" w:cs="Arial"/>
                <w:sz w:val="28"/>
                <w:szCs w:val="28"/>
              </w:rPr>
              <w:t>27 Sep 20</w:t>
            </w:r>
            <w:r w:rsidR="00271494" w:rsidRPr="0004052A">
              <w:rPr>
                <w:rFonts w:ascii="Arial" w:hAnsi="Arial" w:cs="Arial"/>
                <w:sz w:val="28"/>
                <w:szCs w:val="28"/>
              </w:rPr>
              <w:t>22</w:t>
            </w:r>
          </w:p>
        </w:tc>
        <w:tc>
          <w:tcPr>
            <w:tcW w:w="18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F91B59" w14:textId="77777777" w:rsidR="00C26310" w:rsidRPr="0004052A" w:rsidRDefault="00266599">
            <w:pPr>
              <w:pStyle w:val="TableStyle2"/>
              <w:jc w:val="center"/>
              <w:rPr>
                <w:rFonts w:ascii="Arial" w:hAnsi="Arial" w:cs="Arial"/>
              </w:rPr>
            </w:pPr>
            <w:r w:rsidRPr="0004052A">
              <w:rPr>
                <w:rFonts w:ascii="Arial" w:hAnsi="Arial" w:cs="Arial"/>
                <w:sz w:val="28"/>
                <w:szCs w:val="28"/>
              </w:rPr>
              <w:t>26 Sep 202</w:t>
            </w:r>
            <w:r w:rsidR="00271494" w:rsidRPr="0004052A">
              <w:rPr>
                <w:rFonts w:ascii="Arial" w:hAnsi="Arial" w:cs="Arial"/>
                <w:sz w:val="28"/>
                <w:szCs w:val="28"/>
              </w:rPr>
              <w:t>7</w:t>
            </w:r>
          </w:p>
        </w:tc>
        <w:tc>
          <w:tcPr>
            <w:tcW w:w="368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9AEA58" w14:textId="77777777" w:rsidR="00C26310" w:rsidRPr="0004052A" w:rsidRDefault="00266599">
            <w:pPr>
              <w:pStyle w:val="TableStyle2"/>
              <w:rPr>
                <w:rFonts w:ascii="Arial" w:hAnsi="Arial" w:cs="Arial"/>
              </w:rPr>
            </w:pPr>
            <w:r w:rsidRPr="0004052A">
              <w:rPr>
                <w:rFonts w:ascii="Arial" w:hAnsi="Arial" w:cs="Arial"/>
                <w:sz w:val="28"/>
                <w:szCs w:val="28"/>
              </w:rPr>
              <w:t>The Blacksmith’s Arms, Halland</w:t>
            </w:r>
          </w:p>
        </w:tc>
      </w:tr>
      <w:tr w:rsidR="00C26310" w:rsidRPr="0004052A" w14:paraId="2A5FE765" w14:textId="77777777" w:rsidTr="00271494">
        <w:tblPrEx>
          <w:shd w:val="clear" w:color="auto" w:fill="auto"/>
        </w:tblPrEx>
        <w:trPr>
          <w:trHeight w:val="316"/>
          <w:jc w:val="center"/>
        </w:trPr>
        <w:tc>
          <w:tcPr>
            <w:tcW w:w="84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B4764D1" w14:textId="77777777" w:rsidR="00C26310" w:rsidRPr="0004052A" w:rsidRDefault="00266599">
            <w:pPr>
              <w:pStyle w:val="TableStyle2"/>
              <w:jc w:val="center"/>
              <w:rPr>
                <w:rFonts w:ascii="Arial" w:hAnsi="Arial" w:cs="Arial"/>
              </w:rPr>
            </w:pPr>
            <w:r w:rsidRPr="0004052A">
              <w:rPr>
                <w:rFonts w:ascii="Arial" w:hAnsi="Arial" w:cs="Arial"/>
                <w:sz w:val="28"/>
                <w:szCs w:val="28"/>
              </w:rPr>
              <w:t>3</w:t>
            </w:r>
          </w:p>
        </w:tc>
        <w:tc>
          <w:tcPr>
            <w:tcW w:w="13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CF37F18" w14:textId="77777777" w:rsidR="00C26310" w:rsidRPr="0004052A" w:rsidRDefault="00266599">
            <w:pPr>
              <w:pStyle w:val="TableStyle2"/>
              <w:jc w:val="center"/>
              <w:rPr>
                <w:rFonts w:ascii="Arial" w:hAnsi="Arial" w:cs="Arial"/>
              </w:rPr>
            </w:pPr>
            <w:r w:rsidRPr="0004052A">
              <w:rPr>
                <w:rFonts w:ascii="Arial" w:hAnsi="Arial" w:cs="Arial"/>
                <w:sz w:val="28"/>
                <w:szCs w:val="28"/>
              </w:rPr>
              <w:t>21004</w:t>
            </w:r>
          </w:p>
        </w:tc>
        <w:tc>
          <w:tcPr>
            <w:tcW w:w="18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45F7509" w14:textId="77777777" w:rsidR="00C26310" w:rsidRPr="0004052A" w:rsidRDefault="00266599">
            <w:pPr>
              <w:pStyle w:val="TableStyle2"/>
              <w:jc w:val="center"/>
              <w:rPr>
                <w:rFonts w:ascii="Arial" w:hAnsi="Arial" w:cs="Arial"/>
              </w:rPr>
            </w:pPr>
            <w:r w:rsidRPr="0004052A">
              <w:rPr>
                <w:rFonts w:ascii="Arial" w:hAnsi="Arial" w:cs="Arial"/>
                <w:sz w:val="28"/>
                <w:szCs w:val="28"/>
              </w:rPr>
              <w:t>30 Jun 2021</w:t>
            </w:r>
          </w:p>
        </w:tc>
        <w:tc>
          <w:tcPr>
            <w:tcW w:w="18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D19D8C0" w14:textId="77777777" w:rsidR="00C26310" w:rsidRPr="0004052A" w:rsidRDefault="00266599">
            <w:pPr>
              <w:pStyle w:val="TableStyle2"/>
              <w:jc w:val="center"/>
              <w:rPr>
                <w:rFonts w:ascii="Arial" w:hAnsi="Arial" w:cs="Arial"/>
              </w:rPr>
            </w:pPr>
            <w:r w:rsidRPr="0004052A">
              <w:rPr>
                <w:rFonts w:ascii="Arial" w:hAnsi="Arial" w:cs="Arial"/>
                <w:sz w:val="28"/>
                <w:szCs w:val="28"/>
              </w:rPr>
              <w:t>29 Jun 2026</w:t>
            </w:r>
          </w:p>
        </w:tc>
        <w:tc>
          <w:tcPr>
            <w:tcW w:w="36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39D089B" w14:textId="77777777" w:rsidR="00C26310" w:rsidRPr="0004052A" w:rsidRDefault="00266599">
            <w:pPr>
              <w:pStyle w:val="TableStyle2"/>
              <w:rPr>
                <w:rFonts w:ascii="Arial" w:hAnsi="Arial" w:cs="Arial"/>
              </w:rPr>
            </w:pPr>
            <w:r w:rsidRPr="0004052A">
              <w:rPr>
                <w:rFonts w:ascii="Arial" w:hAnsi="Arial" w:cs="Arial"/>
                <w:sz w:val="28"/>
                <w:szCs w:val="28"/>
              </w:rPr>
              <w:t>Garden Plots, East Hoathly</w:t>
            </w:r>
          </w:p>
        </w:tc>
      </w:tr>
      <w:tr w:rsidR="00271494" w:rsidRPr="0004052A" w14:paraId="665B9D2B" w14:textId="77777777" w:rsidTr="00271494">
        <w:tblPrEx>
          <w:shd w:val="clear" w:color="auto" w:fill="auto"/>
        </w:tblPrEx>
        <w:trPr>
          <w:trHeight w:val="316"/>
          <w:jc w:val="center"/>
        </w:trPr>
        <w:tc>
          <w:tcPr>
            <w:tcW w:w="84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C3CD34D" w14:textId="77777777" w:rsidR="00271494" w:rsidRPr="0004052A" w:rsidRDefault="00271494">
            <w:pPr>
              <w:pStyle w:val="TableStyle2"/>
              <w:jc w:val="center"/>
              <w:rPr>
                <w:rFonts w:ascii="Arial" w:hAnsi="Arial" w:cs="Arial"/>
                <w:sz w:val="28"/>
                <w:szCs w:val="28"/>
              </w:rPr>
            </w:pPr>
            <w:r w:rsidRPr="0004052A">
              <w:rPr>
                <w:rFonts w:ascii="Arial" w:hAnsi="Arial" w:cs="Arial"/>
                <w:sz w:val="28"/>
                <w:szCs w:val="28"/>
              </w:rPr>
              <w:t>4</w:t>
            </w:r>
          </w:p>
        </w:tc>
        <w:tc>
          <w:tcPr>
            <w:tcW w:w="13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4830100" w14:textId="77777777" w:rsidR="00271494" w:rsidRPr="0004052A" w:rsidRDefault="00271494">
            <w:pPr>
              <w:pStyle w:val="TableStyle2"/>
              <w:jc w:val="center"/>
              <w:rPr>
                <w:rFonts w:ascii="Arial" w:hAnsi="Arial" w:cs="Arial"/>
                <w:sz w:val="28"/>
                <w:szCs w:val="28"/>
              </w:rPr>
            </w:pPr>
            <w:r w:rsidRPr="0004052A">
              <w:rPr>
                <w:rFonts w:ascii="Arial" w:hAnsi="Arial" w:cs="Arial"/>
                <w:sz w:val="28"/>
                <w:szCs w:val="28"/>
              </w:rPr>
              <w:t>22003</w:t>
            </w:r>
          </w:p>
        </w:tc>
        <w:tc>
          <w:tcPr>
            <w:tcW w:w="18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0CA102D" w14:textId="77777777" w:rsidR="00271494" w:rsidRPr="0004052A" w:rsidRDefault="00271494" w:rsidP="00271494">
            <w:pPr>
              <w:pStyle w:val="TableStyle2"/>
              <w:rPr>
                <w:rFonts w:ascii="Arial" w:hAnsi="Arial" w:cs="Arial"/>
                <w:sz w:val="28"/>
                <w:szCs w:val="28"/>
              </w:rPr>
            </w:pPr>
            <w:r w:rsidRPr="0004052A">
              <w:rPr>
                <w:rFonts w:ascii="Arial" w:hAnsi="Arial" w:cs="Arial"/>
                <w:sz w:val="28"/>
                <w:szCs w:val="28"/>
              </w:rPr>
              <w:t>13 May 2022</w:t>
            </w:r>
          </w:p>
        </w:tc>
        <w:tc>
          <w:tcPr>
            <w:tcW w:w="18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2DB6A82" w14:textId="77777777" w:rsidR="00271494" w:rsidRPr="0004052A" w:rsidRDefault="00271494">
            <w:pPr>
              <w:pStyle w:val="TableStyle2"/>
              <w:jc w:val="center"/>
              <w:rPr>
                <w:rFonts w:ascii="Arial" w:hAnsi="Arial" w:cs="Arial"/>
                <w:sz w:val="28"/>
                <w:szCs w:val="28"/>
              </w:rPr>
            </w:pPr>
            <w:r w:rsidRPr="0004052A">
              <w:rPr>
                <w:rFonts w:ascii="Arial" w:hAnsi="Arial" w:cs="Arial"/>
                <w:sz w:val="28"/>
                <w:szCs w:val="28"/>
              </w:rPr>
              <w:t>12 May 2027</w:t>
            </w:r>
          </w:p>
        </w:tc>
        <w:tc>
          <w:tcPr>
            <w:tcW w:w="36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91E71A" w14:textId="77777777" w:rsidR="00271494" w:rsidRPr="0004052A" w:rsidRDefault="00271494">
            <w:pPr>
              <w:pStyle w:val="TableStyle2"/>
              <w:rPr>
                <w:rFonts w:ascii="Arial" w:hAnsi="Arial" w:cs="Arial"/>
                <w:sz w:val="28"/>
                <w:szCs w:val="28"/>
              </w:rPr>
            </w:pPr>
            <w:r w:rsidRPr="0004052A">
              <w:rPr>
                <w:rFonts w:ascii="Arial" w:hAnsi="Arial" w:cs="Arial"/>
                <w:sz w:val="28"/>
                <w:szCs w:val="28"/>
              </w:rPr>
              <w:t>East Hoathly Medical Centre</w:t>
            </w:r>
          </w:p>
        </w:tc>
      </w:tr>
    </w:tbl>
    <w:p w14:paraId="63A97AD2" w14:textId="77777777" w:rsidR="00C26310" w:rsidRPr="0004052A" w:rsidRDefault="00C26310">
      <w:pPr>
        <w:pStyle w:val="Default"/>
        <w:jc w:val="center"/>
        <w:rPr>
          <w:rFonts w:ascii="Arial" w:eastAsia="Arial" w:hAnsi="Arial" w:cs="Arial"/>
          <w:b/>
          <w:bCs/>
          <w:sz w:val="28"/>
          <w:szCs w:val="28"/>
          <w:u w:val="single"/>
        </w:rPr>
      </w:pPr>
    </w:p>
    <w:p w14:paraId="77D9C252" w14:textId="77777777" w:rsidR="00C26310" w:rsidRPr="0004052A" w:rsidRDefault="00C26310">
      <w:pPr>
        <w:pStyle w:val="Default"/>
        <w:jc w:val="center"/>
        <w:rPr>
          <w:rFonts w:ascii="Arial" w:eastAsia="Arial" w:hAnsi="Arial" w:cs="Arial"/>
          <w:b/>
          <w:bCs/>
          <w:sz w:val="28"/>
          <w:szCs w:val="28"/>
          <w:u w:val="single"/>
        </w:rPr>
      </w:pPr>
    </w:p>
    <w:p w14:paraId="7800C38A" w14:textId="77777777" w:rsidR="00C26310" w:rsidRPr="0004052A" w:rsidRDefault="00266599">
      <w:pPr>
        <w:pStyle w:val="Default"/>
        <w:jc w:val="center"/>
        <w:rPr>
          <w:rFonts w:ascii="Arial" w:hAnsi="Arial" w:cs="Arial"/>
        </w:rPr>
      </w:pPr>
      <w:r w:rsidRPr="0004052A">
        <w:rPr>
          <w:rFonts w:ascii="Arial" w:eastAsia="Arial Unicode MS" w:hAnsi="Arial" w:cs="Arial"/>
          <w:sz w:val="36"/>
          <w:szCs w:val="36"/>
          <w:u w:val="single"/>
        </w:rPr>
        <w:br w:type="page"/>
      </w:r>
    </w:p>
    <w:p w14:paraId="3CAFD68B" w14:textId="26C3E796" w:rsidR="00C26310" w:rsidRPr="0004052A" w:rsidRDefault="00266599" w:rsidP="005F3164">
      <w:pPr>
        <w:pStyle w:val="Heading1"/>
        <w:rPr>
          <w:rFonts w:eastAsia="Arial" w:cs="Arial"/>
          <w:lang w:val="en-GB"/>
        </w:rPr>
      </w:pPr>
      <w:r w:rsidRPr="0004052A">
        <w:rPr>
          <w:rFonts w:cs="Arial"/>
          <w:lang w:val="en-GB"/>
        </w:rPr>
        <w:lastRenderedPageBreak/>
        <w:t xml:space="preserve">Annex </w:t>
      </w:r>
      <w:r w:rsidR="0062539F" w:rsidRPr="0004052A">
        <w:rPr>
          <w:rFonts w:cs="Arial"/>
          <w:lang w:val="en-GB"/>
        </w:rPr>
        <w:t>G</w:t>
      </w:r>
    </w:p>
    <w:p w14:paraId="40C677B9" w14:textId="77777777" w:rsidR="00C26310" w:rsidRPr="0004052A" w:rsidRDefault="00C26310">
      <w:pPr>
        <w:pStyle w:val="Default"/>
        <w:rPr>
          <w:rFonts w:ascii="Arial" w:eastAsia="Arial" w:hAnsi="Arial" w:cs="Arial"/>
          <w:b/>
          <w:bCs/>
          <w:sz w:val="36"/>
          <w:szCs w:val="36"/>
          <w:u w:val="single"/>
        </w:rPr>
      </w:pPr>
    </w:p>
    <w:p w14:paraId="18EBDD42" w14:textId="77777777" w:rsidR="00C26310" w:rsidRPr="0004052A" w:rsidRDefault="00266599" w:rsidP="005F3164">
      <w:pPr>
        <w:pStyle w:val="Heading1"/>
        <w:rPr>
          <w:rFonts w:eastAsia="Arial" w:cs="Arial"/>
          <w:lang w:val="en-GB"/>
        </w:rPr>
      </w:pPr>
      <w:r w:rsidRPr="0004052A">
        <w:rPr>
          <w:rFonts w:cs="Arial"/>
          <w:lang w:val="en-GB"/>
        </w:rPr>
        <w:t xml:space="preserve">FINGERPOST SIGNS AND </w:t>
      </w:r>
      <w:r w:rsidR="009122B2" w:rsidRPr="0004052A">
        <w:rPr>
          <w:rFonts w:cs="Arial"/>
          <w:lang w:val="en-GB"/>
        </w:rPr>
        <w:t xml:space="preserve">POST </w:t>
      </w:r>
      <w:r w:rsidRPr="0004052A">
        <w:rPr>
          <w:rFonts w:cs="Arial"/>
          <w:lang w:val="en-GB"/>
        </w:rPr>
        <w:t>BOXES</w:t>
      </w:r>
    </w:p>
    <w:p w14:paraId="2B93F9C8" w14:textId="77777777" w:rsidR="00C26310" w:rsidRPr="0004052A" w:rsidRDefault="00266599" w:rsidP="005F3164">
      <w:pPr>
        <w:pStyle w:val="Heading1"/>
        <w:rPr>
          <w:rFonts w:cs="Arial"/>
          <w:lang w:val="en-GB"/>
        </w:rPr>
      </w:pPr>
      <w:r w:rsidRPr="0004052A">
        <w:rPr>
          <w:rFonts w:cs="Arial"/>
          <w:lang w:val="en-GB"/>
        </w:rPr>
        <w:t>IN EAST HOATHLY WITH HALLAND PARISH</w:t>
      </w:r>
    </w:p>
    <w:p w14:paraId="66E22819" w14:textId="77777777" w:rsidR="00F24156" w:rsidRPr="0004052A" w:rsidRDefault="00F24156">
      <w:pPr>
        <w:pStyle w:val="Default"/>
        <w:jc w:val="center"/>
        <w:rPr>
          <w:rFonts w:ascii="Arial" w:hAnsi="Arial" w:cs="Arial"/>
          <w:b/>
          <w:bCs/>
          <w:sz w:val="36"/>
          <w:szCs w:val="36"/>
          <w:u w:val="single"/>
        </w:rPr>
      </w:pPr>
    </w:p>
    <w:p w14:paraId="0D293B00" w14:textId="77777777" w:rsidR="00F24156" w:rsidRPr="0004052A" w:rsidRDefault="00F24156">
      <w:pPr>
        <w:pStyle w:val="Default"/>
        <w:jc w:val="center"/>
        <w:rPr>
          <w:rFonts w:ascii="Arial" w:hAnsi="Arial" w:cs="Arial"/>
          <w:b/>
          <w:bCs/>
          <w:sz w:val="36"/>
          <w:szCs w:val="36"/>
          <w:u w:val="single"/>
        </w:rPr>
      </w:pPr>
    </w:p>
    <w:p w14:paraId="01C92268" w14:textId="77777777" w:rsidR="00C26310" w:rsidRPr="0004052A" w:rsidRDefault="00C26310" w:rsidP="00D62BEB">
      <w:pPr>
        <w:pStyle w:val="Default"/>
        <w:rPr>
          <w:rFonts w:ascii="Arial" w:eastAsia="Arial" w:hAnsi="Arial" w:cs="Arial"/>
          <w:b/>
          <w:bCs/>
          <w:sz w:val="36"/>
          <w:szCs w:val="36"/>
          <w:u w:val="single"/>
        </w:rPr>
      </w:pPr>
    </w:p>
    <w:p w14:paraId="1C399420" w14:textId="77777777" w:rsidR="00D62BEB" w:rsidRPr="0004052A" w:rsidRDefault="00D62BEB">
      <w:pPr>
        <w:pStyle w:val="Default"/>
        <w:jc w:val="center"/>
        <w:rPr>
          <w:rFonts w:ascii="Arial" w:eastAsia="Arial" w:hAnsi="Arial" w:cs="Arial"/>
          <w:b/>
          <w:bCs/>
          <w:sz w:val="36"/>
          <w:szCs w:val="36"/>
          <w:u w:val="single"/>
        </w:rPr>
      </w:pPr>
    </w:p>
    <w:p w14:paraId="67F446C6" w14:textId="77777777" w:rsidR="00535B06" w:rsidRPr="0004052A" w:rsidRDefault="00DF7470" w:rsidP="00D62BEB">
      <w:pPr>
        <w:pStyle w:val="Default"/>
        <w:jc w:val="center"/>
        <w:rPr>
          <w:rFonts w:ascii="Arial" w:eastAsia="Arial Unicode MS" w:hAnsi="Arial" w:cs="Arial"/>
          <w:sz w:val="36"/>
          <w:szCs w:val="36"/>
          <w:u w:val="single"/>
        </w:rPr>
      </w:pPr>
      <w:r w:rsidRPr="0004052A">
        <w:rPr>
          <w:rFonts w:ascii="Arial" w:eastAsia="Arial Unicode MS" w:hAnsi="Arial" w:cs="Arial"/>
          <w:noProof/>
          <w:sz w:val="36"/>
          <w:szCs w:val="36"/>
          <w14:textOutline w14:w="0" w14:cap="rnd" w14:cmpd="sng" w14:algn="ctr">
            <w14:noFill/>
            <w14:prstDash w14:val="solid"/>
            <w14:bevel/>
          </w14:textOutline>
        </w:rPr>
        <w:drawing>
          <wp:inline distT="0" distB="0" distL="0" distR="0" wp14:anchorId="46825AF7" wp14:editId="1429DAE8">
            <wp:extent cx="6120130" cy="4119880"/>
            <wp:effectExtent l="0" t="0" r="1270" b="0"/>
            <wp:docPr id="1073741840" name="Picture 1073741840" descr="Image of map showing Fingerpost Signs and Post Boxes in the Parish.  Ordnance Survey map of Parish showing the position of the Fingerpost Signs, Fingerpost Signs Removed and Post Boxes.  Red spots show the site of eight Fingerpost Signs.  Purple spots show the site of eight Fingerpost Signs that have been removed.  Turquoise squares show the site of eight Pos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Image of map showing Fingerpost Signs and Post Boxes in the Parish.  Ordnance Survey map of Parish showing the position of the Fingerpost Signs, Fingerpost Signs Removed and Post Boxes.  Red spots show the site of eight Fingerpost Signs.  Purple spots show the site of eight Fingerpost Signs that have been removed.  Turquoise squares show the site of eight Post Boxes."/>
                    <pic:cNvPicPr/>
                  </pic:nvPicPr>
                  <pic:blipFill>
                    <a:blip r:embed="rId88" cstate="email">
                      <a:extLst>
                        <a:ext uri="{28A0092B-C50C-407E-A947-70E740481C1C}">
                          <a14:useLocalDpi xmlns:a14="http://schemas.microsoft.com/office/drawing/2010/main"/>
                        </a:ext>
                      </a:extLst>
                    </a:blip>
                    <a:stretch>
                      <a:fillRect/>
                    </a:stretch>
                  </pic:blipFill>
                  <pic:spPr>
                    <a:xfrm>
                      <a:off x="0" y="0"/>
                      <a:ext cx="6120130" cy="4119880"/>
                    </a:xfrm>
                    <a:prstGeom prst="rect">
                      <a:avLst/>
                    </a:prstGeom>
                  </pic:spPr>
                </pic:pic>
              </a:graphicData>
            </a:graphic>
          </wp:inline>
        </w:drawing>
      </w:r>
    </w:p>
    <w:p w14:paraId="214BFEC9" w14:textId="77777777" w:rsidR="00535B06" w:rsidRPr="0004052A" w:rsidRDefault="00535B06" w:rsidP="00D62BEB">
      <w:pPr>
        <w:pStyle w:val="Default"/>
        <w:jc w:val="center"/>
        <w:rPr>
          <w:rFonts w:ascii="Arial" w:eastAsia="Arial Unicode MS" w:hAnsi="Arial" w:cs="Arial"/>
          <w:sz w:val="36"/>
          <w:szCs w:val="36"/>
          <w:u w:val="single"/>
        </w:rPr>
      </w:pPr>
    </w:p>
    <w:p w14:paraId="7B7A2B39" w14:textId="16246AA5" w:rsidR="00C26310" w:rsidRPr="0004052A" w:rsidRDefault="00535B06" w:rsidP="00D62BEB">
      <w:pPr>
        <w:pStyle w:val="Default"/>
        <w:jc w:val="center"/>
        <w:rPr>
          <w:rFonts w:ascii="Arial" w:eastAsia="Arial Unicode MS" w:hAnsi="Arial" w:cs="Arial"/>
          <w:b/>
          <w:bCs/>
          <w:sz w:val="28"/>
          <w:szCs w:val="28"/>
          <w:u w:val="single"/>
        </w:rPr>
      </w:pPr>
      <w:r w:rsidRPr="0004052A">
        <w:rPr>
          <w:rFonts w:ascii="Arial" w:eastAsia="Arial Unicode MS" w:hAnsi="Arial" w:cs="Arial"/>
          <w:b/>
          <w:bCs/>
          <w:sz w:val="28"/>
          <w:szCs w:val="28"/>
          <w:u w:val="single"/>
        </w:rPr>
        <w:t xml:space="preserve">Figure </w:t>
      </w:r>
      <w:r w:rsidR="005D0DDF" w:rsidRPr="0004052A">
        <w:rPr>
          <w:rFonts w:ascii="Arial" w:eastAsia="Arial Unicode MS" w:hAnsi="Arial" w:cs="Arial"/>
          <w:b/>
          <w:bCs/>
          <w:sz w:val="28"/>
          <w:szCs w:val="28"/>
          <w:u w:val="single"/>
        </w:rPr>
        <w:t xml:space="preserve">21 </w:t>
      </w:r>
      <w:r w:rsidRPr="0004052A">
        <w:rPr>
          <w:rFonts w:ascii="Arial" w:eastAsia="Arial Unicode MS" w:hAnsi="Arial" w:cs="Arial"/>
          <w:b/>
          <w:bCs/>
          <w:sz w:val="28"/>
          <w:szCs w:val="28"/>
          <w:u w:val="single"/>
        </w:rPr>
        <w:t>– Fingerpost Signs and Post Boxes</w:t>
      </w:r>
      <w:r w:rsidR="00266599" w:rsidRPr="0004052A">
        <w:rPr>
          <w:rFonts w:ascii="Arial" w:eastAsia="Arial Unicode MS" w:hAnsi="Arial" w:cs="Arial"/>
          <w:b/>
          <w:bCs/>
          <w:sz w:val="28"/>
          <w:szCs w:val="28"/>
          <w:u w:val="single"/>
        </w:rPr>
        <w:br w:type="page"/>
      </w:r>
    </w:p>
    <w:p w14:paraId="18D9317B" w14:textId="0E1BEDEC" w:rsidR="00C26310" w:rsidRPr="0004052A" w:rsidRDefault="00266599" w:rsidP="005F3164">
      <w:pPr>
        <w:pStyle w:val="Heading1"/>
        <w:rPr>
          <w:rFonts w:eastAsia="Arial" w:cs="Arial"/>
          <w:lang w:val="en-GB"/>
        </w:rPr>
      </w:pPr>
      <w:r w:rsidRPr="0004052A">
        <w:rPr>
          <w:rFonts w:cs="Arial"/>
          <w:lang w:val="en-GB"/>
        </w:rPr>
        <w:lastRenderedPageBreak/>
        <w:t xml:space="preserve">Annex </w:t>
      </w:r>
      <w:r w:rsidR="0062539F" w:rsidRPr="0004052A">
        <w:rPr>
          <w:rFonts w:cs="Arial"/>
          <w:lang w:val="en-GB"/>
        </w:rPr>
        <w:t>H</w:t>
      </w:r>
    </w:p>
    <w:p w14:paraId="5F4BF441" w14:textId="77777777" w:rsidR="00C26310" w:rsidRPr="0004052A" w:rsidRDefault="00C26310">
      <w:pPr>
        <w:pStyle w:val="Default"/>
        <w:jc w:val="center"/>
        <w:rPr>
          <w:rFonts w:ascii="Arial" w:eastAsia="Arial" w:hAnsi="Arial" w:cs="Arial"/>
          <w:b/>
          <w:bCs/>
          <w:sz w:val="36"/>
          <w:szCs w:val="36"/>
          <w:u w:val="single"/>
        </w:rPr>
      </w:pPr>
    </w:p>
    <w:p w14:paraId="7FE640C5" w14:textId="77777777" w:rsidR="00C26310" w:rsidRPr="0004052A" w:rsidRDefault="00266599" w:rsidP="005F3164">
      <w:pPr>
        <w:pStyle w:val="Heading1"/>
        <w:rPr>
          <w:rFonts w:eastAsia="Arial" w:cs="Arial"/>
          <w:lang w:val="en-GB"/>
        </w:rPr>
      </w:pPr>
      <w:r w:rsidRPr="0004052A">
        <w:rPr>
          <w:rFonts w:cs="Arial"/>
          <w:lang w:val="en-GB"/>
        </w:rPr>
        <w:t>LAND STEWARDSHIP SCHEMES</w:t>
      </w:r>
    </w:p>
    <w:p w14:paraId="3F4FB9A1" w14:textId="77777777" w:rsidR="00C26310" w:rsidRPr="0004052A" w:rsidRDefault="00266599" w:rsidP="005F3164">
      <w:pPr>
        <w:pStyle w:val="Heading1"/>
        <w:rPr>
          <w:rFonts w:eastAsia="Arial" w:cs="Arial"/>
          <w:lang w:val="en-GB"/>
        </w:rPr>
      </w:pPr>
      <w:r w:rsidRPr="0004052A">
        <w:rPr>
          <w:rFonts w:cs="Arial"/>
          <w:lang w:val="en-GB"/>
        </w:rPr>
        <w:t>IN EAST HOATHLY WITH HALLAND PARISH</w:t>
      </w:r>
    </w:p>
    <w:p w14:paraId="70913D43" w14:textId="77777777" w:rsidR="00C26310" w:rsidRPr="0004052A" w:rsidRDefault="00C26310">
      <w:pPr>
        <w:pStyle w:val="Default"/>
        <w:jc w:val="center"/>
        <w:rPr>
          <w:rFonts w:ascii="Arial" w:eastAsia="Arial" w:hAnsi="Arial" w:cs="Arial"/>
          <w:b/>
          <w:bCs/>
          <w:sz w:val="36"/>
          <w:szCs w:val="36"/>
          <w:u w:val="single"/>
        </w:rPr>
      </w:pPr>
    </w:p>
    <w:p w14:paraId="0EE82323"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1.</w:t>
      </w:r>
      <w:r w:rsidRPr="0004052A">
        <w:rPr>
          <w:rFonts w:ascii="Arial" w:hAnsi="Arial" w:cs="Arial"/>
          <w:sz w:val="28"/>
          <w:szCs w:val="28"/>
        </w:rPr>
        <w:tab/>
        <w:t>The Countryside Stewardship Scheme provides financial incentives for farmers, woodland owners, foresters and land managers to look after and improve the environment.</w:t>
      </w:r>
    </w:p>
    <w:p w14:paraId="7A98A97D" w14:textId="77777777" w:rsidR="00C26310" w:rsidRPr="0004052A" w:rsidRDefault="00C26310">
      <w:pPr>
        <w:pStyle w:val="Default"/>
        <w:rPr>
          <w:rFonts w:ascii="Arial" w:eastAsia="Arial" w:hAnsi="Arial" w:cs="Arial"/>
          <w:sz w:val="28"/>
          <w:szCs w:val="28"/>
        </w:rPr>
      </w:pPr>
    </w:p>
    <w:p w14:paraId="4DAB0DF4"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2.</w:t>
      </w:r>
      <w:r w:rsidRPr="0004052A">
        <w:rPr>
          <w:rFonts w:ascii="Arial" w:hAnsi="Arial" w:cs="Arial"/>
          <w:sz w:val="28"/>
          <w:szCs w:val="28"/>
        </w:rPr>
        <w:tab/>
        <w:t>The Environmental Stewardship Scheme is a land management scheme that provides funding to farmers and other land managers in England to deliver effective environmental management</w:t>
      </w:r>
    </w:p>
    <w:p w14:paraId="3643390F" w14:textId="77777777" w:rsidR="00C26310" w:rsidRPr="0004052A" w:rsidRDefault="00C26310">
      <w:pPr>
        <w:pStyle w:val="Default"/>
        <w:rPr>
          <w:rFonts w:ascii="Arial" w:eastAsia="Arial" w:hAnsi="Arial" w:cs="Arial"/>
          <w:sz w:val="28"/>
          <w:szCs w:val="28"/>
        </w:rPr>
      </w:pPr>
    </w:p>
    <w:p w14:paraId="4BF0D21C" w14:textId="77777777" w:rsidR="00F24156" w:rsidRPr="0004052A" w:rsidRDefault="00266599">
      <w:pPr>
        <w:pStyle w:val="Default"/>
        <w:rPr>
          <w:rFonts w:ascii="Arial" w:hAnsi="Arial" w:cs="Arial"/>
          <w:sz w:val="28"/>
          <w:szCs w:val="28"/>
        </w:rPr>
      </w:pPr>
      <w:r w:rsidRPr="0004052A">
        <w:rPr>
          <w:rFonts w:ascii="Arial" w:hAnsi="Arial" w:cs="Arial"/>
          <w:sz w:val="28"/>
          <w:szCs w:val="28"/>
        </w:rPr>
        <w:t>3.</w:t>
      </w:r>
      <w:r w:rsidRPr="0004052A">
        <w:rPr>
          <w:rFonts w:ascii="Arial" w:hAnsi="Arial" w:cs="Arial"/>
          <w:sz w:val="28"/>
          <w:szCs w:val="28"/>
        </w:rPr>
        <w:tab/>
        <w:t>The Organic Farming Scheme aims to encourage the expansion of organic production. Under the scheme, farmers moving from conventional to organic farming methods receive financial help during the conversion process.</w:t>
      </w:r>
    </w:p>
    <w:p w14:paraId="70B957F5" w14:textId="77777777" w:rsidR="00766DB3" w:rsidRPr="0004052A" w:rsidRDefault="00766DB3">
      <w:pPr>
        <w:pStyle w:val="Default"/>
        <w:rPr>
          <w:rFonts w:ascii="Arial" w:hAnsi="Arial" w:cs="Arial"/>
          <w:sz w:val="28"/>
          <w:szCs w:val="28"/>
        </w:rPr>
      </w:pPr>
    </w:p>
    <w:p w14:paraId="11703F67" w14:textId="77777777" w:rsidR="00F24156" w:rsidRPr="0004052A" w:rsidRDefault="00766DB3" w:rsidP="00766DB3">
      <w:pPr>
        <w:pStyle w:val="Default"/>
        <w:jc w:val="center"/>
        <w:rPr>
          <w:rFonts w:ascii="Arial" w:hAnsi="Arial" w:cs="Arial"/>
          <w:sz w:val="28"/>
          <w:szCs w:val="28"/>
        </w:rPr>
      </w:pPr>
      <w:r w:rsidRPr="0004052A">
        <w:rPr>
          <w:rFonts w:ascii="Arial" w:hAnsi="Arial" w:cs="Arial"/>
          <w:noProof/>
          <w:sz w:val="28"/>
          <w:szCs w:val="28"/>
          <w14:textOutline w14:w="0" w14:cap="rnd" w14:cmpd="sng" w14:algn="ctr">
            <w14:noFill/>
            <w14:prstDash w14:val="solid"/>
            <w14:bevel/>
          </w14:textOutline>
        </w:rPr>
        <w:drawing>
          <wp:inline distT="0" distB="0" distL="0" distR="0" wp14:anchorId="221502FF" wp14:editId="4415D219">
            <wp:extent cx="5432079" cy="4769079"/>
            <wp:effectExtent l="0" t="0" r="3810" b="0"/>
            <wp:docPr id="53" name="Picture 53" descr="Image showing Ordnance Survey map showing the Land Stewardship Schemes in the Parish.  Countryside Stewardship Scheme land is shown in Yellow.  Environmental Stewardship Scheme land is shown in Purple.  Organic Farming Scheme land is shown in Grey.  A note indicates that The land that is part of the Organic Farming Scheme in the Parish is also part of the Countryside Stewardship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showing Ordnance Survey map showing the Land Stewardship Schemes in the Parish.  Countryside Stewardship Scheme land is shown in Yellow.  Environmental Stewardship Scheme land is shown in Purple.  Organic Farming Scheme land is shown in Grey.  A note indicates that The land that is part of the Organic Farming Scheme in the Parish is also part of the Countryside Stewardship Scheme."/>
                    <pic:cNvPicPr/>
                  </pic:nvPicPr>
                  <pic:blipFill>
                    <a:blip r:embed="rId89" cstate="email">
                      <a:extLst>
                        <a:ext uri="{28A0092B-C50C-407E-A947-70E740481C1C}">
                          <a14:useLocalDpi xmlns:a14="http://schemas.microsoft.com/office/drawing/2010/main"/>
                        </a:ext>
                      </a:extLst>
                    </a:blip>
                    <a:stretch>
                      <a:fillRect/>
                    </a:stretch>
                  </pic:blipFill>
                  <pic:spPr>
                    <a:xfrm>
                      <a:off x="0" y="0"/>
                      <a:ext cx="5496487" cy="4825626"/>
                    </a:xfrm>
                    <a:prstGeom prst="rect">
                      <a:avLst/>
                    </a:prstGeom>
                  </pic:spPr>
                </pic:pic>
              </a:graphicData>
            </a:graphic>
          </wp:inline>
        </w:drawing>
      </w:r>
    </w:p>
    <w:p w14:paraId="1A3D0D64" w14:textId="06FF3CA3" w:rsidR="00535B06" w:rsidRPr="0004052A" w:rsidRDefault="00535B06" w:rsidP="00766DB3">
      <w:pPr>
        <w:pStyle w:val="Default"/>
        <w:jc w:val="center"/>
        <w:rPr>
          <w:rFonts w:ascii="Arial" w:hAnsi="Arial" w:cs="Arial"/>
          <w:b/>
          <w:bCs/>
          <w:sz w:val="28"/>
          <w:szCs w:val="28"/>
          <w:u w:val="single"/>
        </w:rPr>
      </w:pPr>
      <w:r w:rsidRPr="0004052A">
        <w:rPr>
          <w:rFonts w:ascii="Arial" w:hAnsi="Arial" w:cs="Arial"/>
          <w:b/>
          <w:bCs/>
          <w:sz w:val="28"/>
          <w:szCs w:val="28"/>
          <w:u w:val="single"/>
        </w:rPr>
        <w:t xml:space="preserve">Figure </w:t>
      </w:r>
      <w:r w:rsidR="005D0DDF" w:rsidRPr="0004052A">
        <w:rPr>
          <w:rFonts w:ascii="Arial" w:hAnsi="Arial" w:cs="Arial"/>
          <w:b/>
          <w:bCs/>
          <w:sz w:val="28"/>
          <w:szCs w:val="28"/>
          <w:u w:val="single"/>
        </w:rPr>
        <w:t xml:space="preserve">22 </w:t>
      </w:r>
      <w:r w:rsidRPr="0004052A">
        <w:rPr>
          <w:rFonts w:ascii="Arial" w:hAnsi="Arial" w:cs="Arial"/>
          <w:b/>
          <w:bCs/>
          <w:sz w:val="28"/>
          <w:szCs w:val="28"/>
          <w:u w:val="single"/>
        </w:rPr>
        <w:t>– Land Stewardship Schemes</w:t>
      </w:r>
    </w:p>
    <w:p w14:paraId="333766EF" w14:textId="08C5FEAD" w:rsidR="00C26310" w:rsidRPr="0004052A" w:rsidRDefault="00266599" w:rsidP="005F3164">
      <w:pPr>
        <w:pStyle w:val="Heading1"/>
        <w:rPr>
          <w:rFonts w:cs="Arial"/>
          <w:lang w:val="en-GB"/>
        </w:rPr>
      </w:pPr>
      <w:r w:rsidRPr="0004052A">
        <w:rPr>
          <w:rFonts w:cs="Arial"/>
          <w:sz w:val="28"/>
          <w:szCs w:val="28"/>
          <w:lang w:val="en-GB"/>
        </w:rPr>
        <w:br w:type="page"/>
      </w:r>
      <w:r w:rsidRPr="0004052A">
        <w:rPr>
          <w:rFonts w:cs="Arial"/>
          <w:lang w:val="en-GB"/>
        </w:rPr>
        <w:lastRenderedPageBreak/>
        <w:t xml:space="preserve">Annex </w:t>
      </w:r>
      <w:r w:rsidR="0062539F" w:rsidRPr="0004052A">
        <w:rPr>
          <w:rFonts w:cs="Arial"/>
          <w:lang w:val="en-GB"/>
        </w:rPr>
        <w:t>I</w:t>
      </w:r>
    </w:p>
    <w:p w14:paraId="6F749BBD" w14:textId="77777777" w:rsidR="00C26310" w:rsidRPr="0004052A" w:rsidRDefault="00C26310">
      <w:pPr>
        <w:pStyle w:val="Default"/>
        <w:rPr>
          <w:rFonts w:ascii="Arial" w:eastAsia="Arial" w:hAnsi="Arial" w:cs="Arial"/>
          <w:b/>
          <w:bCs/>
          <w:sz w:val="28"/>
          <w:szCs w:val="28"/>
          <w:u w:val="single"/>
        </w:rPr>
      </w:pPr>
    </w:p>
    <w:p w14:paraId="67879559" w14:textId="77777777" w:rsidR="00C26310" w:rsidRPr="0004052A" w:rsidRDefault="00266599" w:rsidP="005F3164">
      <w:pPr>
        <w:pStyle w:val="Heading1"/>
        <w:rPr>
          <w:rFonts w:eastAsia="Arial" w:cs="Arial"/>
          <w:lang w:val="en-GB"/>
        </w:rPr>
      </w:pPr>
      <w:r w:rsidRPr="0004052A">
        <w:rPr>
          <w:rFonts w:cs="Arial"/>
          <w:lang w:val="en-GB"/>
        </w:rPr>
        <w:t xml:space="preserve">ANCIENT WOODLAND AND </w:t>
      </w:r>
    </w:p>
    <w:p w14:paraId="5779628E" w14:textId="77777777" w:rsidR="00C26310" w:rsidRPr="0004052A" w:rsidRDefault="00266599" w:rsidP="005F3164">
      <w:pPr>
        <w:pStyle w:val="Heading1"/>
        <w:rPr>
          <w:rFonts w:eastAsia="Arial" w:cs="Arial"/>
          <w:lang w:val="en-GB"/>
        </w:rPr>
      </w:pPr>
      <w:r w:rsidRPr="0004052A">
        <w:rPr>
          <w:rFonts w:cs="Arial"/>
          <w:lang w:val="en-GB"/>
        </w:rPr>
        <w:t>TREE PRESERVATION ORDERS</w:t>
      </w:r>
    </w:p>
    <w:p w14:paraId="66C6B8A7" w14:textId="77777777" w:rsidR="00C26310" w:rsidRPr="0004052A" w:rsidRDefault="00266599" w:rsidP="005F3164">
      <w:pPr>
        <w:pStyle w:val="Heading1"/>
        <w:rPr>
          <w:rFonts w:cs="Arial"/>
          <w:lang w:val="en-GB"/>
        </w:rPr>
      </w:pPr>
      <w:r w:rsidRPr="0004052A">
        <w:rPr>
          <w:rFonts w:cs="Arial"/>
          <w:lang w:val="en-GB"/>
        </w:rPr>
        <w:t>IN EAST HOATHLY WITH HALLAND PARISH</w:t>
      </w:r>
    </w:p>
    <w:p w14:paraId="70A6BB0D" w14:textId="77777777" w:rsidR="00C26310" w:rsidRPr="0004052A" w:rsidRDefault="00C26310">
      <w:pPr>
        <w:pStyle w:val="Default"/>
        <w:rPr>
          <w:rFonts w:ascii="Arial" w:eastAsia="Arial" w:hAnsi="Arial" w:cs="Arial"/>
          <w:sz w:val="28"/>
          <w:szCs w:val="28"/>
          <w:u w:val="single"/>
        </w:rPr>
      </w:pPr>
    </w:p>
    <w:p w14:paraId="4762E080" w14:textId="77777777" w:rsidR="00C26310" w:rsidRPr="0004052A" w:rsidRDefault="00C26310">
      <w:pPr>
        <w:pStyle w:val="Default"/>
        <w:rPr>
          <w:rFonts w:ascii="Arial" w:eastAsia="Arial" w:hAnsi="Arial" w:cs="Arial"/>
          <w:b/>
          <w:bCs/>
          <w:sz w:val="28"/>
          <w:szCs w:val="28"/>
          <w:u w:val="single"/>
        </w:rPr>
      </w:pPr>
    </w:p>
    <w:p w14:paraId="374B753A" w14:textId="77777777" w:rsidR="00C26310" w:rsidRPr="0004052A" w:rsidRDefault="00C26310">
      <w:pPr>
        <w:pStyle w:val="Default"/>
        <w:rPr>
          <w:rFonts w:ascii="Arial" w:eastAsia="Arial" w:hAnsi="Arial" w:cs="Arial"/>
          <w:b/>
          <w:bCs/>
          <w:sz w:val="28"/>
          <w:szCs w:val="28"/>
          <w:u w:val="single"/>
        </w:rPr>
      </w:pPr>
    </w:p>
    <w:p w14:paraId="64DD0D08" w14:textId="77777777" w:rsidR="00C26310" w:rsidRPr="0004052A" w:rsidRDefault="00C26310">
      <w:pPr>
        <w:pStyle w:val="Default"/>
        <w:rPr>
          <w:rFonts w:ascii="Arial" w:eastAsia="Arial" w:hAnsi="Arial" w:cs="Arial"/>
          <w:b/>
          <w:bCs/>
          <w:sz w:val="28"/>
          <w:szCs w:val="28"/>
          <w:u w:val="single"/>
        </w:rPr>
      </w:pPr>
    </w:p>
    <w:p w14:paraId="0F49D961" w14:textId="77777777" w:rsidR="00C26310" w:rsidRPr="0004052A" w:rsidRDefault="00766DB3" w:rsidP="00766DB3">
      <w:pPr>
        <w:pStyle w:val="Default"/>
        <w:jc w:val="center"/>
        <w:rPr>
          <w:rFonts w:ascii="Arial" w:eastAsia="Arial" w:hAnsi="Arial" w:cs="Arial"/>
          <w:b/>
          <w:bCs/>
          <w:sz w:val="28"/>
          <w:szCs w:val="28"/>
          <w:u w:val="single"/>
        </w:rPr>
      </w:pPr>
      <w:r w:rsidRPr="0004052A">
        <w:rPr>
          <w:rFonts w:ascii="Arial" w:eastAsia="Arial" w:hAnsi="Arial" w:cs="Arial"/>
          <w:b/>
          <w:bCs/>
          <w:noProof/>
          <w14:textOutline w14:w="0" w14:cap="rnd" w14:cmpd="sng" w14:algn="ctr">
            <w14:noFill/>
            <w14:prstDash w14:val="solid"/>
            <w14:bevel/>
          </w14:textOutline>
        </w:rPr>
        <w:drawing>
          <wp:inline distT="0" distB="0" distL="0" distR="0" wp14:anchorId="527AADB6" wp14:editId="623C7308">
            <wp:extent cx="5970954" cy="5322943"/>
            <wp:effectExtent l="0" t="0" r="0" b="0"/>
            <wp:docPr id="54" name="Picture 54" descr="Image showing Ordnance Survey map of Parish Woodland.  Ancient Woodland is shown in Brown.  Non Ancient Woodland is shown in Green.  The woodland accounts for 22% of the area of the Parish and Ancient Woodland makes up 72% of all the woodland in the Pa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mage showing Ordnance Survey map of Parish Woodland.  Ancient Woodland is shown in Brown.  Non Ancient Woodland is shown in Green.  The woodland accounts for 22% of the area of the Parish and Ancient Woodland makes up 72% of all the woodland in the Parish."/>
                    <pic:cNvPicPr/>
                  </pic:nvPicPr>
                  <pic:blipFill>
                    <a:blip r:embed="rId90" cstate="email">
                      <a:extLst>
                        <a:ext uri="{28A0092B-C50C-407E-A947-70E740481C1C}">
                          <a14:useLocalDpi xmlns:a14="http://schemas.microsoft.com/office/drawing/2010/main"/>
                        </a:ext>
                      </a:extLst>
                    </a:blip>
                    <a:stretch>
                      <a:fillRect/>
                    </a:stretch>
                  </pic:blipFill>
                  <pic:spPr>
                    <a:xfrm>
                      <a:off x="0" y="0"/>
                      <a:ext cx="5987428" cy="5337629"/>
                    </a:xfrm>
                    <a:prstGeom prst="rect">
                      <a:avLst/>
                    </a:prstGeom>
                  </pic:spPr>
                </pic:pic>
              </a:graphicData>
            </a:graphic>
          </wp:inline>
        </w:drawing>
      </w:r>
    </w:p>
    <w:p w14:paraId="1F25202D" w14:textId="77777777" w:rsidR="00766DB3" w:rsidRPr="0004052A" w:rsidRDefault="00766DB3">
      <w:pPr>
        <w:pStyle w:val="Default"/>
        <w:rPr>
          <w:rFonts w:ascii="Arial" w:eastAsia="Arial" w:hAnsi="Arial" w:cs="Arial"/>
          <w:b/>
          <w:bCs/>
          <w:sz w:val="28"/>
          <w:szCs w:val="28"/>
          <w:u w:val="single"/>
        </w:rPr>
      </w:pPr>
    </w:p>
    <w:p w14:paraId="6E503231" w14:textId="1C6353B9" w:rsidR="00766DB3" w:rsidRPr="0004052A" w:rsidRDefault="00BF07E2" w:rsidP="00766DB3">
      <w:pPr>
        <w:pStyle w:val="Default"/>
        <w:jc w:val="center"/>
        <w:rPr>
          <w:rFonts w:ascii="Arial" w:eastAsia="Arial" w:hAnsi="Arial" w:cs="Arial"/>
          <w:b/>
          <w:bCs/>
          <w:sz w:val="28"/>
          <w:szCs w:val="28"/>
          <w:u w:val="single"/>
        </w:rPr>
      </w:pPr>
      <w:r w:rsidRPr="0004052A">
        <w:rPr>
          <w:rFonts w:ascii="Arial" w:eastAsia="Arial" w:hAnsi="Arial" w:cs="Arial"/>
          <w:b/>
          <w:bCs/>
          <w:sz w:val="28"/>
          <w:szCs w:val="28"/>
          <w:u w:val="single"/>
        </w:rPr>
        <w:t xml:space="preserve">Figure </w:t>
      </w:r>
      <w:r w:rsidR="005D0DDF" w:rsidRPr="0004052A">
        <w:rPr>
          <w:rFonts w:ascii="Arial" w:eastAsia="Arial" w:hAnsi="Arial" w:cs="Arial"/>
          <w:b/>
          <w:bCs/>
          <w:sz w:val="28"/>
          <w:szCs w:val="28"/>
          <w:u w:val="single"/>
        </w:rPr>
        <w:t xml:space="preserve">23 </w:t>
      </w:r>
      <w:r w:rsidRPr="0004052A">
        <w:rPr>
          <w:rFonts w:ascii="Arial" w:eastAsia="Arial" w:hAnsi="Arial" w:cs="Arial"/>
          <w:b/>
          <w:bCs/>
          <w:sz w:val="28"/>
          <w:szCs w:val="28"/>
          <w:u w:val="single"/>
        </w:rPr>
        <w:t xml:space="preserve">- </w:t>
      </w:r>
      <w:r w:rsidR="00766DB3" w:rsidRPr="0004052A">
        <w:rPr>
          <w:rFonts w:ascii="Arial" w:eastAsia="Arial" w:hAnsi="Arial" w:cs="Arial"/>
          <w:b/>
          <w:bCs/>
          <w:sz w:val="28"/>
          <w:szCs w:val="28"/>
          <w:u w:val="single"/>
        </w:rPr>
        <w:t>Parish Woodland</w:t>
      </w:r>
    </w:p>
    <w:p w14:paraId="15A26575" w14:textId="77777777" w:rsidR="00766DB3" w:rsidRPr="0004052A" w:rsidRDefault="00766DB3">
      <w:pPr>
        <w:pStyle w:val="Default"/>
        <w:rPr>
          <w:rFonts w:ascii="Arial" w:eastAsia="Arial" w:hAnsi="Arial" w:cs="Arial"/>
          <w:b/>
          <w:bCs/>
          <w:sz w:val="28"/>
          <w:szCs w:val="28"/>
          <w:u w:val="single"/>
        </w:rPr>
      </w:pPr>
    </w:p>
    <w:p w14:paraId="121B0376" w14:textId="77777777" w:rsidR="00C26310" w:rsidRPr="0004052A" w:rsidRDefault="00C26310">
      <w:pPr>
        <w:pStyle w:val="Default"/>
        <w:rPr>
          <w:rFonts w:ascii="Arial" w:eastAsia="Arial" w:hAnsi="Arial" w:cs="Arial"/>
          <w:b/>
          <w:bCs/>
          <w:sz w:val="28"/>
          <w:szCs w:val="28"/>
          <w:u w:val="single"/>
        </w:rPr>
      </w:pPr>
    </w:p>
    <w:p w14:paraId="3160840F" w14:textId="77777777" w:rsidR="00AB3AE9" w:rsidRPr="0004052A" w:rsidRDefault="00AB3AE9">
      <w:pPr>
        <w:pStyle w:val="Default"/>
        <w:rPr>
          <w:rFonts w:ascii="Arial" w:eastAsia="Arial" w:hAnsi="Arial" w:cs="Arial"/>
          <w:b/>
          <w:bCs/>
          <w:sz w:val="28"/>
          <w:szCs w:val="28"/>
          <w:u w:val="single"/>
        </w:rPr>
      </w:pPr>
    </w:p>
    <w:p w14:paraId="5EB70425" w14:textId="77777777" w:rsidR="00AB3AE9" w:rsidRPr="0004052A" w:rsidRDefault="00AB3AE9">
      <w:pPr>
        <w:pStyle w:val="Default"/>
        <w:rPr>
          <w:rFonts w:ascii="Arial" w:eastAsia="Arial" w:hAnsi="Arial" w:cs="Arial"/>
          <w:b/>
          <w:bCs/>
          <w:sz w:val="28"/>
          <w:szCs w:val="28"/>
          <w:u w:val="single"/>
        </w:rPr>
      </w:pPr>
    </w:p>
    <w:p w14:paraId="2E26F155" w14:textId="77777777" w:rsidR="00AB3AE9" w:rsidRPr="0004052A" w:rsidRDefault="00AB3AE9">
      <w:pPr>
        <w:pStyle w:val="Default"/>
        <w:rPr>
          <w:rFonts w:ascii="Arial" w:eastAsia="Arial" w:hAnsi="Arial" w:cs="Arial"/>
          <w:b/>
          <w:bCs/>
          <w:sz w:val="28"/>
          <w:szCs w:val="28"/>
          <w:u w:val="single"/>
        </w:rPr>
      </w:pPr>
    </w:p>
    <w:p w14:paraId="27052751" w14:textId="77777777" w:rsidR="00AB3AE9" w:rsidRPr="0004052A" w:rsidRDefault="00AB3AE9">
      <w:pPr>
        <w:pStyle w:val="Default"/>
        <w:rPr>
          <w:rFonts w:ascii="Arial" w:eastAsia="Arial" w:hAnsi="Arial" w:cs="Arial"/>
          <w:b/>
          <w:bCs/>
          <w:sz w:val="28"/>
          <w:szCs w:val="28"/>
          <w:u w:val="single"/>
        </w:rPr>
      </w:pPr>
    </w:p>
    <w:p w14:paraId="0BC21550" w14:textId="3EE01A9A" w:rsidR="00C26310" w:rsidRPr="0004052A" w:rsidRDefault="00AB3AE9" w:rsidP="00BD3FAE">
      <w:pPr>
        <w:pStyle w:val="Default"/>
        <w:jc w:val="center"/>
        <w:rPr>
          <w:rFonts w:ascii="Arial" w:eastAsia="Arial" w:hAnsi="Arial" w:cs="Arial"/>
          <w:b/>
          <w:bCs/>
          <w:sz w:val="28"/>
          <w:szCs w:val="28"/>
          <w:u w:val="single"/>
        </w:rPr>
      </w:pPr>
      <w:r w:rsidRPr="0004052A">
        <w:rPr>
          <w:rFonts w:ascii="Arial" w:eastAsia="Arial" w:hAnsi="Arial" w:cs="Arial"/>
          <w:b/>
          <w:bCs/>
          <w:sz w:val="28"/>
          <w:szCs w:val="28"/>
          <w:u w:val="single"/>
        </w:rPr>
        <w:t xml:space="preserve">Table </w:t>
      </w:r>
      <w:r w:rsidR="00CB53B7" w:rsidRPr="0004052A">
        <w:rPr>
          <w:rFonts w:ascii="Arial" w:eastAsia="Arial" w:hAnsi="Arial" w:cs="Arial"/>
          <w:b/>
          <w:bCs/>
          <w:sz w:val="28"/>
          <w:szCs w:val="28"/>
          <w:u w:val="single"/>
        </w:rPr>
        <w:t xml:space="preserve">11 </w:t>
      </w:r>
      <w:r w:rsidR="00BD3FAE" w:rsidRPr="0004052A">
        <w:rPr>
          <w:rFonts w:ascii="Arial" w:eastAsia="Arial" w:hAnsi="Arial" w:cs="Arial"/>
          <w:b/>
          <w:bCs/>
          <w:sz w:val="28"/>
          <w:szCs w:val="28"/>
          <w:u w:val="single"/>
        </w:rPr>
        <w:t>-</w:t>
      </w:r>
      <w:r w:rsidRPr="0004052A">
        <w:rPr>
          <w:rFonts w:ascii="Arial" w:eastAsia="Arial" w:hAnsi="Arial" w:cs="Arial"/>
          <w:b/>
          <w:bCs/>
          <w:sz w:val="28"/>
          <w:szCs w:val="28"/>
          <w:u w:val="single"/>
        </w:rPr>
        <w:t xml:space="preserve"> Tree Preservation Orders</w:t>
      </w:r>
    </w:p>
    <w:p w14:paraId="2FB84B19" w14:textId="77777777" w:rsidR="00AB3AE9" w:rsidRPr="0004052A" w:rsidRDefault="00AB3AE9">
      <w:pPr>
        <w:pStyle w:val="Default"/>
        <w:rPr>
          <w:rFonts w:ascii="Arial" w:eastAsia="Arial" w:hAnsi="Arial" w:cs="Arial"/>
          <w:b/>
          <w:bCs/>
          <w:sz w:val="28"/>
          <w:szCs w:val="28"/>
          <w:u w:val="single"/>
        </w:rPr>
      </w:pPr>
    </w:p>
    <w:tbl>
      <w:tblPr>
        <w:tblW w:w="96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24"/>
        <w:gridCol w:w="1008"/>
        <w:gridCol w:w="2436"/>
        <w:gridCol w:w="3376"/>
        <w:gridCol w:w="1134"/>
        <w:gridCol w:w="954"/>
      </w:tblGrid>
      <w:tr w:rsidR="00C26310" w:rsidRPr="0004052A" w14:paraId="4CF45C57" w14:textId="77777777" w:rsidTr="000C3D1E">
        <w:trPr>
          <w:trHeight w:val="663"/>
          <w:tblHeader/>
          <w:jc w:val="center"/>
        </w:trPr>
        <w:tc>
          <w:tcPr>
            <w:tcW w:w="724"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14:paraId="4C25B7ED" w14:textId="77777777" w:rsidR="00C26310" w:rsidRPr="0004052A" w:rsidRDefault="00266599">
            <w:pPr>
              <w:pStyle w:val="TableStyle1"/>
              <w:jc w:val="center"/>
              <w:rPr>
                <w:rFonts w:ascii="Arial" w:hAnsi="Arial" w:cs="Arial"/>
              </w:rPr>
            </w:pPr>
            <w:r w:rsidRPr="0004052A">
              <w:rPr>
                <w:rFonts w:ascii="Arial" w:hAnsi="Arial" w:cs="Arial"/>
              </w:rPr>
              <w:t>Serial</w:t>
            </w:r>
          </w:p>
        </w:tc>
        <w:tc>
          <w:tcPr>
            <w:tcW w:w="1008"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14:paraId="5E0DE1A0" w14:textId="77777777" w:rsidR="00C26310" w:rsidRPr="0004052A" w:rsidRDefault="00266599">
            <w:pPr>
              <w:pStyle w:val="TableStyle1"/>
              <w:jc w:val="center"/>
              <w:rPr>
                <w:rFonts w:ascii="Arial" w:hAnsi="Arial" w:cs="Arial"/>
              </w:rPr>
            </w:pPr>
            <w:r w:rsidRPr="0004052A">
              <w:rPr>
                <w:rFonts w:ascii="Arial" w:hAnsi="Arial" w:cs="Arial"/>
              </w:rPr>
              <w:t>TPO Number</w:t>
            </w:r>
          </w:p>
        </w:tc>
        <w:tc>
          <w:tcPr>
            <w:tcW w:w="2436"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14:paraId="5595B1DB" w14:textId="77777777" w:rsidR="00C26310" w:rsidRPr="0004052A" w:rsidRDefault="00266599">
            <w:pPr>
              <w:pStyle w:val="TableStyle1"/>
              <w:jc w:val="center"/>
              <w:rPr>
                <w:rFonts w:ascii="Arial" w:hAnsi="Arial" w:cs="Arial"/>
              </w:rPr>
            </w:pPr>
            <w:r w:rsidRPr="0004052A">
              <w:rPr>
                <w:rFonts w:ascii="Arial" w:hAnsi="Arial" w:cs="Arial"/>
              </w:rPr>
              <w:t>Location</w:t>
            </w:r>
          </w:p>
        </w:tc>
        <w:tc>
          <w:tcPr>
            <w:tcW w:w="3376"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14:paraId="6AD50CA0" w14:textId="77777777" w:rsidR="00C26310" w:rsidRPr="0004052A" w:rsidRDefault="00266599">
            <w:pPr>
              <w:pStyle w:val="TableStyle1"/>
              <w:jc w:val="center"/>
              <w:rPr>
                <w:rFonts w:ascii="Arial" w:hAnsi="Arial" w:cs="Arial"/>
              </w:rPr>
            </w:pPr>
            <w:r w:rsidRPr="0004052A">
              <w:rPr>
                <w:rFonts w:ascii="Arial" w:hAnsi="Arial" w:cs="Arial"/>
              </w:rPr>
              <w:t>Species</w:t>
            </w:r>
          </w:p>
        </w:tc>
        <w:tc>
          <w:tcPr>
            <w:tcW w:w="1134"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14:paraId="0A524FD0" w14:textId="77777777" w:rsidR="00C26310" w:rsidRPr="0004052A" w:rsidRDefault="00266599">
            <w:pPr>
              <w:pStyle w:val="TableStyle1"/>
              <w:jc w:val="center"/>
              <w:rPr>
                <w:rFonts w:ascii="Arial" w:hAnsi="Arial" w:cs="Arial"/>
              </w:rPr>
            </w:pPr>
            <w:r w:rsidRPr="0004052A">
              <w:rPr>
                <w:rFonts w:ascii="Arial" w:hAnsi="Arial" w:cs="Arial"/>
              </w:rPr>
              <w:t>Confirm-</w:t>
            </w:r>
            <w:proofErr w:type="spellStart"/>
            <w:r w:rsidRPr="0004052A">
              <w:rPr>
                <w:rFonts w:ascii="Arial" w:hAnsi="Arial" w:cs="Arial"/>
              </w:rPr>
              <w:t>ation</w:t>
            </w:r>
            <w:proofErr w:type="spellEnd"/>
            <w:r w:rsidRPr="0004052A">
              <w:rPr>
                <w:rFonts w:ascii="Arial" w:hAnsi="Arial" w:cs="Arial"/>
              </w:rPr>
              <w:t xml:space="preserve"> Date</w:t>
            </w:r>
          </w:p>
        </w:tc>
        <w:tc>
          <w:tcPr>
            <w:tcW w:w="954" w:type="dxa"/>
            <w:tcBorders>
              <w:top w:val="single" w:sz="4" w:space="0" w:color="000000"/>
              <w:left w:val="single" w:sz="2" w:space="0" w:color="000000"/>
              <w:bottom w:val="single" w:sz="4" w:space="0" w:color="000000"/>
              <w:right w:val="single" w:sz="2" w:space="0" w:color="000000"/>
            </w:tcBorders>
            <w:shd w:val="clear" w:color="auto" w:fill="D5D5D5"/>
            <w:tcMar>
              <w:top w:w="80" w:type="dxa"/>
              <w:left w:w="80" w:type="dxa"/>
              <w:bottom w:w="80" w:type="dxa"/>
              <w:right w:w="80" w:type="dxa"/>
            </w:tcMar>
          </w:tcPr>
          <w:p w14:paraId="12CC9171" w14:textId="77777777" w:rsidR="00C26310" w:rsidRPr="0004052A" w:rsidRDefault="00266599">
            <w:pPr>
              <w:pStyle w:val="TableStyle1"/>
              <w:jc w:val="center"/>
              <w:rPr>
                <w:rFonts w:ascii="Arial" w:hAnsi="Arial" w:cs="Arial"/>
              </w:rPr>
            </w:pPr>
            <w:r w:rsidRPr="0004052A">
              <w:rPr>
                <w:rFonts w:ascii="Arial" w:hAnsi="Arial" w:cs="Arial"/>
              </w:rPr>
              <w:t>Grid Ref</w:t>
            </w:r>
          </w:p>
        </w:tc>
      </w:tr>
      <w:tr w:rsidR="00C26310" w:rsidRPr="0004052A" w14:paraId="3BC72FC2" w14:textId="77777777" w:rsidTr="000C3D1E">
        <w:tblPrEx>
          <w:shd w:val="clear" w:color="auto" w:fill="auto"/>
        </w:tblPrEx>
        <w:trPr>
          <w:trHeight w:val="441"/>
          <w:jc w:val="center"/>
        </w:trPr>
        <w:tc>
          <w:tcPr>
            <w:tcW w:w="724"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5874999" w14:textId="77777777" w:rsidR="00C26310" w:rsidRPr="0004052A" w:rsidRDefault="00266599">
            <w:pPr>
              <w:pStyle w:val="TableStyle1"/>
              <w:jc w:val="center"/>
              <w:rPr>
                <w:rFonts w:ascii="Arial" w:hAnsi="Arial" w:cs="Arial"/>
              </w:rPr>
            </w:pPr>
            <w:r w:rsidRPr="0004052A">
              <w:rPr>
                <w:rFonts w:ascii="Arial" w:hAnsi="Arial" w:cs="Arial"/>
                <w:b w:val="0"/>
                <w:bCs w:val="0"/>
              </w:rPr>
              <w:t>1</w:t>
            </w:r>
          </w:p>
        </w:tc>
        <w:tc>
          <w:tcPr>
            <w:tcW w:w="1008" w:type="dxa"/>
            <w:tcBorders>
              <w:top w:val="single" w:sz="4"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421F642C" w14:textId="77777777" w:rsidR="00C26310" w:rsidRPr="0004052A" w:rsidRDefault="00266599">
            <w:pPr>
              <w:pStyle w:val="TableStyle1"/>
              <w:jc w:val="center"/>
              <w:rPr>
                <w:rFonts w:ascii="Arial" w:hAnsi="Arial" w:cs="Arial"/>
              </w:rPr>
            </w:pPr>
            <w:r w:rsidRPr="0004052A">
              <w:rPr>
                <w:rFonts w:ascii="Arial" w:hAnsi="Arial" w:cs="Arial"/>
                <w:b w:val="0"/>
                <w:bCs w:val="0"/>
              </w:rPr>
              <w:t>HRDC 1973 (3)</w:t>
            </w:r>
          </w:p>
        </w:tc>
        <w:tc>
          <w:tcPr>
            <w:tcW w:w="2436" w:type="dxa"/>
            <w:tcBorders>
              <w:top w:val="single" w:sz="4"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4952D3E9" w14:textId="77777777" w:rsidR="00C26310" w:rsidRPr="0004052A" w:rsidRDefault="00266599">
            <w:pPr>
              <w:pStyle w:val="TableStyle2"/>
              <w:rPr>
                <w:rFonts w:ascii="Arial" w:hAnsi="Arial" w:cs="Arial"/>
              </w:rPr>
            </w:pPr>
            <w:r w:rsidRPr="0004052A">
              <w:rPr>
                <w:rFonts w:ascii="Arial" w:hAnsi="Arial" w:cs="Arial"/>
              </w:rPr>
              <w:t xml:space="preserve">Land </w:t>
            </w:r>
            <w:proofErr w:type="spellStart"/>
            <w:r w:rsidRPr="0004052A">
              <w:rPr>
                <w:rFonts w:ascii="Arial" w:hAnsi="Arial" w:cs="Arial"/>
              </w:rPr>
              <w:t>Adj</w:t>
            </w:r>
            <w:proofErr w:type="spellEnd"/>
            <w:r w:rsidRPr="0004052A">
              <w:rPr>
                <w:rFonts w:ascii="Arial" w:hAnsi="Arial" w:cs="Arial"/>
              </w:rPr>
              <w:t xml:space="preserve"> Cherry Tree Cottage, South St</w:t>
            </w:r>
          </w:p>
        </w:tc>
        <w:tc>
          <w:tcPr>
            <w:tcW w:w="3376"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9986904" w14:textId="77777777" w:rsidR="00C26310" w:rsidRPr="0004052A" w:rsidRDefault="00266599">
            <w:pPr>
              <w:pStyle w:val="TableStyle2"/>
              <w:rPr>
                <w:rFonts w:ascii="Arial" w:hAnsi="Arial" w:cs="Arial"/>
              </w:rPr>
            </w:pPr>
            <w:r w:rsidRPr="0004052A">
              <w:rPr>
                <w:rFonts w:ascii="Arial" w:hAnsi="Arial" w:cs="Arial"/>
              </w:rPr>
              <w:t>T1 - Yew</w:t>
            </w:r>
          </w:p>
        </w:tc>
        <w:tc>
          <w:tcPr>
            <w:tcW w:w="1134"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70169FD" w14:textId="77777777" w:rsidR="00C26310" w:rsidRPr="0004052A" w:rsidRDefault="00C26310">
            <w:pPr>
              <w:rPr>
                <w:rFonts w:ascii="Arial" w:hAnsi="Arial" w:cs="Arial"/>
              </w:rPr>
            </w:pPr>
          </w:p>
        </w:tc>
        <w:tc>
          <w:tcPr>
            <w:tcW w:w="954" w:type="dxa"/>
            <w:tcBorders>
              <w:top w:val="single" w:sz="4"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C4BD6D7" w14:textId="77777777" w:rsidR="00C26310" w:rsidRPr="0004052A" w:rsidRDefault="00266599">
            <w:pPr>
              <w:pStyle w:val="TableStyle2"/>
              <w:jc w:val="center"/>
              <w:rPr>
                <w:rFonts w:ascii="Arial" w:hAnsi="Arial" w:cs="Arial"/>
              </w:rPr>
            </w:pPr>
            <w:r w:rsidRPr="0004052A">
              <w:rPr>
                <w:rFonts w:ascii="Arial" w:hAnsi="Arial" w:cs="Arial"/>
              </w:rPr>
              <w:t>551936</w:t>
            </w:r>
          </w:p>
          <w:p w14:paraId="147DDE55" w14:textId="77777777" w:rsidR="00C26310" w:rsidRPr="0004052A" w:rsidRDefault="00266599">
            <w:pPr>
              <w:pStyle w:val="TableStyle2"/>
              <w:jc w:val="center"/>
              <w:rPr>
                <w:rFonts w:ascii="Arial" w:hAnsi="Arial" w:cs="Arial"/>
              </w:rPr>
            </w:pPr>
            <w:r w:rsidRPr="0004052A">
              <w:rPr>
                <w:rFonts w:ascii="Arial" w:hAnsi="Arial" w:cs="Arial"/>
              </w:rPr>
              <w:t>116004</w:t>
            </w:r>
          </w:p>
        </w:tc>
      </w:tr>
      <w:tr w:rsidR="00C26310" w:rsidRPr="0004052A" w14:paraId="0EC3E91F" w14:textId="77777777"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37FE6E3" w14:textId="77777777" w:rsidR="00C26310" w:rsidRPr="0004052A" w:rsidRDefault="00266599">
            <w:pPr>
              <w:pStyle w:val="TableStyle1"/>
              <w:jc w:val="center"/>
              <w:rPr>
                <w:rFonts w:ascii="Arial" w:hAnsi="Arial" w:cs="Arial"/>
              </w:rPr>
            </w:pPr>
            <w:r w:rsidRPr="0004052A">
              <w:rPr>
                <w:rFonts w:ascii="Arial" w:hAnsi="Arial" w:cs="Arial"/>
                <w:b w:val="0"/>
                <w:bCs w:val="0"/>
              </w:rPr>
              <w:t>2</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3CC98242" w14:textId="77777777" w:rsidR="00C26310" w:rsidRPr="0004052A" w:rsidRDefault="00266599">
            <w:pPr>
              <w:pStyle w:val="TableStyle1"/>
              <w:jc w:val="center"/>
              <w:rPr>
                <w:rFonts w:ascii="Arial" w:hAnsi="Arial" w:cs="Arial"/>
              </w:rPr>
            </w:pPr>
            <w:r w:rsidRPr="0004052A">
              <w:rPr>
                <w:rFonts w:ascii="Arial" w:hAnsi="Arial" w:cs="Arial"/>
                <w:b w:val="0"/>
                <w:bCs w:val="0"/>
              </w:rPr>
              <w:t>14 1998</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1996F81E" w14:textId="77777777" w:rsidR="00C26310" w:rsidRPr="0004052A" w:rsidRDefault="00266599">
            <w:pPr>
              <w:pStyle w:val="TableStyle2"/>
              <w:rPr>
                <w:rFonts w:ascii="Arial" w:hAnsi="Arial" w:cs="Arial"/>
              </w:rPr>
            </w:pPr>
            <w:r w:rsidRPr="0004052A">
              <w:rPr>
                <w:rFonts w:ascii="Arial" w:hAnsi="Arial" w:cs="Arial"/>
              </w:rPr>
              <w:t xml:space="preserve">Land at Slays Wood, </w:t>
            </w:r>
            <w:proofErr w:type="spellStart"/>
            <w:r w:rsidRPr="0004052A">
              <w:rPr>
                <w:rFonts w:ascii="Arial" w:hAnsi="Arial" w:cs="Arial"/>
              </w:rPr>
              <w:t>Adj</w:t>
            </w:r>
            <w:proofErr w:type="spellEnd"/>
            <w:r w:rsidRPr="0004052A">
              <w:rPr>
                <w:rFonts w:ascii="Arial" w:hAnsi="Arial" w:cs="Arial"/>
              </w:rPr>
              <w:t xml:space="preserve"> Annan Court, </w:t>
            </w:r>
            <w:proofErr w:type="spellStart"/>
            <w:r w:rsidRPr="0004052A">
              <w:rPr>
                <w:rFonts w:ascii="Arial" w:hAnsi="Arial" w:cs="Arial"/>
              </w:rPr>
              <w:t>Easons</w:t>
            </w:r>
            <w:proofErr w:type="spellEnd"/>
            <w:r w:rsidRPr="0004052A">
              <w:rPr>
                <w:rFonts w:ascii="Arial" w:hAnsi="Arial" w:cs="Arial"/>
              </w:rPr>
              <w:t xml:space="preserve"> Green</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FB95E14" w14:textId="77777777" w:rsidR="00C26310" w:rsidRPr="0004052A" w:rsidRDefault="00266599">
            <w:pPr>
              <w:pStyle w:val="TableStyle2"/>
              <w:rPr>
                <w:rFonts w:ascii="Arial" w:hAnsi="Arial" w:cs="Arial"/>
              </w:rPr>
            </w:pPr>
            <w:r w:rsidRPr="0004052A">
              <w:rPr>
                <w:rFonts w:ascii="Arial" w:hAnsi="Arial" w:cs="Arial"/>
              </w:rPr>
              <w:t>W1 &amp; W2 - Woodland consisting mainly of Silver Birch, Sweet Chestnut, Hornbeam and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155B1489" w14:textId="77777777" w:rsidR="00C26310" w:rsidRPr="0004052A" w:rsidRDefault="00C26310">
            <w:pPr>
              <w:rPr>
                <w:rFonts w:ascii="Arial" w:hAnsi="Arial" w:cs="Arial"/>
              </w:rPr>
            </w:pP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22F9B7E" w14:textId="77777777" w:rsidR="00C26310" w:rsidRPr="0004052A" w:rsidRDefault="00266599">
            <w:pPr>
              <w:pStyle w:val="TableStyle2"/>
              <w:jc w:val="center"/>
              <w:rPr>
                <w:rFonts w:ascii="Arial" w:hAnsi="Arial" w:cs="Arial"/>
              </w:rPr>
            </w:pPr>
            <w:r w:rsidRPr="0004052A">
              <w:rPr>
                <w:rFonts w:ascii="Arial" w:hAnsi="Arial" w:cs="Arial"/>
              </w:rPr>
              <w:t>551205</w:t>
            </w:r>
          </w:p>
          <w:p w14:paraId="576D14CD" w14:textId="77777777" w:rsidR="00C26310" w:rsidRPr="0004052A" w:rsidRDefault="00266599">
            <w:pPr>
              <w:pStyle w:val="TableStyle2"/>
              <w:jc w:val="center"/>
              <w:rPr>
                <w:rFonts w:ascii="Arial" w:hAnsi="Arial" w:cs="Arial"/>
              </w:rPr>
            </w:pPr>
            <w:r w:rsidRPr="0004052A">
              <w:rPr>
                <w:rFonts w:ascii="Arial" w:hAnsi="Arial" w:cs="Arial"/>
              </w:rPr>
              <w:t>117796</w:t>
            </w:r>
          </w:p>
        </w:tc>
      </w:tr>
      <w:tr w:rsidR="00C26310" w:rsidRPr="0004052A" w14:paraId="7733C5E1" w14:textId="77777777"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CD30C47" w14:textId="77777777" w:rsidR="00C26310" w:rsidRPr="0004052A" w:rsidRDefault="00266599">
            <w:pPr>
              <w:pStyle w:val="TableStyle1"/>
              <w:jc w:val="center"/>
              <w:rPr>
                <w:rFonts w:ascii="Arial" w:hAnsi="Arial" w:cs="Arial"/>
              </w:rPr>
            </w:pPr>
            <w:r w:rsidRPr="0004052A">
              <w:rPr>
                <w:rFonts w:ascii="Arial" w:hAnsi="Arial" w:cs="Arial"/>
                <w:b w:val="0"/>
                <w:bCs w:val="0"/>
              </w:rPr>
              <w:t>3</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178AB43F" w14:textId="77777777" w:rsidR="00C26310" w:rsidRPr="0004052A" w:rsidRDefault="00266599">
            <w:pPr>
              <w:pStyle w:val="TableStyle1"/>
              <w:jc w:val="center"/>
              <w:rPr>
                <w:rFonts w:ascii="Arial" w:hAnsi="Arial" w:cs="Arial"/>
              </w:rPr>
            </w:pPr>
            <w:r w:rsidRPr="0004052A">
              <w:rPr>
                <w:rFonts w:ascii="Arial" w:hAnsi="Arial" w:cs="Arial"/>
                <w:b w:val="0"/>
                <w:bCs w:val="0"/>
              </w:rPr>
              <w:t>22 1978</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3F318E0F" w14:textId="77777777" w:rsidR="00C26310" w:rsidRPr="0004052A" w:rsidRDefault="00266599">
            <w:pPr>
              <w:pStyle w:val="TableStyle2"/>
              <w:rPr>
                <w:rFonts w:ascii="Arial" w:hAnsi="Arial" w:cs="Arial"/>
              </w:rPr>
            </w:pPr>
            <w:r w:rsidRPr="0004052A">
              <w:rPr>
                <w:rFonts w:ascii="Arial" w:hAnsi="Arial" w:cs="Arial"/>
              </w:rPr>
              <w:t xml:space="preserve">Land at Upper Hook </w:t>
            </w:r>
            <w:proofErr w:type="spellStart"/>
            <w:r w:rsidRPr="0004052A">
              <w:rPr>
                <w:rFonts w:ascii="Arial" w:hAnsi="Arial" w:cs="Arial"/>
              </w:rPr>
              <w:t>Fd</w:t>
            </w:r>
            <w:proofErr w:type="spellEnd"/>
            <w:r w:rsidRPr="0004052A">
              <w:rPr>
                <w:rFonts w:ascii="Arial" w:hAnsi="Arial" w:cs="Arial"/>
              </w:rPr>
              <w:t>, Waldron Rd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B239FA0" w14:textId="77777777" w:rsidR="00C26310" w:rsidRPr="0004052A" w:rsidRDefault="00266599">
            <w:pPr>
              <w:pStyle w:val="TableStyle2"/>
              <w:rPr>
                <w:rFonts w:ascii="Arial" w:hAnsi="Arial" w:cs="Arial"/>
              </w:rPr>
            </w:pPr>
            <w:r w:rsidRPr="0004052A">
              <w:rPr>
                <w:rFonts w:ascii="Arial" w:hAnsi="Arial" w:cs="Arial"/>
              </w:rPr>
              <w:t>T1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0AFB695" w14:textId="77777777" w:rsidR="00C26310" w:rsidRPr="0004052A" w:rsidRDefault="00266599">
            <w:pPr>
              <w:pStyle w:val="TableStyle2"/>
              <w:rPr>
                <w:rFonts w:ascii="Arial" w:hAnsi="Arial" w:cs="Arial"/>
              </w:rPr>
            </w:pPr>
            <w:r w:rsidRPr="0004052A">
              <w:rPr>
                <w:rFonts w:ascii="Arial" w:hAnsi="Arial" w:cs="Arial"/>
              </w:rPr>
              <w:t>23/1/80</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FFC5CE6" w14:textId="77777777" w:rsidR="00C26310" w:rsidRPr="0004052A" w:rsidRDefault="00266599">
            <w:pPr>
              <w:pStyle w:val="TableStyle2"/>
              <w:jc w:val="center"/>
              <w:rPr>
                <w:rFonts w:ascii="Arial" w:hAnsi="Arial" w:cs="Arial"/>
              </w:rPr>
            </w:pPr>
            <w:r w:rsidRPr="0004052A">
              <w:rPr>
                <w:rFonts w:ascii="Arial" w:hAnsi="Arial" w:cs="Arial"/>
              </w:rPr>
              <w:t>552480</w:t>
            </w:r>
          </w:p>
          <w:p w14:paraId="0F84DD8B" w14:textId="77777777" w:rsidR="00C26310" w:rsidRPr="0004052A" w:rsidRDefault="00266599">
            <w:pPr>
              <w:pStyle w:val="TableStyle2"/>
              <w:jc w:val="center"/>
              <w:rPr>
                <w:rFonts w:ascii="Arial" w:hAnsi="Arial" w:cs="Arial"/>
              </w:rPr>
            </w:pPr>
            <w:r w:rsidRPr="0004052A">
              <w:rPr>
                <w:rFonts w:ascii="Arial" w:hAnsi="Arial" w:cs="Arial"/>
              </w:rPr>
              <w:t>116590</w:t>
            </w:r>
          </w:p>
        </w:tc>
      </w:tr>
      <w:tr w:rsidR="00C26310" w:rsidRPr="0004052A" w14:paraId="27FF59BF" w14:textId="77777777" w:rsidTr="000C3D1E">
        <w:tblPrEx>
          <w:shd w:val="clear" w:color="auto" w:fill="auto"/>
        </w:tblPrEx>
        <w:trPr>
          <w:trHeight w:val="109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183B4546" w14:textId="77777777" w:rsidR="00C26310" w:rsidRPr="0004052A" w:rsidRDefault="00266599">
            <w:pPr>
              <w:pStyle w:val="TableStyle1"/>
              <w:jc w:val="center"/>
              <w:rPr>
                <w:rFonts w:ascii="Arial" w:hAnsi="Arial" w:cs="Arial"/>
              </w:rPr>
            </w:pPr>
            <w:r w:rsidRPr="0004052A">
              <w:rPr>
                <w:rFonts w:ascii="Arial" w:hAnsi="Arial" w:cs="Arial"/>
                <w:b w:val="0"/>
                <w:bCs w:val="0"/>
              </w:rPr>
              <w:t>4</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34DD3DB6" w14:textId="77777777" w:rsidR="00C26310" w:rsidRPr="0004052A" w:rsidRDefault="00266599">
            <w:pPr>
              <w:pStyle w:val="TableStyle1"/>
              <w:jc w:val="center"/>
              <w:rPr>
                <w:rFonts w:ascii="Arial" w:hAnsi="Arial" w:cs="Arial"/>
              </w:rPr>
            </w:pPr>
            <w:r w:rsidRPr="0004052A">
              <w:rPr>
                <w:rFonts w:ascii="Arial" w:hAnsi="Arial" w:cs="Arial"/>
                <w:b w:val="0"/>
                <w:bCs w:val="0"/>
              </w:rPr>
              <w:t>22 1991</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26953A32" w14:textId="77777777" w:rsidR="00C26310" w:rsidRPr="0004052A" w:rsidRDefault="00266599">
            <w:pPr>
              <w:pStyle w:val="TableStyle2"/>
              <w:rPr>
                <w:rFonts w:ascii="Arial" w:hAnsi="Arial" w:cs="Arial"/>
              </w:rPr>
            </w:pPr>
            <w:r w:rsidRPr="0004052A">
              <w:rPr>
                <w:rFonts w:ascii="Arial" w:hAnsi="Arial" w:cs="Arial"/>
              </w:rPr>
              <w:t>Engineering Works, The Mews</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5E66A27" w14:textId="77777777" w:rsidR="00C26310" w:rsidRPr="0004052A" w:rsidRDefault="00266599">
            <w:pPr>
              <w:pStyle w:val="TableStyle2"/>
              <w:rPr>
                <w:rFonts w:ascii="Arial" w:hAnsi="Arial" w:cs="Arial"/>
              </w:rPr>
            </w:pPr>
            <w:r w:rsidRPr="0004052A">
              <w:rPr>
                <w:rFonts w:ascii="Arial" w:hAnsi="Arial" w:cs="Arial"/>
              </w:rPr>
              <w:t>T1 - Scots Pine</w:t>
            </w:r>
          </w:p>
          <w:p w14:paraId="338339C7" w14:textId="77777777" w:rsidR="00C26310" w:rsidRPr="0004052A" w:rsidRDefault="00266599">
            <w:pPr>
              <w:pStyle w:val="TableStyle2"/>
              <w:rPr>
                <w:rFonts w:ascii="Arial" w:hAnsi="Arial" w:cs="Arial"/>
              </w:rPr>
            </w:pPr>
            <w:r w:rsidRPr="0004052A">
              <w:rPr>
                <w:rFonts w:ascii="Arial" w:hAnsi="Arial" w:cs="Arial"/>
              </w:rPr>
              <w:t>G1 - Group of 3 Cherry Laurel, 11 Portugal Laurel, 2 Hawthorn, 1 Holly, 2 Variegated Holly, 1 Western Red Cedar</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C4C5871" w14:textId="77777777" w:rsidR="00C26310" w:rsidRPr="0004052A" w:rsidRDefault="00266599">
            <w:pPr>
              <w:pStyle w:val="TableStyle2"/>
              <w:rPr>
                <w:rFonts w:ascii="Arial" w:hAnsi="Arial" w:cs="Arial"/>
              </w:rPr>
            </w:pPr>
            <w:r w:rsidRPr="0004052A">
              <w:rPr>
                <w:rFonts w:ascii="Arial" w:hAnsi="Arial" w:cs="Arial"/>
              </w:rPr>
              <w:t>16/5/91</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7E9B607" w14:textId="77777777" w:rsidR="00C26310" w:rsidRPr="0004052A" w:rsidRDefault="00266599">
            <w:pPr>
              <w:pStyle w:val="TableStyle2"/>
              <w:jc w:val="center"/>
              <w:rPr>
                <w:rFonts w:ascii="Arial" w:hAnsi="Arial" w:cs="Arial"/>
              </w:rPr>
            </w:pPr>
            <w:r w:rsidRPr="0004052A">
              <w:rPr>
                <w:rFonts w:ascii="Arial" w:hAnsi="Arial" w:cs="Arial"/>
              </w:rPr>
              <w:t>5213</w:t>
            </w:r>
          </w:p>
          <w:p w14:paraId="4BF8EF40" w14:textId="77777777" w:rsidR="00C26310" w:rsidRPr="0004052A" w:rsidRDefault="00266599">
            <w:pPr>
              <w:pStyle w:val="TableStyle2"/>
              <w:jc w:val="center"/>
              <w:rPr>
                <w:rFonts w:ascii="Arial" w:hAnsi="Arial" w:cs="Arial"/>
              </w:rPr>
            </w:pPr>
            <w:r w:rsidRPr="0004052A">
              <w:rPr>
                <w:rFonts w:ascii="Arial" w:hAnsi="Arial" w:cs="Arial"/>
              </w:rPr>
              <w:t>1606</w:t>
            </w:r>
          </w:p>
        </w:tc>
      </w:tr>
      <w:tr w:rsidR="00C26310" w:rsidRPr="0004052A" w14:paraId="50A8CD2A" w14:textId="77777777"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A22B2A8" w14:textId="77777777" w:rsidR="00C26310" w:rsidRPr="0004052A" w:rsidRDefault="00266599">
            <w:pPr>
              <w:pStyle w:val="TableStyle1"/>
              <w:jc w:val="center"/>
              <w:rPr>
                <w:rFonts w:ascii="Arial" w:hAnsi="Arial" w:cs="Arial"/>
              </w:rPr>
            </w:pPr>
            <w:r w:rsidRPr="0004052A">
              <w:rPr>
                <w:rFonts w:ascii="Arial" w:hAnsi="Arial" w:cs="Arial"/>
                <w:b w:val="0"/>
                <w:bCs w:val="0"/>
              </w:rPr>
              <w:t>5</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702C8855" w14:textId="77777777" w:rsidR="00C26310" w:rsidRPr="0004052A" w:rsidRDefault="00C26310">
            <w:pPr>
              <w:rPr>
                <w:rFonts w:ascii="Arial" w:hAnsi="Arial" w:cs="Arial"/>
              </w:rPr>
            </w:pP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777712A5" w14:textId="77777777" w:rsidR="00C26310" w:rsidRPr="0004052A" w:rsidRDefault="00C26310">
            <w:pPr>
              <w:rPr>
                <w:rFonts w:ascii="Arial" w:hAnsi="Arial" w:cs="Arial"/>
              </w:rPr>
            </w:pP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E134831" w14:textId="77777777" w:rsidR="00C26310" w:rsidRPr="0004052A" w:rsidRDefault="00266599">
            <w:pPr>
              <w:pStyle w:val="TableStyle2"/>
              <w:rPr>
                <w:rFonts w:ascii="Arial" w:hAnsi="Arial" w:cs="Arial"/>
              </w:rPr>
            </w:pPr>
            <w:r w:rsidRPr="0004052A">
              <w:rPr>
                <w:rFonts w:ascii="Arial" w:hAnsi="Arial" w:cs="Arial"/>
              </w:rPr>
              <w:t>T1 Scots Pine presumed to be felled - noted on land parcel for 16 The Mews - 17/11/08</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4C54A35" w14:textId="77777777" w:rsidR="00C26310" w:rsidRPr="0004052A" w:rsidRDefault="00C26310">
            <w:pPr>
              <w:rPr>
                <w:rFonts w:ascii="Arial" w:hAnsi="Arial" w:cs="Arial"/>
              </w:rPr>
            </w:pP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FBC94E5" w14:textId="77777777" w:rsidR="00C26310" w:rsidRPr="0004052A" w:rsidRDefault="00C26310">
            <w:pPr>
              <w:rPr>
                <w:rFonts w:ascii="Arial" w:hAnsi="Arial" w:cs="Arial"/>
              </w:rPr>
            </w:pPr>
          </w:p>
        </w:tc>
      </w:tr>
      <w:tr w:rsidR="00C26310" w:rsidRPr="0004052A" w14:paraId="08205EBF" w14:textId="77777777"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6D39208" w14:textId="77777777" w:rsidR="00C26310" w:rsidRPr="0004052A" w:rsidRDefault="00266599">
            <w:pPr>
              <w:pStyle w:val="TableStyle1"/>
              <w:jc w:val="center"/>
              <w:rPr>
                <w:rFonts w:ascii="Arial" w:hAnsi="Arial" w:cs="Arial"/>
              </w:rPr>
            </w:pPr>
            <w:r w:rsidRPr="0004052A">
              <w:rPr>
                <w:rFonts w:ascii="Arial" w:hAnsi="Arial" w:cs="Arial"/>
                <w:b w:val="0"/>
                <w:bCs w:val="0"/>
              </w:rPr>
              <w:t>6</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2D962B94" w14:textId="77777777" w:rsidR="00C26310" w:rsidRPr="0004052A" w:rsidRDefault="00266599">
            <w:pPr>
              <w:pStyle w:val="TableStyle1"/>
              <w:jc w:val="center"/>
              <w:rPr>
                <w:rFonts w:ascii="Arial" w:hAnsi="Arial" w:cs="Arial"/>
              </w:rPr>
            </w:pPr>
            <w:r w:rsidRPr="0004052A">
              <w:rPr>
                <w:rFonts w:ascii="Arial" w:hAnsi="Arial" w:cs="Arial"/>
                <w:b w:val="0"/>
                <w:bCs w:val="0"/>
              </w:rPr>
              <w:t>23 1997</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75128B2E" w14:textId="77777777" w:rsidR="00C26310" w:rsidRPr="0004052A" w:rsidRDefault="00266599">
            <w:pPr>
              <w:pStyle w:val="TableStyle2"/>
              <w:rPr>
                <w:rFonts w:ascii="Arial" w:hAnsi="Arial" w:cs="Arial"/>
              </w:rPr>
            </w:pPr>
            <w:r w:rsidRPr="0004052A">
              <w:rPr>
                <w:rFonts w:ascii="Arial" w:hAnsi="Arial" w:cs="Arial"/>
              </w:rPr>
              <w:t xml:space="preserve">Land at Slays Wood, </w:t>
            </w:r>
            <w:proofErr w:type="spellStart"/>
            <w:r w:rsidRPr="0004052A">
              <w:rPr>
                <w:rFonts w:ascii="Arial" w:hAnsi="Arial" w:cs="Arial"/>
              </w:rPr>
              <w:t>Adj</w:t>
            </w:r>
            <w:proofErr w:type="spellEnd"/>
            <w:r w:rsidRPr="0004052A">
              <w:rPr>
                <w:rFonts w:ascii="Arial" w:hAnsi="Arial" w:cs="Arial"/>
              </w:rPr>
              <w:t xml:space="preserve"> Annan Court, </w:t>
            </w:r>
            <w:proofErr w:type="spellStart"/>
            <w:r w:rsidRPr="0004052A">
              <w:rPr>
                <w:rFonts w:ascii="Arial" w:hAnsi="Arial" w:cs="Arial"/>
              </w:rPr>
              <w:t>Easons</w:t>
            </w:r>
            <w:proofErr w:type="spellEnd"/>
            <w:r w:rsidRPr="0004052A">
              <w:rPr>
                <w:rFonts w:ascii="Arial" w:hAnsi="Arial" w:cs="Arial"/>
              </w:rPr>
              <w:t xml:space="preserve"> Green</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3724950" w14:textId="77777777" w:rsidR="00C26310" w:rsidRPr="0004052A" w:rsidRDefault="00266599">
            <w:pPr>
              <w:pStyle w:val="TableStyle2"/>
              <w:rPr>
                <w:rFonts w:ascii="Arial" w:hAnsi="Arial" w:cs="Arial"/>
              </w:rPr>
            </w:pPr>
            <w:r w:rsidRPr="0004052A">
              <w:rPr>
                <w:rFonts w:ascii="Arial" w:hAnsi="Arial" w:cs="Arial"/>
              </w:rPr>
              <w:t>W1 - Woodland comprised predominantly Oak, Silver Birch, Hornbeam and Sweet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2736797" w14:textId="77777777" w:rsidR="00C26310" w:rsidRPr="0004052A" w:rsidRDefault="00266599">
            <w:pPr>
              <w:pStyle w:val="TableStyle2"/>
              <w:rPr>
                <w:rFonts w:ascii="Arial" w:hAnsi="Arial" w:cs="Arial"/>
              </w:rPr>
            </w:pPr>
            <w:r w:rsidRPr="0004052A">
              <w:rPr>
                <w:rFonts w:ascii="Arial" w:hAnsi="Arial" w:cs="Arial"/>
              </w:rPr>
              <w:t>12/5/98</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1059EA6B" w14:textId="77777777" w:rsidR="00C26310" w:rsidRPr="0004052A" w:rsidRDefault="00266599">
            <w:pPr>
              <w:pStyle w:val="TableStyle2"/>
              <w:jc w:val="center"/>
              <w:rPr>
                <w:rFonts w:ascii="Arial" w:hAnsi="Arial" w:cs="Arial"/>
              </w:rPr>
            </w:pPr>
            <w:r w:rsidRPr="0004052A">
              <w:rPr>
                <w:rFonts w:ascii="Arial" w:hAnsi="Arial" w:cs="Arial"/>
              </w:rPr>
              <w:t>551115</w:t>
            </w:r>
          </w:p>
          <w:p w14:paraId="6482C730" w14:textId="77777777" w:rsidR="00C26310" w:rsidRPr="0004052A" w:rsidRDefault="00266599">
            <w:pPr>
              <w:pStyle w:val="TableStyle2"/>
              <w:jc w:val="center"/>
              <w:rPr>
                <w:rFonts w:ascii="Arial" w:hAnsi="Arial" w:cs="Arial"/>
              </w:rPr>
            </w:pPr>
            <w:r w:rsidRPr="0004052A">
              <w:rPr>
                <w:rFonts w:ascii="Arial" w:hAnsi="Arial" w:cs="Arial"/>
              </w:rPr>
              <w:t>117788</w:t>
            </w:r>
          </w:p>
        </w:tc>
      </w:tr>
      <w:tr w:rsidR="00C26310" w:rsidRPr="0004052A" w14:paraId="2BDD5E4F" w14:textId="77777777"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CDF84D9" w14:textId="77777777" w:rsidR="00C26310" w:rsidRPr="0004052A" w:rsidRDefault="00266599">
            <w:pPr>
              <w:pStyle w:val="TableStyle1"/>
              <w:jc w:val="center"/>
              <w:rPr>
                <w:rFonts w:ascii="Arial" w:hAnsi="Arial" w:cs="Arial"/>
              </w:rPr>
            </w:pPr>
            <w:r w:rsidRPr="0004052A">
              <w:rPr>
                <w:rFonts w:ascii="Arial" w:hAnsi="Arial" w:cs="Arial"/>
                <w:b w:val="0"/>
                <w:bCs w:val="0"/>
              </w:rPr>
              <w:t>7</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05F87345" w14:textId="77777777" w:rsidR="00C26310" w:rsidRPr="0004052A" w:rsidRDefault="00266599">
            <w:pPr>
              <w:pStyle w:val="TableStyle1"/>
              <w:jc w:val="center"/>
              <w:rPr>
                <w:rFonts w:ascii="Arial" w:hAnsi="Arial" w:cs="Arial"/>
              </w:rPr>
            </w:pPr>
            <w:r w:rsidRPr="0004052A">
              <w:rPr>
                <w:rFonts w:ascii="Arial" w:hAnsi="Arial" w:cs="Arial"/>
                <w:b w:val="0"/>
                <w:bCs w:val="0"/>
              </w:rPr>
              <w:t>25 1981</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276AC9E7" w14:textId="77777777" w:rsidR="00C26310" w:rsidRPr="0004052A" w:rsidRDefault="00266599">
            <w:pPr>
              <w:pStyle w:val="TableStyle2"/>
              <w:rPr>
                <w:rFonts w:ascii="Arial" w:hAnsi="Arial" w:cs="Arial"/>
              </w:rPr>
            </w:pPr>
            <w:r w:rsidRPr="0004052A">
              <w:rPr>
                <w:rFonts w:ascii="Arial" w:hAnsi="Arial" w:cs="Arial"/>
              </w:rPr>
              <w:t>Land between Gables and Myrtle View, A22</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6D0605C" w14:textId="77777777" w:rsidR="00C26310" w:rsidRPr="0004052A" w:rsidRDefault="00266599">
            <w:pPr>
              <w:pStyle w:val="TableStyle2"/>
              <w:rPr>
                <w:rFonts w:ascii="Arial" w:hAnsi="Arial" w:cs="Arial"/>
              </w:rPr>
            </w:pPr>
            <w:r w:rsidRPr="0004052A">
              <w:rPr>
                <w:rFonts w:ascii="Arial" w:hAnsi="Arial" w:cs="Arial"/>
              </w:rPr>
              <w:t>T1 - Holly, T2 - Ash, T3 - Oak, T4 - Oak, T5 - Oak, T6 - Oak, G1 - Group of 40 Aspen</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30D812A" w14:textId="77777777" w:rsidR="00C26310" w:rsidRPr="0004052A" w:rsidRDefault="00266599">
            <w:pPr>
              <w:pStyle w:val="TableStyle2"/>
              <w:rPr>
                <w:rFonts w:ascii="Arial" w:hAnsi="Arial" w:cs="Arial"/>
              </w:rPr>
            </w:pPr>
            <w:r w:rsidRPr="0004052A">
              <w:rPr>
                <w:rFonts w:ascii="Arial" w:hAnsi="Arial" w:cs="Arial"/>
              </w:rPr>
              <w:t>14/10/81</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820F6A1" w14:textId="77777777" w:rsidR="00C26310" w:rsidRPr="0004052A" w:rsidRDefault="00266599">
            <w:pPr>
              <w:pStyle w:val="TableStyle2"/>
              <w:jc w:val="center"/>
              <w:rPr>
                <w:rFonts w:ascii="Arial" w:hAnsi="Arial" w:cs="Arial"/>
              </w:rPr>
            </w:pPr>
            <w:r w:rsidRPr="0004052A">
              <w:rPr>
                <w:rFonts w:ascii="Arial" w:hAnsi="Arial" w:cs="Arial"/>
              </w:rPr>
              <w:t>550130</w:t>
            </w:r>
          </w:p>
          <w:p w14:paraId="23A27E8B" w14:textId="77777777" w:rsidR="00C26310" w:rsidRPr="0004052A" w:rsidRDefault="00266599">
            <w:pPr>
              <w:pStyle w:val="TableStyle2"/>
              <w:jc w:val="center"/>
              <w:rPr>
                <w:rFonts w:ascii="Arial" w:hAnsi="Arial" w:cs="Arial"/>
              </w:rPr>
            </w:pPr>
            <w:r w:rsidRPr="0004052A">
              <w:rPr>
                <w:rFonts w:ascii="Arial" w:hAnsi="Arial" w:cs="Arial"/>
              </w:rPr>
              <w:t>116730</w:t>
            </w:r>
          </w:p>
        </w:tc>
      </w:tr>
      <w:tr w:rsidR="00C26310" w:rsidRPr="0004052A" w14:paraId="3FAF95F4" w14:textId="77777777" w:rsidTr="000C3D1E">
        <w:tblPrEx>
          <w:shd w:val="clear" w:color="auto" w:fill="auto"/>
        </w:tblPrEx>
        <w:trPr>
          <w:trHeight w:val="131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677BEEF" w14:textId="77777777" w:rsidR="00C26310" w:rsidRPr="0004052A" w:rsidRDefault="00266599">
            <w:pPr>
              <w:pStyle w:val="TableStyle1"/>
              <w:jc w:val="center"/>
              <w:rPr>
                <w:rFonts w:ascii="Arial" w:hAnsi="Arial" w:cs="Arial"/>
              </w:rPr>
            </w:pPr>
            <w:r w:rsidRPr="0004052A">
              <w:rPr>
                <w:rFonts w:ascii="Arial" w:hAnsi="Arial" w:cs="Arial"/>
                <w:b w:val="0"/>
                <w:bCs w:val="0"/>
              </w:rPr>
              <w:t>8</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1AE4C68B" w14:textId="77777777" w:rsidR="00C26310" w:rsidRPr="0004052A" w:rsidRDefault="00266599">
            <w:pPr>
              <w:pStyle w:val="TableStyle1"/>
              <w:jc w:val="center"/>
              <w:rPr>
                <w:rFonts w:ascii="Arial" w:hAnsi="Arial" w:cs="Arial"/>
              </w:rPr>
            </w:pPr>
            <w:r w:rsidRPr="0004052A">
              <w:rPr>
                <w:rFonts w:ascii="Arial" w:hAnsi="Arial" w:cs="Arial"/>
                <w:b w:val="0"/>
                <w:bCs w:val="0"/>
              </w:rPr>
              <w:t>26 2004</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55A195AA" w14:textId="77777777" w:rsidR="00C26310" w:rsidRPr="0004052A" w:rsidRDefault="00266599">
            <w:pPr>
              <w:pStyle w:val="TableStyle2"/>
              <w:rPr>
                <w:rFonts w:ascii="Arial" w:hAnsi="Arial" w:cs="Arial"/>
              </w:rPr>
            </w:pPr>
            <w:proofErr w:type="spellStart"/>
            <w:r w:rsidRPr="0004052A">
              <w:rPr>
                <w:rFonts w:ascii="Arial" w:hAnsi="Arial" w:cs="Arial"/>
              </w:rPr>
              <w:t>Graywood</w:t>
            </w:r>
            <w:proofErr w:type="spellEnd"/>
            <w:r w:rsidRPr="0004052A">
              <w:rPr>
                <w:rFonts w:ascii="Arial" w:hAnsi="Arial" w:cs="Arial"/>
              </w:rPr>
              <w:t xml:space="preserve"> N of Quadrangle</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2F78C6D" w14:textId="77777777" w:rsidR="00C26310" w:rsidRPr="0004052A" w:rsidRDefault="00266599">
            <w:pPr>
              <w:pStyle w:val="TableStyle2"/>
              <w:rPr>
                <w:rFonts w:ascii="Arial" w:hAnsi="Arial" w:cs="Arial"/>
              </w:rPr>
            </w:pPr>
            <w:r w:rsidRPr="0004052A">
              <w:rPr>
                <w:rFonts w:ascii="Arial" w:hAnsi="Arial" w:cs="Arial"/>
              </w:rPr>
              <w:t xml:space="preserve">W1 - Woodland </w:t>
            </w:r>
            <w:proofErr w:type="spellStart"/>
            <w:r w:rsidRPr="0004052A">
              <w:rPr>
                <w:rFonts w:ascii="Arial" w:hAnsi="Arial" w:cs="Arial"/>
              </w:rPr>
              <w:t>maily</w:t>
            </w:r>
            <w:proofErr w:type="spellEnd"/>
            <w:r w:rsidRPr="0004052A">
              <w:rPr>
                <w:rFonts w:ascii="Arial" w:hAnsi="Arial" w:cs="Arial"/>
              </w:rPr>
              <w:t xml:space="preserve"> </w:t>
            </w:r>
            <w:proofErr w:type="spellStart"/>
            <w:r w:rsidRPr="0004052A">
              <w:rPr>
                <w:rFonts w:ascii="Arial" w:hAnsi="Arial" w:cs="Arial"/>
              </w:rPr>
              <w:t>Hornbearm</w:t>
            </w:r>
            <w:proofErr w:type="spellEnd"/>
            <w:r w:rsidRPr="0004052A">
              <w:rPr>
                <w:rFonts w:ascii="Arial" w:hAnsi="Arial" w:cs="Arial"/>
              </w:rPr>
              <w:t>, Ash, Oak, Sweet Chestnut, W2 - Woodland mainly Hornbeam, Ash, Oak, Sweet Chestnut, W3 - Woodland mainly Hornbeam, Ash, Oak and Sweet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DD2FA20" w14:textId="77777777" w:rsidR="00C26310" w:rsidRPr="0004052A" w:rsidRDefault="00266599">
            <w:pPr>
              <w:pStyle w:val="TableStyle2"/>
              <w:rPr>
                <w:rFonts w:ascii="Arial" w:hAnsi="Arial" w:cs="Arial"/>
              </w:rPr>
            </w:pPr>
            <w:r w:rsidRPr="0004052A">
              <w:rPr>
                <w:rFonts w:ascii="Arial" w:hAnsi="Arial" w:cs="Arial"/>
              </w:rPr>
              <w:t>8/7/91</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1D2973D" w14:textId="77777777" w:rsidR="00C26310" w:rsidRPr="0004052A" w:rsidRDefault="00266599">
            <w:pPr>
              <w:pStyle w:val="TableStyle2"/>
              <w:jc w:val="center"/>
              <w:rPr>
                <w:rFonts w:ascii="Arial" w:hAnsi="Arial" w:cs="Arial"/>
              </w:rPr>
            </w:pPr>
            <w:r w:rsidRPr="0004052A">
              <w:rPr>
                <w:rFonts w:ascii="Arial" w:hAnsi="Arial" w:cs="Arial"/>
              </w:rPr>
              <w:t>5365</w:t>
            </w:r>
          </w:p>
          <w:p w14:paraId="0700AB12" w14:textId="77777777" w:rsidR="00C26310" w:rsidRPr="0004052A" w:rsidRDefault="00266599">
            <w:pPr>
              <w:pStyle w:val="TableStyle2"/>
              <w:jc w:val="center"/>
              <w:rPr>
                <w:rFonts w:ascii="Arial" w:hAnsi="Arial" w:cs="Arial"/>
              </w:rPr>
            </w:pPr>
            <w:r w:rsidRPr="0004052A">
              <w:rPr>
                <w:rFonts w:ascii="Arial" w:hAnsi="Arial" w:cs="Arial"/>
              </w:rPr>
              <w:t>1654</w:t>
            </w:r>
          </w:p>
        </w:tc>
      </w:tr>
      <w:tr w:rsidR="00C26310" w:rsidRPr="0004052A" w14:paraId="6C524C0B" w14:textId="77777777"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E1875E4" w14:textId="77777777" w:rsidR="00C26310" w:rsidRPr="0004052A" w:rsidRDefault="00266599">
            <w:pPr>
              <w:pStyle w:val="TableStyle1"/>
              <w:jc w:val="center"/>
              <w:rPr>
                <w:rFonts w:ascii="Arial" w:hAnsi="Arial" w:cs="Arial"/>
              </w:rPr>
            </w:pPr>
            <w:r w:rsidRPr="0004052A">
              <w:rPr>
                <w:rFonts w:ascii="Arial" w:hAnsi="Arial" w:cs="Arial"/>
                <w:b w:val="0"/>
                <w:bCs w:val="0"/>
              </w:rPr>
              <w:t>9</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1B6F8898" w14:textId="77777777" w:rsidR="00C26310" w:rsidRPr="0004052A" w:rsidRDefault="00266599">
            <w:pPr>
              <w:pStyle w:val="TableStyle1"/>
              <w:jc w:val="center"/>
              <w:rPr>
                <w:rFonts w:ascii="Arial" w:hAnsi="Arial" w:cs="Arial"/>
              </w:rPr>
            </w:pPr>
            <w:r w:rsidRPr="0004052A">
              <w:rPr>
                <w:rFonts w:ascii="Arial" w:hAnsi="Arial" w:cs="Arial"/>
                <w:b w:val="0"/>
                <w:bCs w:val="0"/>
              </w:rPr>
              <w:t>26 2004</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20D7DDC0" w14:textId="77777777" w:rsidR="00C26310" w:rsidRPr="0004052A" w:rsidRDefault="00266599">
            <w:pPr>
              <w:pStyle w:val="TableStyle2"/>
              <w:rPr>
                <w:rFonts w:ascii="Arial" w:hAnsi="Arial" w:cs="Arial"/>
              </w:rPr>
            </w:pPr>
            <w:proofErr w:type="spellStart"/>
            <w:r w:rsidRPr="0004052A">
              <w:rPr>
                <w:rFonts w:ascii="Arial" w:hAnsi="Arial" w:cs="Arial"/>
              </w:rPr>
              <w:t>Crockstead</w:t>
            </w:r>
            <w:proofErr w:type="spellEnd"/>
            <w:r w:rsidRPr="0004052A">
              <w:rPr>
                <w:rFonts w:ascii="Arial" w:hAnsi="Arial" w:cs="Arial"/>
              </w:rPr>
              <w:t xml:space="preserve"> Farm</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1462E0E0" w14:textId="77777777" w:rsidR="00C26310" w:rsidRPr="0004052A" w:rsidRDefault="00266599">
            <w:pPr>
              <w:pStyle w:val="TableStyle2"/>
              <w:rPr>
                <w:rFonts w:ascii="Arial" w:hAnsi="Arial" w:cs="Arial"/>
              </w:rPr>
            </w:pPr>
            <w:r w:rsidRPr="0004052A">
              <w:rPr>
                <w:rFonts w:ascii="Arial" w:hAnsi="Arial" w:cs="Arial"/>
              </w:rPr>
              <w:t xml:space="preserve">A1 - Area of </w:t>
            </w:r>
            <w:proofErr w:type="spellStart"/>
            <w:r w:rsidRPr="0004052A">
              <w:rPr>
                <w:rFonts w:ascii="Arial" w:hAnsi="Arial" w:cs="Arial"/>
              </w:rPr>
              <w:t>Misc</w:t>
            </w:r>
            <w:proofErr w:type="spellEnd"/>
            <w:r w:rsidRPr="0004052A">
              <w:rPr>
                <w:rFonts w:ascii="Arial" w:hAnsi="Arial" w:cs="Arial"/>
              </w:rPr>
              <w:t xml:space="preserve"> deciduous and coniferous trees</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059A7D9" w14:textId="77777777" w:rsidR="00C26310" w:rsidRPr="0004052A" w:rsidRDefault="00266599">
            <w:pPr>
              <w:pStyle w:val="TableStyle2"/>
              <w:rPr>
                <w:rFonts w:ascii="Arial" w:hAnsi="Arial" w:cs="Arial"/>
              </w:rPr>
            </w:pPr>
            <w:r w:rsidRPr="0004052A">
              <w:rPr>
                <w:rFonts w:ascii="Arial" w:hAnsi="Arial" w:cs="Arial"/>
              </w:rPr>
              <w:t>23/12/04</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A890BB1" w14:textId="77777777" w:rsidR="00C26310" w:rsidRPr="0004052A" w:rsidRDefault="00266599">
            <w:pPr>
              <w:pStyle w:val="TableStyle2"/>
              <w:jc w:val="center"/>
              <w:rPr>
                <w:rFonts w:ascii="Arial" w:hAnsi="Arial" w:cs="Arial"/>
              </w:rPr>
            </w:pPr>
            <w:r w:rsidRPr="0004052A">
              <w:rPr>
                <w:rFonts w:ascii="Arial" w:hAnsi="Arial" w:cs="Arial"/>
              </w:rPr>
              <w:t>549440</w:t>
            </w:r>
          </w:p>
          <w:p w14:paraId="769279A9" w14:textId="77777777" w:rsidR="00C26310" w:rsidRPr="0004052A" w:rsidRDefault="00266599">
            <w:pPr>
              <w:pStyle w:val="TableStyle2"/>
              <w:jc w:val="center"/>
              <w:rPr>
                <w:rFonts w:ascii="Arial" w:hAnsi="Arial" w:cs="Arial"/>
              </w:rPr>
            </w:pPr>
            <w:r w:rsidRPr="0004052A">
              <w:rPr>
                <w:rFonts w:ascii="Arial" w:hAnsi="Arial" w:cs="Arial"/>
              </w:rPr>
              <w:t>117941</w:t>
            </w:r>
          </w:p>
        </w:tc>
      </w:tr>
      <w:tr w:rsidR="00C26310" w:rsidRPr="0004052A" w14:paraId="66123C6C" w14:textId="77777777"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C3C2162" w14:textId="77777777" w:rsidR="00C26310" w:rsidRPr="0004052A" w:rsidRDefault="00266599">
            <w:pPr>
              <w:pStyle w:val="TableStyle1"/>
              <w:jc w:val="center"/>
              <w:rPr>
                <w:rFonts w:ascii="Arial" w:hAnsi="Arial" w:cs="Arial"/>
              </w:rPr>
            </w:pPr>
            <w:r w:rsidRPr="0004052A">
              <w:rPr>
                <w:rFonts w:ascii="Arial" w:hAnsi="Arial" w:cs="Arial"/>
                <w:b w:val="0"/>
                <w:bCs w:val="0"/>
              </w:rPr>
              <w:t>10</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19D968EC" w14:textId="77777777" w:rsidR="00C26310" w:rsidRPr="0004052A" w:rsidRDefault="00266599">
            <w:pPr>
              <w:pStyle w:val="TableStyle1"/>
              <w:jc w:val="center"/>
              <w:rPr>
                <w:rFonts w:ascii="Arial" w:hAnsi="Arial" w:cs="Arial"/>
              </w:rPr>
            </w:pPr>
            <w:r w:rsidRPr="0004052A">
              <w:rPr>
                <w:rFonts w:ascii="Arial" w:hAnsi="Arial" w:cs="Arial"/>
                <w:b w:val="0"/>
                <w:bCs w:val="0"/>
              </w:rPr>
              <w:t>29 2004</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449AE1AD" w14:textId="77777777" w:rsidR="00C26310" w:rsidRPr="0004052A" w:rsidRDefault="00266599">
            <w:pPr>
              <w:pStyle w:val="TableStyle2"/>
              <w:rPr>
                <w:rFonts w:ascii="Arial" w:hAnsi="Arial" w:cs="Arial"/>
              </w:rPr>
            </w:pPr>
            <w:r w:rsidRPr="0004052A">
              <w:rPr>
                <w:rFonts w:ascii="Arial" w:hAnsi="Arial" w:cs="Arial"/>
              </w:rPr>
              <w:t>Downs Cottage, 31 Mill Lane</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4D08FAE" w14:textId="77777777" w:rsidR="00C26310" w:rsidRPr="0004052A" w:rsidRDefault="00266599">
            <w:pPr>
              <w:pStyle w:val="TableStyle2"/>
              <w:rPr>
                <w:rFonts w:ascii="Arial" w:hAnsi="Arial" w:cs="Arial"/>
              </w:rPr>
            </w:pPr>
            <w:r w:rsidRPr="0004052A">
              <w:rPr>
                <w:rFonts w:ascii="Arial" w:hAnsi="Arial" w:cs="Arial"/>
              </w:rPr>
              <w:t>T1 - Horse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024B3EB" w14:textId="77777777" w:rsidR="00C26310" w:rsidRPr="0004052A" w:rsidRDefault="00266599">
            <w:pPr>
              <w:pStyle w:val="TableStyle2"/>
              <w:rPr>
                <w:rFonts w:ascii="Arial" w:hAnsi="Arial" w:cs="Arial"/>
              </w:rPr>
            </w:pPr>
            <w:r w:rsidRPr="0004052A">
              <w:rPr>
                <w:rFonts w:ascii="Arial" w:hAnsi="Arial" w:cs="Arial"/>
              </w:rPr>
              <w:t>14/12/04</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B171092" w14:textId="77777777" w:rsidR="00C26310" w:rsidRPr="0004052A" w:rsidRDefault="00266599">
            <w:pPr>
              <w:pStyle w:val="TableStyle2"/>
              <w:jc w:val="center"/>
              <w:rPr>
                <w:rFonts w:ascii="Arial" w:hAnsi="Arial" w:cs="Arial"/>
              </w:rPr>
            </w:pPr>
            <w:r w:rsidRPr="0004052A">
              <w:rPr>
                <w:rFonts w:ascii="Arial" w:hAnsi="Arial" w:cs="Arial"/>
              </w:rPr>
              <w:t>552466</w:t>
            </w:r>
          </w:p>
          <w:p w14:paraId="2EE36E7B" w14:textId="77777777" w:rsidR="00C26310" w:rsidRPr="0004052A" w:rsidRDefault="00266599">
            <w:pPr>
              <w:pStyle w:val="TableStyle2"/>
              <w:jc w:val="center"/>
              <w:rPr>
                <w:rFonts w:ascii="Arial" w:hAnsi="Arial" w:cs="Arial"/>
              </w:rPr>
            </w:pPr>
            <w:r w:rsidRPr="0004052A">
              <w:rPr>
                <w:rFonts w:ascii="Arial" w:hAnsi="Arial" w:cs="Arial"/>
              </w:rPr>
              <w:t>116194</w:t>
            </w:r>
          </w:p>
        </w:tc>
      </w:tr>
      <w:tr w:rsidR="00C26310" w:rsidRPr="0004052A" w14:paraId="50B2045C" w14:textId="77777777" w:rsidTr="000C3D1E">
        <w:tblPrEx>
          <w:shd w:val="clear" w:color="auto" w:fill="auto"/>
        </w:tblPrEx>
        <w:trPr>
          <w:trHeight w:val="197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4A4EFF9" w14:textId="77777777" w:rsidR="00C26310" w:rsidRPr="0004052A" w:rsidRDefault="00266599">
            <w:pPr>
              <w:pStyle w:val="TableStyle1"/>
              <w:jc w:val="center"/>
              <w:rPr>
                <w:rFonts w:ascii="Arial" w:hAnsi="Arial" w:cs="Arial"/>
              </w:rPr>
            </w:pPr>
            <w:r w:rsidRPr="0004052A">
              <w:rPr>
                <w:rFonts w:ascii="Arial" w:hAnsi="Arial" w:cs="Arial"/>
                <w:b w:val="0"/>
                <w:bCs w:val="0"/>
              </w:rPr>
              <w:t>11</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2696FD26" w14:textId="77777777" w:rsidR="00C26310" w:rsidRPr="0004052A" w:rsidRDefault="00266599">
            <w:pPr>
              <w:pStyle w:val="TableStyle1"/>
              <w:jc w:val="center"/>
              <w:rPr>
                <w:rFonts w:ascii="Arial" w:hAnsi="Arial" w:cs="Arial"/>
              </w:rPr>
            </w:pPr>
            <w:r w:rsidRPr="0004052A">
              <w:rPr>
                <w:rFonts w:ascii="Arial" w:hAnsi="Arial" w:cs="Arial"/>
                <w:b w:val="0"/>
                <w:bCs w:val="0"/>
              </w:rPr>
              <w:t>30 2002</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097A5E8B" w14:textId="77777777" w:rsidR="00C26310" w:rsidRPr="0004052A" w:rsidRDefault="00266599">
            <w:pPr>
              <w:pStyle w:val="TableStyle2"/>
              <w:rPr>
                <w:rFonts w:ascii="Arial" w:hAnsi="Arial" w:cs="Arial"/>
              </w:rPr>
            </w:pPr>
            <w:r w:rsidRPr="0004052A">
              <w:rPr>
                <w:rFonts w:ascii="Arial" w:hAnsi="Arial" w:cs="Arial"/>
              </w:rPr>
              <w:t>Moat Wood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689B5C4" w14:textId="77777777" w:rsidR="00C26310" w:rsidRPr="0004052A" w:rsidRDefault="00266599">
            <w:pPr>
              <w:pStyle w:val="TableStyle2"/>
              <w:rPr>
                <w:rFonts w:ascii="Arial" w:hAnsi="Arial" w:cs="Arial"/>
              </w:rPr>
            </w:pPr>
            <w:r w:rsidRPr="0004052A">
              <w:rPr>
                <w:rFonts w:ascii="Arial" w:hAnsi="Arial" w:cs="Arial"/>
              </w:rPr>
              <w:t>W1 - Mixed deciduous Ancient Semi-Natural woodland consisting mainly of Ash, Birch, Cherry, Douglas Fir, Hazel, Hornbeam, Oak, Sweet Chestnut, Sycamore and Willow.  Note - 5 Oak, 1 Willow, 1 Poplar, 2 Birch and 4 Sweet Chestnut removed from TPO - felled 13/10/2015</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C0EEDAD" w14:textId="77777777" w:rsidR="00C26310" w:rsidRPr="0004052A" w:rsidRDefault="00266599">
            <w:pPr>
              <w:pStyle w:val="TableStyle2"/>
              <w:rPr>
                <w:rFonts w:ascii="Arial" w:hAnsi="Arial" w:cs="Arial"/>
              </w:rPr>
            </w:pPr>
            <w:r w:rsidRPr="0004052A">
              <w:rPr>
                <w:rFonts w:ascii="Arial" w:hAnsi="Arial" w:cs="Arial"/>
              </w:rPr>
              <w:t>20/12/02</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3C0FF02" w14:textId="77777777" w:rsidR="00C26310" w:rsidRPr="0004052A" w:rsidRDefault="00266599">
            <w:pPr>
              <w:pStyle w:val="TableStyle2"/>
              <w:jc w:val="center"/>
              <w:rPr>
                <w:rFonts w:ascii="Arial" w:hAnsi="Arial" w:cs="Arial"/>
              </w:rPr>
            </w:pPr>
            <w:r w:rsidRPr="0004052A">
              <w:rPr>
                <w:rFonts w:ascii="Arial" w:hAnsi="Arial" w:cs="Arial"/>
              </w:rPr>
              <w:t>551567</w:t>
            </w:r>
          </w:p>
          <w:p w14:paraId="5E03BE8D" w14:textId="77777777" w:rsidR="00C26310" w:rsidRPr="0004052A" w:rsidRDefault="00266599">
            <w:pPr>
              <w:pStyle w:val="TableStyle2"/>
              <w:jc w:val="center"/>
              <w:rPr>
                <w:rFonts w:ascii="Arial" w:hAnsi="Arial" w:cs="Arial"/>
              </w:rPr>
            </w:pPr>
            <w:r w:rsidRPr="0004052A">
              <w:rPr>
                <w:rFonts w:ascii="Arial" w:hAnsi="Arial" w:cs="Arial"/>
              </w:rPr>
              <w:t>116128</w:t>
            </w:r>
          </w:p>
        </w:tc>
      </w:tr>
      <w:tr w:rsidR="00C26310" w:rsidRPr="0004052A" w14:paraId="39F74260" w14:textId="77777777"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85E0ECB" w14:textId="77777777" w:rsidR="00C26310" w:rsidRPr="0004052A" w:rsidRDefault="00266599">
            <w:pPr>
              <w:pStyle w:val="TableStyle1"/>
              <w:jc w:val="center"/>
              <w:rPr>
                <w:rFonts w:ascii="Arial" w:hAnsi="Arial" w:cs="Arial"/>
              </w:rPr>
            </w:pPr>
            <w:r w:rsidRPr="0004052A">
              <w:rPr>
                <w:rFonts w:ascii="Arial" w:hAnsi="Arial" w:cs="Arial"/>
                <w:b w:val="0"/>
                <w:bCs w:val="0"/>
              </w:rPr>
              <w:t>12</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2B6A65A1" w14:textId="77777777" w:rsidR="00C26310" w:rsidRPr="0004052A" w:rsidRDefault="00266599">
            <w:pPr>
              <w:pStyle w:val="TableStyle1"/>
              <w:jc w:val="center"/>
              <w:rPr>
                <w:rFonts w:ascii="Arial" w:hAnsi="Arial" w:cs="Arial"/>
              </w:rPr>
            </w:pPr>
            <w:r w:rsidRPr="0004052A">
              <w:rPr>
                <w:rFonts w:ascii="Arial" w:hAnsi="Arial" w:cs="Arial"/>
                <w:b w:val="0"/>
                <w:bCs w:val="0"/>
              </w:rPr>
              <w:t>36 1996</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2BC989D6" w14:textId="77777777" w:rsidR="00C26310" w:rsidRPr="0004052A" w:rsidRDefault="00266599">
            <w:pPr>
              <w:pStyle w:val="TableStyle2"/>
              <w:rPr>
                <w:rFonts w:ascii="Arial" w:hAnsi="Arial" w:cs="Arial"/>
              </w:rPr>
            </w:pPr>
            <w:r w:rsidRPr="0004052A">
              <w:rPr>
                <w:rFonts w:ascii="Arial" w:hAnsi="Arial" w:cs="Arial"/>
              </w:rPr>
              <w:t xml:space="preserve">Great </w:t>
            </w:r>
            <w:proofErr w:type="spellStart"/>
            <w:r w:rsidRPr="0004052A">
              <w:rPr>
                <w:rFonts w:ascii="Arial" w:hAnsi="Arial" w:cs="Arial"/>
              </w:rPr>
              <w:t>Ailies</w:t>
            </w:r>
            <w:proofErr w:type="spellEnd"/>
            <w:r w:rsidRPr="0004052A">
              <w:rPr>
                <w:rFonts w:ascii="Arial" w:hAnsi="Arial" w:cs="Arial"/>
              </w:rPr>
              <w:t xml:space="preserve"> Farm</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DB9A0FE" w14:textId="77777777" w:rsidR="00C26310" w:rsidRPr="0004052A" w:rsidRDefault="00266599">
            <w:pPr>
              <w:pStyle w:val="TableStyle2"/>
              <w:rPr>
                <w:rFonts w:ascii="Arial" w:hAnsi="Arial" w:cs="Arial"/>
              </w:rPr>
            </w:pPr>
            <w:r w:rsidRPr="0004052A">
              <w:rPr>
                <w:rFonts w:ascii="Arial" w:hAnsi="Arial" w:cs="Arial"/>
              </w:rPr>
              <w:t>W1 - mainly Oak, Hornbeam, Ash, Holly and Field Maple</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56230B4" w14:textId="77777777" w:rsidR="00C26310" w:rsidRPr="0004052A" w:rsidRDefault="00266599">
            <w:pPr>
              <w:pStyle w:val="TableStyle2"/>
              <w:rPr>
                <w:rFonts w:ascii="Arial" w:hAnsi="Arial" w:cs="Arial"/>
              </w:rPr>
            </w:pPr>
            <w:r w:rsidRPr="0004052A">
              <w:rPr>
                <w:rFonts w:ascii="Arial" w:hAnsi="Arial" w:cs="Arial"/>
              </w:rPr>
              <w:t>18/4/97</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2F329C2" w14:textId="77777777" w:rsidR="00C26310" w:rsidRPr="0004052A" w:rsidRDefault="00266599">
            <w:pPr>
              <w:pStyle w:val="TableStyle2"/>
              <w:jc w:val="center"/>
              <w:rPr>
                <w:rFonts w:ascii="Arial" w:hAnsi="Arial" w:cs="Arial"/>
              </w:rPr>
            </w:pPr>
            <w:r w:rsidRPr="0004052A">
              <w:rPr>
                <w:rFonts w:ascii="Arial" w:hAnsi="Arial" w:cs="Arial"/>
              </w:rPr>
              <w:t>5334</w:t>
            </w:r>
          </w:p>
          <w:p w14:paraId="6595AC13" w14:textId="77777777" w:rsidR="00C26310" w:rsidRPr="0004052A" w:rsidRDefault="00266599">
            <w:pPr>
              <w:pStyle w:val="TableStyle2"/>
              <w:jc w:val="center"/>
              <w:rPr>
                <w:rFonts w:ascii="Arial" w:hAnsi="Arial" w:cs="Arial"/>
              </w:rPr>
            </w:pPr>
            <w:r w:rsidRPr="0004052A">
              <w:rPr>
                <w:rFonts w:ascii="Arial" w:hAnsi="Arial" w:cs="Arial"/>
              </w:rPr>
              <w:t>1602</w:t>
            </w:r>
          </w:p>
        </w:tc>
      </w:tr>
      <w:tr w:rsidR="00C26310" w:rsidRPr="0004052A" w14:paraId="2310A8F3" w14:textId="77777777"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DBA1ECF" w14:textId="77777777" w:rsidR="00C26310" w:rsidRPr="0004052A" w:rsidRDefault="00266599">
            <w:pPr>
              <w:pStyle w:val="TableStyle1"/>
              <w:jc w:val="center"/>
              <w:rPr>
                <w:rFonts w:ascii="Arial" w:hAnsi="Arial" w:cs="Arial"/>
              </w:rPr>
            </w:pPr>
            <w:r w:rsidRPr="0004052A">
              <w:rPr>
                <w:rFonts w:ascii="Arial" w:hAnsi="Arial" w:cs="Arial"/>
                <w:b w:val="0"/>
                <w:bCs w:val="0"/>
              </w:rPr>
              <w:t>13</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483CE568" w14:textId="77777777" w:rsidR="00C26310" w:rsidRPr="0004052A" w:rsidRDefault="00266599">
            <w:pPr>
              <w:pStyle w:val="TableStyle1"/>
              <w:jc w:val="center"/>
              <w:rPr>
                <w:rFonts w:ascii="Arial" w:hAnsi="Arial" w:cs="Arial"/>
              </w:rPr>
            </w:pPr>
            <w:r w:rsidRPr="0004052A">
              <w:rPr>
                <w:rFonts w:ascii="Arial" w:hAnsi="Arial" w:cs="Arial"/>
                <w:b w:val="0"/>
                <w:bCs w:val="0"/>
              </w:rPr>
              <w:t>46 1986</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6339AA6F" w14:textId="77777777" w:rsidR="00C26310" w:rsidRPr="0004052A" w:rsidRDefault="00266599">
            <w:pPr>
              <w:pStyle w:val="TableStyle2"/>
              <w:rPr>
                <w:rFonts w:ascii="Arial" w:hAnsi="Arial" w:cs="Arial"/>
              </w:rPr>
            </w:pPr>
            <w:r w:rsidRPr="0004052A">
              <w:rPr>
                <w:rFonts w:ascii="Arial" w:hAnsi="Arial" w:cs="Arial"/>
              </w:rPr>
              <w:t>Harrisons Shaw</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64C547E" w14:textId="77777777" w:rsidR="00C26310" w:rsidRPr="0004052A" w:rsidRDefault="00266599">
            <w:pPr>
              <w:pStyle w:val="TableStyle2"/>
              <w:rPr>
                <w:rFonts w:ascii="Arial" w:hAnsi="Arial" w:cs="Arial"/>
              </w:rPr>
            </w:pPr>
            <w:r w:rsidRPr="0004052A">
              <w:rPr>
                <w:rFonts w:ascii="Arial" w:hAnsi="Arial" w:cs="Arial"/>
              </w:rPr>
              <w:t>W1 - Woodland mainly Oak, Sweet Chestnut and Ash</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9523C64" w14:textId="77777777" w:rsidR="00C26310" w:rsidRPr="0004052A" w:rsidRDefault="00266599">
            <w:pPr>
              <w:pStyle w:val="TableStyle2"/>
              <w:rPr>
                <w:rFonts w:ascii="Arial" w:hAnsi="Arial" w:cs="Arial"/>
              </w:rPr>
            </w:pPr>
            <w:r w:rsidRPr="0004052A">
              <w:rPr>
                <w:rFonts w:ascii="Arial" w:hAnsi="Arial" w:cs="Arial"/>
              </w:rPr>
              <w:t>31/1/87</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2E3A144" w14:textId="77777777" w:rsidR="00C26310" w:rsidRPr="0004052A" w:rsidRDefault="00266599">
            <w:pPr>
              <w:pStyle w:val="TableStyle2"/>
              <w:jc w:val="center"/>
              <w:rPr>
                <w:rFonts w:ascii="Arial" w:hAnsi="Arial" w:cs="Arial"/>
              </w:rPr>
            </w:pPr>
            <w:r w:rsidRPr="0004052A">
              <w:rPr>
                <w:rFonts w:ascii="Arial" w:hAnsi="Arial" w:cs="Arial"/>
              </w:rPr>
              <w:t>5128</w:t>
            </w:r>
          </w:p>
          <w:p w14:paraId="01AE9ED9" w14:textId="77777777" w:rsidR="00C26310" w:rsidRPr="0004052A" w:rsidRDefault="00266599">
            <w:pPr>
              <w:pStyle w:val="TableStyle2"/>
              <w:jc w:val="center"/>
              <w:rPr>
                <w:rFonts w:ascii="Arial" w:hAnsi="Arial" w:cs="Arial"/>
              </w:rPr>
            </w:pPr>
            <w:r w:rsidRPr="0004052A">
              <w:rPr>
                <w:rFonts w:ascii="Arial" w:hAnsi="Arial" w:cs="Arial"/>
              </w:rPr>
              <w:t>1643</w:t>
            </w:r>
          </w:p>
        </w:tc>
      </w:tr>
      <w:tr w:rsidR="00C26310" w:rsidRPr="0004052A" w14:paraId="3F92BA56" w14:textId="77777777" w:rsidTr="000C3D1E">
        <w:tblPrEx>
          <w:shd w:val="clear" w:color="auto" w:fill="auto"/>
        </w:tblPrEx>
        <w:trPr>
          <w:trHeight w:val="87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12E3C02" w14:textId="77777777" w:rsidR="00C26310" w:rsidRPr="0004052A" w:rsidRDefault="00266599">
            <w:pPr>
              <w:pStyle w:val="TableStyle1"/>
              <w:jc w:val="center"/>
              <w:rPr>
                <w:rFonts w:ascii="Arial" w:hAnsi="Arial" w:cs="Arial"/>
              </w:rPr>
            </w:pPr>
            <w:r w:rsidRPr="0004052A">
              <w:rPr>
                <w:rFonts w:ascii="Arial" w:hAnsi="Arial" w:cs="Arial"/>
                <w:b w:val="0"/>
                <w:bCs w:val="0"/>
              </w:rPr>
              <w:lastRenderedPageBreak/>
              <w:t>14</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75C0FF60" w14:textId="77777777" w:rsidR="00C26310" w:rsidRPr="0004052A" w:rsidRDefault="00266599">
            <w:pPr>
              <w:pStyle w:val="TableStyle1"/>
              <w:jc w:val="center"/>
              <w:rPr>
                <w:rFonts w:ascii="Arial" w:hAnsi="Arial" w:cs="Arial"/>
              </w:rPr>
            </w:pPr>
            <w:r w:rsidRPr="0004052A">
              <w:rPr>
                <w:rFonts w:ascii="Arial" w:hAnsi="Arial" w:cs="Arial"/>
                <w:b w:val="0"/>
                <w:bCs w:val="0"/>
              </w:rPr>
              <w:t>48 2006</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0812003D" w14:textId="77777777" w:rsidR="00C26310" w:rsidRPr="0004052A" w:rsidRDefault="00266599">
            <w:pPr>
              <w:pStyle w:val="TableStyle2"/>
              <w:rPr>
                <w:rFonts w:ascii="Arial" w:hAnsi="Arial" w:cs="Arial"/>
              </w:rPr>
            </w:pPr>
            <w:proofErr w:type="spellStart"/>
            <w:r w:rsidRPr="0004052A">
              <w:rPr>
                <w:rFonts w:ascii="Arial" w:hAnsi="Arial" w:cs="Arial"/>
              </w:rPr>
              <w:t>Martinland</w:t>
            </w:r>
            <w:proofErr w:type="spellEnd"/>
            <w:r w:rsidRPr="0004052A">
              <w:rPr>
                <w:rFonts w:ascii="Arial" w:hAnsi="Arial" w:cs="Arial"/>
              </w:rPr>
              <w:t xml:space="preserve"> Wood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59FC91A" w14:textId="77777777" w:rsidR="00C26310" w:rsidRPr="0004052A" w:rsidRDefault="00266599">
            <w:pPr>
              <w:pStyle w:val="TableStyle2"/>
              <w:rPr>
                <w:rFonts w:ascii="Arial" w:hAnsi="Arial" w:cs="Arial"/>
              </w:rPr>
            </w:pPr>
            <w:r w:rsidRPr="0004052A">
              <w:rPr>
                <w:rFonts w:ascii="Arial" w:hAnsi="Arial" w:cs="Arial"/>
              </w:rPr>
              <w:t xml:space="preserve">W1 - Woodland consisting of all deciduous and coniferous trees </w:t>
            </w:r>
            <w:proofErr w:type="spellStart"/>
            <w:r w:rsidRPr="0004052A">
              <w:rPr>
                <w:rFonts w:ascii="Arial" w:hAnsi="Arial" w:cs="Arial"/>
              </w:rPr>
              <w:t>incl</w:t>
            </w:r>
            <w:proofErr w:type="spellEnd"/>
            <w:r w:rsidRPr="0004052A">
              <w:rPr>
                <w:rFonts w:ascii="Arial" w:hAnsi="Arial" w:cs="Arial"/>
              </w:rPr>
              <w:t xml:space="preserve"> Birch, Ash, Sycamore and Native species</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DF2B2FA" w14:textId="77777777" w:rsidR="00C26310" w:rsidRPr="0004052A" w:rsidRDefault="00266599">
            <w:pPr>
              <w:pStyle w:val="TableStyle2"/>
              <w:rPr>
                <w:rFonts w:ascii="Arial" w:hAnsi="Arial" w:cs="Arial"/>
              </w:rPr>
            </w:pPr>
            <w:r w:rsidRPr="0004052A">
              <w:rPr>
                <w:rFonts w:ascii="Arial" w:hAnsi="Arial" w:cs="Arial"/>
              </w:rPr>
              <w:t>3/10/06</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2C8F410" w14:textId="77777777" w:rsidR="00C26310" w:rsidRPr="0004052A" w:rsidRDefault="00266599">
            <w:pPr>
              <w:pStyle w:val="TableStyle2"/>
              <w:jc w:val="center"/>
              <w:rPr>
                <w:rFonts w:ascii="Arial" w:hAnsi="Arial" w:cs="Arial"/>
              </w:rPr>
            </w:pPr>
            <w:r w:rsidRPr="0004052A">
              <w:rPr>
                <w:rFonts w:ascii="Arial" w:hAnsi="Arial" w:cs="Arial"/>
              </w:rPr>
              <w:t>551941</w:t>
            </w:r>
          </w:p>
          <w:p w14:paraId="22480273" w14:textId="77777777" w:rsidR="00C26310" w:rsidRPr="0004052A" w:rsidRDefault="00266599">
            <w:pPr>
              <w:pStyle w:val="TableStyle2"/>
              <w:jc w:val="center"/>
              <w:rPr>
                <w:rFonts w:ascii="Arial" w:hAnsi="Arial" w:cs="Arial"/>
              </w:rPr>
            </w:pPr>
            <w:r w:rsidRPr="0004052A">
              <w:rPr>
                <w:rFonts w:ascii="Arial" w:hAnsi="Arial" w:cs="Arial"/>
              </w:rPr>
              <w:t>115118</w:t>
            </w:r>
          </w:p>
        </w:tc>
      </w:tr>
      <w:tr w:rsidR="00C26310" w:rsidRPr="0004052A" w14:paraId="59D1FB1D" w14:textId="77777777"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B0356CC" w14:textId="77777777" w:rsidR="00C26310" w:rsidRPr="0004052A" w:rsidRDefault="00266599">
            <w:pPr>
              <w:pStyle w:val="TableStyle1"/>
              <w:jc w:val="center"/>
              <w:rPr>
                <w:rFonts w:ascii="Arial" w:hAnsi="Arial" w:cs="Arial"/>
              </w:rPr>
            </w:pPr>
            <w:r w:rsidRPr="0004052A">
              <w:rPr>
                <w:rFonts w:ascii="Arial" w:hAnsi="Arial" w:cs="Arial"/>
                <w:b w:val="0"/>
                <w:bCs w:val="0"/>
              </w:rPr>
              <w:t>15</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4A25BCFB" w14:textId="77777777" w:rsidR="00C26310" w:rsidRPr="0004052A" w:rsidRDefault="00266599">
            <w:pPr>
              <w:pStyle w:val="TableStyle1"/>
              <w:jc w:val="center"/>
              <w:rPr>
                <w:rFonts w:ascii="Arial" w:hAnsi="Arial" w:cs="Arial"/>
              </w:rPr>
            </w:pPr>
            <w:r w:rsidRPr="0004052A">
              <w:rPr>
                <w:rFonts w:ascii="Arial" w:hAnsi="Arial" w:cs="Arial"/>
                <w:b w:val="0"/>
                <w:bCs w:val="0"/>
              </w:rPr>
              <w:t>5 1990</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24CFC02D" w14:textId="77777777" w:rsidR="00C26310" w:rsidRPr="0004052A" w:rsidRDefault="00266599">
            <w:pPr>
              <w:pStyle w:val="TableStyle2"/>
              <w:rPr>
                <w:rFonts w:ascii="Arial" w:hAnsi="Arial" w:cs="Arial"/>
              </w:rPr>
            </w:pPr>
            <w:r w:rsidRPr="0004052A">
              <w:rPr>
                <w:rFonts w:ascii="Arial" w:hAnsi="Arial" w:cs="Arial"/>
              </w:rPr>
              <w:t>Rear of 22 South St</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10C53C4" w14:textId="77777777" w:rsidR="00C26310" w:rsidRPr="0004052A" w:rsidRDefault="00266599">
            <w:pPr>
              <w:pStyle w:val="TableStyle2"/>
              <w:rPr>
                <w:rFonts w:ascii="Arial" w:hAnsi="Arial" w:cs="Arial"/>
              </w:rPr>
            </w:pPr>
            <w:r w:rsidRPr="0004052A">
              <w:rPr>
                <w:rFonts w:ascii="Arial" w:hAnsi="Arial" w:cs="Arial"/>
              </w:rPr>
              <w:t>T1 - Holm Oak, T2 - Sweet Chestnut, T3 - Ash, G1 Group of 3 Ash, G2 - Group of 2 Ash and 2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0F662BD" w14:textId="77777777" w:rsidR="00C26310" w:rsidRPr="0004052A" w:rsidRDefault="00266599">
            <w:pPr>
              <w:pStyle w:val="TableStyle2"/>
              <w:rPr>
                <w:rFonts w:ascii="Arial" w:hAnsi="Arial" w:cs="Arial"/>
              </w:rPr>
            </w:pPr>
            <w:r w:rsidRPr="0004052A">
              <w:rPr>
                <w:rFonts w:ascii="Arial" w:hAnsi="Arial" w:cs="Arial"/>
              </w:rPr>
              <w:t>2/4/90</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736D303" w14:textId="77777777" w:rsidR="00C26310" w:rsidRPr="0004052A" w:rsidRDefault="00266599">
            <w:pPr>
              <w:pStyle w:val="TableStyle2"/>
              <w:jc w:val="center"/>
              <w:rPr>
                <w:rFonts w:ascii="Arial" w:hAnsi="Arial" w:cs="Arial"/>
              </w:rPr>
            </w:pPr>
            <w:r w:rsidRPr="0004052A">
              <w:rPr>
                <w:rFonts w:ascii="Arial" w:hAnsi="Arial" w:cs="Arial"/>
              </w:rPr>
              <w:t>5190</w:t>
            </w:r>
          </w:p>
          <w:p w14:paraId="3D49F893" w14:textId="77777777" w:rsidR="00C26310" w:rsidRPr="0004052A" w:rsidRDefault="00266599">
            <w:pPr>
              <w:pStyle w:val="TableStyle2"/>
              <w:jc w:val="center"/>
              <w:rPr>
                <w:rFonts w:ascii="Arial" w:hAnsi="Arial" w:cs="Arial"/>
              </w:rPr>
            </w:pPr>
            <w:r w:rsidRPr="0004052A">
              <w:rPr>
                <w:rFonts w:ascii="Arial" w:hAnsi="Arial" w:cs="Arial"/>
              </w:rPr>
              <w:t>1600</w:t>
            </w:r>
          </w:p>
        </w:tc>
      </w:tr>
      <w:tr w:rsidR="00C26310" w:rsidRPr="0004052A" w14:paraId="1F0B052E" w14:textId="77777777"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79B6DF6" w14:textId="77777777" w:rsidR="00C26310" w:rsidRPr="0004052A" w:rsidRDefault="00266599">
            <w:pPr>
              <w:pStyle w:val="TableStyle1"/>
              <w:jc w:val="center"/>
              <w:rPr>
                <w:rFonts w:ascii="Arial" w:hAnsi="Arial" w:cs="Arial"/>
              </w:rPr>
            </w:pPr>
            <w:r w:rsidRPr="0004052A">
              <w:rPr>
                <w:rFonts w:ascii="Arial" w:hAnsi="Arial" w:cs="Arial"/>
                <w:b w:val="0"/>
                <w:bCs w:val="0"/>
              </w:rPr>
              <w:t>16</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50D65BD2" w14:textId="77777777" w:rsidR="00C26310" w:rsidRPr="0004052A" w:rsidRDefault="00266599">
            <w:pPr>
              <w:pStyle w:val="TableStyle1"/>
              <w:jc w:val="center"/>
              <w:rPr>
                <w:rFonts w:ascii="Arial" w:hAnsi="Arial" w:cs="Arial"/>
              </w:rPr>
            </w:pPr>
            <w:r w:rsidRPr="0004052A">
              <w:rPr>
                <w:rFonts w:ascii="Arial" w:hAnsi="Arial" w:cs="Arial"/>
                <w:b w:val="0"/>
                <w:bCs w:val="0"/>
              </w:rPr>
              <w:t>56 2004</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4A8D5EE1" w14:textId="77777777" w:rsidR="00C26310" w:rsidRPr="0004052A" w:rsidRDefault="00266599">
            <w:pPr>
              <w:pStyle w:val="TableStyle2"/>
              <w:rPr>
                <w:rFonts w:ascii="Arial" w:hAnsi="Arial" w:cs="Arial"/>
              </w:rPr>
            </w:pPr>
            <w:proofErr w:type="spellStart"/>
            <w:r w:rsidRPr="0004052A">
              <w:rPr>
                <w:rFonts w:ascii="Arial" w:hAnsi="Arial" w:cs="Arial"/>
              </w:rPr>
              <w:t>Safir</w:t>
            </w:r>
            <w:proofErr w:type="spellEnd"/>
            <w:r w:rsidRPr="0004052A">
              <w:rPr>
                <w:rFonts w:ascii="Arial" w:hAnsi="Arial" w:cs="Arial"/>
              </w:rPr>
              <w:t xml:space="preserve"> Works, South St</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C7DC48B" w14:textId="77777777" w:rsidR="00C26310" w:rsidRPr="0004052A" w:rsidRDefault="00266599">
            <w:pPr>
              <w:pStyle w:val="TableStyle2"/>
              <w:rPr>
                <w:rFonts w:ascii="Arial" w:hAnsi="Arial" w:cs="Arial"/>
              </w:rPr>
            </w:pPr>
            <w:r w:rsidRPr="0004052A">
              <w:rPr>
                <w:rFonts w:ascii="Arial" w:hAnsi="Arial" w:cs="Arial"/>
              </w:rPr>
              <w:t>T1 - Common Oak, T2 - Common Oak, G1 - Group of 7 Ash, 4 Common Oak, 1 Horse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FE9C410" w14:textId="77777777" w:rsidR="00C26310" w:rsidRPr="0004052A" w:rsidRDefault="00266599">
            <w:pPr>
              <w:pStyle w:val="TableStyle2"/>
              <w:rPr>
                <w:rFonts w:ascii="Arial" w:hAnsi="Arial" w:cs="Arial"/>
              </w:rPr>
            </w:pPr>
            <w:r w:rsidRPr="0004052A">
              <w:rPr>
                <w:rFonts w:ascii="Arial" w:hAnsi="Arial" w:cs="Arial"/>
              </w:rPr>
              <w:t>13/5/05</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6138329" w14:textId="77777777" w:rsidR="00C26310" w:rsidRPr="0004052A" w:rsidRDefault="00266599">
            <w:pPr>
              <w:pStyle w:val="TableStyle2"/>
              <w:jc w:val="center"/>
              <w:rPr>
                <w:rFonts w:ascii="Arial" w:hAnsi="Arial" w:cs="Arial"/>
              </w:rPr>
            </w:pPr>
            <w:r w:rsidRPr="0004052A">
              <w:rPr>
                <w:rFonts w:ascii="Arial" w:hAnsi="Arial" w:cs="Arial"/>
              </w:rPr>
              <w:t>552090</w:t>
            </w:r>
          </w:p>
          <w:p w14:paraId="659BA4B8" w14:textId="77777777" w:rsidR="00C26310" w:rsidRPr="0004052A" w:rsidRDefault="00266599">
            <w:pPr>
              <w:pStyle w:val="TableStyle2"/>
              <w:jc w:val="center"/>
              <w:rPr>
                <w:rFonts w:ascii="Arial" w:hAnsi="Arial" w:cs="Arial"/>
              </w:rPr>
            </w:pPr>
            <w:r w:rsidRPr="0004052A">
              <w:rPr>
                <w:rFonts w:ascii="Arial" w:hAnsi="Arial" w:cs="Arial"/>
              </w:rPr>
              <w:t>115920</w:t>
            </w:r>
          </w:p>
        </w:tc>
      </w:tr>
      <w:tr w:rsidR="00C26310" w:rsidRPr="0004052A" w14:paraId="6026B65A" w14:textId="77777777"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4D2837E" w14:textId="77777777" w:rsidR="00C26310" w:rsidRPr="0004052A" w:rsidRDefault="00266599">
            <w:pPr>
              <w:pStyle w:val="TableStyle1"/>
              <w:jc w:val="center"/>
              <w:rPr>
                <w:rFonts w:ascii="Arial" w:hAnsi="Arial" w:cs="Arial"/>
              </w:rPr>
            </w:pPr>
            <w:r w:rsidRPr="0004052A">
              <w:rPr>
                <w:rFonts w:ascii="Arial" w:hAnsi="Arial" w:cs="Arial"/>
                <w:b w:val="0"/>
                <w:bCs w:val="0"/>
              </w:rPr>
              <w:t>17</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1B0B1AB8" w14:textId="77777777" w:rsidR="00C26310" w:rsidRPr="0004052A" w:rsidRDefault="00266599">
            <w:pPr>
              <w:pStyle w:val="TableStyle1"/>
              <w:jc w:val="center"/>
              <w:rPr>
                <w:rFonts w:ascii="Arial" w:hAnsi="Arial" w:cs="Arial"/>
              </w:rPr>
            </w:pPr>
            <w:r w:rsidRPr="0004052A">
              <w:rPr>
                <w:rFonts w:ascii="Arial" w:hAnsi="Arial" w:cs="Arial"/>
                <w:b w:val="0"/>
                <w:bCs w:val="0"/>
              </w:rPr>
              <w:t>58 1990</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140CC330" w14:textId="77777777" w:rsidR="00C26310" w:rsidRPr="0004052A" w:rsidRDefault="00266599">
            <w:pPr>
              <w:pStyle w:val="TableStyle2"/>
              <w:rPr>
                <w:rFonts w:ascii="Arial" w:hAnsi="Arial" w:cs="Arial"/>
              </w:rPr>
            </w:pPr>
            <w:r w:rsidRPr="0004052A">
              <w:rPr>
                <w:rFonts w:ascii="Arial" w:hAnsi="Arial" w:cs="Arial"/>
              </w:rPr>
              <w:t>Nursery Wood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8A8C0B5" w14:textId="77777777" w:rsidR="00C26310" w:rsidRPr="0004052A" w:rsidRDefault="00266599">
            <w:pPr>
              <w:pStyle w:val="TableStyle2"/>
              <w:rPr>
                <w:rFonts w:ascii="Arial" w:hAnsi="Arial" w:cs="Arial"/>
              </w:rPr>
            </w:pPr>
            <w:r w:rsidRPr="0004052A">
              <w:rPr>
                <w:rFonts w:ascii="Arial" w:hAnsi="Arial" w:cs="Arial"/>
              </w:rPr>
              <w:t xml:space="preserve">W1 - Woodland mixed hardwoods mainly Oak, Sweet Chestnut, Hornbeam, Holly, Birch and </w:t>
            </w:r>
            <w:proofErr w:type="spellStart"/>
            <w:r w:rsidRPr="0004052A">
              <w:rPr>
                <w:rFonts w:ascii="Arial" w:hAnsi="Arial" w:cs="Arial"/>
              </w:rPr>
              <w:t>Gean</w:t>
            </w:r>
            <w:proofErr w:type="spellEnd"/>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CF5C968" w14:textId="77777777" w:rsidR="00C26310" w:rsidRPr="0004052A" w:rsidRDefault="00266599">
            <w:pPr>
              <w:pStyle w:val="TableStyle2"/>
              <w:rPr>
                <w:rFonts w:ascii="Arial" w:hAnsi="Arial" w:cs="Arial"/>
              </w:rPr>
            </w:pPr>
            <w:r w:rsidRPr="0004052A">
              <w:rPr>
                <w:rFonts w:ascii="Arial" w:hAnsi="Arial" w:cs="Arial"/>
              </w:rPr>
              <w:t>3/9/90</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C3C529A" w14:textId="77777777" w:rsidR="00C26310" w:rsidRPr="0004052A" w:rsidRDefault="00266599">
            <w:pPr>
              <w:pStyle w:val="TableStyle2"/>
              <w:jc w:val="center"/>
              <w:rPr>
                <w:rFonts w:ascii="Arial" w:hAnsi="Arial" w:cs="Arial"/>
              </w:rPr>
            </w:pPr>
            <w:r w:rsidRPr="0004052A">
              <w:rPr>
                <w:rFonts w:ascii="Arial" w:hAnsi="Arial" w:cs="Arial"/>
              </w:rPr>
              <w:t>5000</w:t>
            </w:r>
          </w:p>
          <w:p w14:paraId="4139C426" w14:textId="77777777" w:rsidR="00C26310" w:rsidRPr="0004052A" w:rsidRDefault="00266599">
            <w:pPr>
              <w:pStyle w:val="TableStyle2"/>
              <w:jc w:val="center"/>
              <w:rPr>
                <w:rFonts w:ascii="Arial" w:hAnsi="Arial" w:cs="Arial"/>
              </w:rPr>
            </w:pPr>
            <w:r w:rsidRPr="0004052A">
              <w:rPr>
                <w:rFonts w:ascii="Arial" w:hAnsi="Arial" w:cs="Arial"/>
              </w:rPr>
              <w:t>1676</w:t>
            </w:r>
          </w:p>
        </w:tc>
      </w:tr>
      <w:tr w:rsidR="00C26310" w:rsidRPr="0004052A" w14:paraId="667D1435" w14:textId="77777777"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82E7EA6" w14:textId="77777777" w:rsidR="00C26310" w:rsidRPr="0004052A" w:rsidRDefault="00266599">
            <w:pPr>
              <w:pStyle w:val="TableStyle1"/>
              <w:jc w:val="center"/>
              <w:rPr>
                <w:rFonts w:ascii="Arial" w:hAnsi="Arial" w:cs="Arial"/>
              </w:rPr>
            </w:pPr>
            <w:r w:rsidRPr="0004052A">
              <w:rPr>
                <w:rFonts w:ascii="Arial" w:hAnsi="Arial" w:cs="Arial"/>
                <w:b w:val="0"/>
                <w:bCs w:val="0"/>
              </w:rPr>
              <w:t>18</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3ABD8BFC" w14:textId="77777777" w:rsidR="00C26310" w:rsidRPr="0004052A" w:rsidRDefault="00266599">
            <w:pPr>
              <w:pStyle w:val="TableStyle1"/>
              <w:jc w:val="center"/>
              <w:rPr>
                <w:rFonts w:ascii="Arial" w:hAnsi="Arial" w:cs="Arial"/>
              </w:rPr>
            </w:pPr>
            <w:r w:rsidRPr="0004052A">
              <w:rPr>
                <w:rFonts w:ascii="Arial" w:hAnsi="Arial" w:cs="Arial"/>
                <w:b w:val="0"/>
                <w:bCs w:val="0"/>
              </w:rPr>
              <w:t>71 1991</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14B008AF" w14:textId="77777777" w:rsidR="00C26310" w:rsidRPr="0004052A" w:rsidRDefault="00266599">
            <w:pPr>
              <w:pStyle w:val="TableStyle2"/>
              <w:rPr>
                <w:rFonts w:ascii="Arial" w:hAnsi="Arial" w:cs="Arial"/>
              </w:rPr>
            </w:pPr>
            <w:r w:rsidRPr="0004052A">
              <w:rPr>
                <w:rFonts w:ascii="Arial" w:hAnsi="Arial" w:cs="Arial"/>
              </w:rPr>
              <w:t>Rear of Yew Tree Cottage, Halland</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4049D5A6" w14:textId="77777777" w:rsidR="00C26310" w:rsidRPr="0004052A" w:rsidRDefault="00266599">
            <w:pPr>
              <w:pStyle w:val="TableStyle2"/>
              <w:rPr>
                <w:rFonts w:ascii="Arial" w:hAnsi="Arial" w:cs="Arial"/>
              </w:rPr>
            </w:pPr>
            <w:r w:rsidRPr="0004052A">
              <w:rPr>
                <w:rFonts w:ascii="Arial" w:hAnsi="Arial" w:cs="Arial"/>
              </w:rPr>
              <w:t>T1, T2 and T3 English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B96245C" w14:textId="77777777" w:rsidR="00C26310" w:rsidRPr="0004052A" w:rsidRDefault="00266599">
            <w:pPr>
              <w:pStyle w:val="TableStyle2"/>
              <w:rPr>
                <w:rFonts w:ascii="Arial" w:hAnsi="Arial" w:cs="Arial"/>
              </w:rPr>
            </w:pPr>
            <w:r w:rsidRPr="0004052A">
              <w:rPr>
                <w:rFonts w:ascii="Arial" w:hAnsi="Arial" w:cs="Arial"/>
              </w:rPr>
              <w:t>3/2/92</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9FDBC34" w14:textId="77777777" w:rsidR="00C26310" w:rsidRPr="0004052A" w:rsidRDefault="00266599">
            <w:pPr>
              <w:pStyle w:val="TableStyle2"/>
              <w:jc w:val="center"/>
              <w:rPr>
                <w:rFonts w:ascii="Arial" w:hAnsi="Arial" w:cs="Arial"/>
              </w:rPr>
            </w:pPr>
            <w:r w:rsidRPr="0004052A">
              <w:rPr>
                <w:rFonts w:ascii="Arial" w:hAnsi="Arial" w:cs="Arial"/>
              </w:rPr>
              <w:t>5035</w:t>
            </w:r>
          </w:p>
          <w:p w14:paraId="162A0E8E" w14:textId="77777777" w:rsidR="00C26310" w:rsidRPr="0004052A" w:rsidRDefault="00266599">
            <w:pPr>
              <w:pStyle w:val="TableStyle2"/>
              <w:jc w:val="center"/>
              <w:rPr>
                <w:rFonts w:ascii="Arial" w:hAnsi="Arial" w:cs="Arial"/>
              </w:rPr>
            </w:pPr>
            <w:r w:rsidRPr="0004052A">
              <w:rPr>
                <w:rFonts w:ascii="Arial" w:hAnsi="Arial" w:cs="Arial"/>
              </w:rPr>
              <w:t>1677</w:t>
            </w:r>
          </w:p>
        </w:tc>
      </w:tr>
      <w:tr w:rsidR="00C26310" w:rsidRPr="0004052A" w14:paraId="46E5B2FF" w14:textId="77777777" w:rsidTr="000C3D1E">
        <w:tblPrEx>
          <w:shd w:val="clear" w:color="auto" w:fill="auto"/>
        </w:tblPrEx>
        <w:trPr>
          <w:trHeight w:val="65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677D1F0D" w14:textId="77777777" w:rsidR="00C26310" w:rsidRPr="0004052A" w:rsidRDefault="00266599">
            <w:pPr>
              <w:pStyle w:val="TableStyle1"/>
              <w:jc w:val="center"/>
              <w:rPr>
                <w:rFonts w:ascii="Arial" w:hAnsi="Arial" w:cs="Arial"/>
              </w:rPr>
            </w:pPr>
            <w:r w:rsidRPr="0004052A">
              <w:rPr>
                <w:rFonts w:ascii="Arial" w:hAnsi="Arial" w:cs="Arial"/>
                <w:b w:val="0"/>
                <w:bCs w:val="0"/>
              </w:rPr>
              <w:t>19</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461D21D8" w14:textId="77777777" w:rsidR="00C26310" w:rsidRPr="0004052A" w:rsidRDefault="00266599">
            <w:pPr>
              <w:pStyle w:val="TableStyle1"/>
              <w:jc w:val="center"/>
              <w:rPr>
                <w:rFonts w:ascii="Arial" w:hAnsi="Arial" w:cs="Arial"/>
              </w:rPr>
            </w:pPr>
            <w:r w:rsidRPr="0004052A">
              <w:rPr>
                <w:rFonts w:ascii="Arial" w:hAnsi="Arial" w:cs="Arial"/>
                <w:b w:val="0"/>
                <w:bCs w:val="0"/>
              </w:rPr>
              <w:t>99 1990</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66A8396D" w14:textId="77777777" w:rsidR="00C26310" w:rsidRPr="0004052A" w:rsidRDefault="00266599">
            <w:pPr>
              <w:pStyle w:val="TableStyle2"/>
              <w:rPr>
                <w:rFonts w:ascii="Arial" w:hAnsi="Arial" w:cs="Arial"/>
              </w:rPr>
            </w:pPr>
            <w:r w:rsidRPr="0004052A">
              <w:rPr>
                <w:rFonts w:ascii="Arial" w:hAnsi="Arial" w:cs="Arial"/>
              </w:rPr>
              <w:t>N of Belmont - Supersedes 16 1986</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EB00242" w14:textId="77777777" w:rsidR="00C26310" w:rsidRPr="0004052A" w:rsidRDefault="00266599">
            <w:pPr>
              <w:pStyle w:val="TableStyle2"/>
              <w:rPr>
                <w:rFonts w:ascii="Arial" w:hAnsi="Arial" w:cs="Arial"/>
              </w:rPr>
            </w:pPr>
            <w:r w:rsidRPr="0004052A">
              <w:rPr>
                <w:rFonts w:ascii="Arial" w:hAnsi="Arial" w:cs="Arial"/>
              </w:rPr>
              <w:t>W1 - Woodland mainly Oak, Sycamore, Ash, Holly, Hornbeam, Beech, Birch, Sweet Chestnut</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1537AE4" w14:textId="77777777" w:rsidR="00C26310" w:rsidRPr="0004052A" w:rsidRDefault="00266599">
            <w:pPr>
              <w:pStyle w:val="TableStyle2"/>
              <w:rPr>
                <w:rFonts w:ascii="Arial" w:hAnsi="Arial" w:cs="Arial"/>
              </w:rPr>
            </w:pPr>
            <w:r w:rsidRPr="0004052A">
              <w:rPr>
                <w:rFonts w:ascii="Arial" w:hAnsi="Arial" w:cs="Arial"/>
              </w:rPr>
              <w:t>20/11/90</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1A9E394C" w14:textId="77777777" w:rsidR="00C26310" w:rsidRPr="0004052A" w:rsidRDefault="00266599">
            <w:pPr>
              <w:pStyle w:val="TableStyle2"/>
              <w:jc w:val="center"/>
              <w:rPr>
                <w:rFonts w:ascii="Arial" w:hAnsi="Arial" w:cs="Arial"/>
              </w:rPr>
            </w:pPr>
            <w:r w:rsidRPr="0004052A">
              <w:rPr>
                <w:rFonts w:ascii="Arial" w:hAnsi="Arial" w:cs="Arial"/>
              </w:rPr>
              <w:t>552667</w:t>
            </w:r>
          </w:p>
          <w:p w14:paraId="4308E27D" w14:textId="77777777" w:rsidR="00C26310" w:rsidRPr="0004052A" w:rsidRDefault="00266599">
            <w:pPr>
              <w:pStyle w:val="TableStyle2"/>
              <w:jc w:val="center"/>
              <w:rPr>
                <w:rFonts w:ascii="Arial" w:hAnsi="Arial" w:cs="Arial"/>
              </w:rPr>
            </w:pPr>
            <w:r w:rsidRPr="0004052A">
              <w:rPr>
                <w:rFonts w:ascii="Arial" w:hAnsi="Arial" w:cs="Arial"/>
              </w:rPr>
              <w:t>116679</w:t>
            </w:r>
          </w:p>
        </w:tc>
      </w:tr>
      <w:tr w:rsidR="00C26310" w:rsidRPr="0004052A" w14:paraId="0827207A" w14:textId="77777777" w:rsidTr="000C3D1E">
        <w:tblPrEx>
          <w:shd w:val="clear" w:color="auto" w:fill="auto"/>
        </w:tblPrEx>
        <w:trPr>
          <w:trHeight w:val="438"/>
          <w:jc w:val="center"/>
        </w:trPr>
        <w:tc>
          <w:tcPr>
            <w:tcW w:w="72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7510B574" w14:textId="77777777" w:rsidR="00C26310" w:rsidRPr="0004052A" w:rsidRDefault="00266599">
            <w:pPr>
              <w:pStyle w:val="TableStyle1"/>
              <w:jc w:val="center"/>
              <w:rPr>
                <w:rFonts w:ascii="Arial" w:hAnsi="Arial" w:cs="Arial"/>
              </w:rPr>
            </w:pPr>
            <w:r w:rsidRPr="0004052A">
              <w:rPr>
                <w:rFonts w:ascii="Arial" w:hAnsi="Arial" w:cs="Arial"/>
                <w:b w:val="0"/>
                <w:bCs w:val="0"/>
              </w:rPr>
              <w:t>20</w:t>
            </w:r>
          </w:p>
        </w:tc>
        <w:tc>
          <w:tcPr>
            <w:tcW w:w="1008" w:type="dxa"/>
            <w:tcBorders>
              <w:top w:val="single" w:sz="2" w:space="0" w:color="000000"/>
              <w:left w:val="single" w:sz="2" w:space="0" w:color="000000"/>
              <w:bottom w:val="single" w:sz="2" w:space="0" w:color="000000"/>
              <w:right w:val="single" w:sz="4" w:space="0" w:color="000000"/>
            </w:tcBorders>
            <w:shd w:val="clear" w:color="auto" w:fill="FEFEFE"/>
            <w:tcMar>
              <w:top w:w="80" w:type="dxa"/>
              <w:left w:w="80" w:type="dxa"/>
              <w:bottom w:w="80" w:type="dxa"/>
              <w:right w:w="80" w:type="dxa"/>
            </w:tcMar>
          </w:tcPr>
          <w:p w14:paraId="1D0E14A9" w14:textId="77777777" w:rsidR="00C26310" w:rsidRPr="0004052A" w:rsidRDefault="00266599">
            <w:pPr>
              <w:pStyle w:val="TableStyle1"/>
              <w:jc w:val="center"/>
              <w:rPr>
                <w:rFonts w:ascii="Arial" w:hAnsi="Arial" w:cs="Arial"/>
              </w:rPr>
            </w:pPr>
            <w:r w:rsidRPr="0004052A">
              <w:rPr>
                <w:rFonts w:ascii="Arial" w:hAnsi="Arial" w:cs="Arial"/>
                <w:b w:val="0"/>
                <w:bCs w:val="0"/>
              </w:rPr>
              <w:t>2018/0008</w:t>
            </w:r>
          </w:p>
        </w:tc>
        <w:tc>
          <w:tcPr>
            <w:tcW w:w="2436" w:type="dxa"/>
            <w:tcBorders>
              <w:top w:val="single" w:sz="2" w:space="0" w:color="000000"/>
              <w:left w:val="single" w:sz="4" w:space="0" w:color="000000"/>
              <w:bottom w:val="single" w:sz="2" w:space="0" w:color="000000"/>
              <w:right w:val="single" w:sz="2" w:space="0" w:color="000000"/>
            </w:tcBorders>
            <w:shd w:val="clear" w:color="auto" w:fill="FEFEFE"/>
            <w:tcMar>
              <w:top w:w="80" w:type="dxa"/>
              <w:left w:w="80" w:type="dxa"/>
              <w:bottom w:w="80" w:type="dxa"/>
              <w:right w:w="80" w:type="dxa"/>
            </w:tcMar>
          </w:tcPr>
          <w:p w14:paraId="403B5210" w14:textId="77777777" w:rsidR="00C26310" w:rsidRPr="0004052A" w:rsidRDefault="00266599">
            <w:pPr>
              <w:pStyle w:val="TableStyle2"/>
              <w:rPr>
                <w:rFonts w:ascii="Arial" w:hAnsi="Arial" w:cs="Arial"/>
              </w:rPr>
            </w:pPr>
            <w:proofErr w:type="spellStart"/>
            <w:r w:rsidRPr="0004052A">
              <w:rPr>
                <w:rFonts w:ascii="Arial" w:hAnsi="Arial" w:cs="Arial"/>
              </w:rPr>
              <w:t>Adj</w:t>
            </w:r>
            <w:proofErr w:type="spellEnd"/>
            <w:r w:rsidRPr="0004052A">
              <w:rPr>
                <w:rFonts w:ascii="Arial" w:hAnsi="Arial" w:cs="Arial"/>
              </w:rPr>
              <w:t xml:space="preserve"> to Park Lodge</w:t>
            </w:r>
          </w:p>
        </w:tc>
        <w:tc>
          <w:tcPr>
            <w:tcW w:w="3376"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3EC81245" w14:textId="77777777" w:rsidR="00C26310" w:rsidRPr="0004052A" w:rsidRDefault="00266599">
            <w:pPr>
              <w:pStyle w:val="TableStyle2"/>
              <w:rPr>
                <w:rFonts w:ascii="Arial" w:hAnsi="Arial" w:cs="Arial"/>
              </w:rPr>
            </w:pPr>
            <w:r w:rsidRPr="0004052A">
              <w:rPr>
                <w:rFonts w:ascii="Arial" w:hAnsi="Arial" w:cs="Arial"/>
              </w:rPr>
              <w:t>G1 - 7 Common Oak</w:t>
            </w:r>
          </w:p>
        </w:tc>
        <w:tc>
          <w:tcPr>
            <w:tcW w:w="113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1C71AE78" w14:textId="77777777" w:rsidR="00C26310" w:rsidRPr="0004052A" w:rsidRDefault="00266599">
            <w:pPr>
              <w:pStyle w:val="TableStyle2"/>
              <w:rPr>
                <w:rFonts w:ascii="Arial" w:hAnsi="Arial" w:cs="Arial"/>
              </w:rPr>
            </w:pPr>
            <w:r w:rsidRPr="0004052A">
              <w:rPr>
                <w:rFonts w:ascii="Arial" w:hAnsi="Arial" w:cs="Arial"/>
              </w:rPr>
              <w:t>11/6/19</w:t>
            </w:r>
          </w:p>
        </w:tc>
        <w:tc>
          <w:tcPr>
            <w:tcW w:w="954"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503EFD6C" w14:textId="77777777" w:rsidR="00C26310" w:rsidRPr="0004052A" w:rsidRDefault="00266599">
            <w:pPr>
              <w:pStyle w:val="TableStyle2"/>
              <w:jc w:val="center"/>
              <w:rPr>
                <w:rFonts w:ascii="Arial" w:hAnsi="Arial" w:cs="Arial"/>
              </w:rPr>
            </w:pPr>
            <w:r w:rsidRPr="0004052A">
              <w:rPr>
                <w:rFonts w:ascii="Arial" w:hAnsi="Arial" w:cs="Arial"/>
              </w:rPr>
              <w:t>551952</w:t>
            </w:r>
          </w:p>
          <w:p w14:paraId="1B8CEB2F" w14:textId="77777777" w:rsidR="00C26310" w:rsidRPr="0004052A" w:rsidRDefault="00266599">
            <w:pPr>
              <w:pStyle w:val="TableStyle2"/>
              <w:jc w:val="center"/>
              <w:rPr>
                <w:rFonts w:ascii="Arial" w:hAnsi="Arial" w:cs="Arial"/>
              </w:rPr>
            </w:pPr>
            <w:r w:rsidRPr="0004052A">
              <w:rPr>
                <w:rFonts w:ascii="Arial" w:hAnsi="Arial" w:cs="Arial"/>
              </w:rPr>
              <w:t>115840</w:t>
            </w:r>
          </w:p>
        </w:tc>
      </w:tr>
    </w:tbl>
    <w:p w14:paraId="601596D9" w14:textId="77777777" w:rsidR="00C26310" w:rsidRPr="0004052A" w:rsidRDefault="00C26310">
      <w:pPr>
        <w:pStyle w:val="Default"/>
        <w:rPr>
          <w:rFonts w:ascii="Arial" w:eastAsia="Arial" w:hAnsi="Arial" w:cs="Arial"/>
          <w:b/>
          <w:bCs/>
          <w:sz w:val="28"/>
          <w:szCs w:val="28"/>
          <w:u w:val="single"/>
        </w:rPr>
      </w:pPr>
    </w:p>
    <w:p w14:paraId="3748FB51" w14:textId="77777777" w:rsidR="00C26310" w:rsidRPr="0004052A" w:rsidRDefault="00C26310">
      <w:pPr>
        <w:pStyle w:val="Default"/>
        <w:rPr>
          <w:rFonts w:ascii="Arial" w:eastAsia="Arial" w:hAnsi="Arial" w:cs="Arial"/>
          <w:b/>
          <w:bCs/>
          <w:sz w:val="28"/>
          <w:szCs w:val="28"/>
          <w:u w:val="single"/>
        </w:rPr>
      </w:pPr>
    </w:p>
    <w:p w14:paraId="05DE2F44" w14:textId="77777777" w:rsidR="00C26310" w:rsidRPr="0004052A" w:rsidRDefault="00266599">
      <w:pPr>
        <w:pStyle w:val="Default"/>
        <w:rPr>
          <w:rFonts w:ascii="Arial" w:hAnsi="Arial" w:cs="Arial"/>
        </w:rPr>
      </w:pPr>
      <w:r w:rsidRPr="0004052A">
        <w:rPr>
          <w:rFonts w:ascii="Arial" w:eastAsia="Arial Unicode MS" w:hAnsi="Arial" w:cs="Arial"/>
          <w:sz w:val="36"/>
          <w:szCs w:val="36"/>
          <w:u w:val="single"/>
        </w:rPr>
        <w:br w:type="page"/>
      </w:r>
    </w:p>
    <w:p w14:paraId="37C7F934" w14:textId="36695479" w:rsidR="00C26310" w:rsidRPr="0004052A" w:rsidRDefault="00266599" w:rsidP="005F3164">
      <w:pPr>
        <w:pStyle w:val="Heading1"/>
        <w:rPr>
          <w:rFonts w:eastAsia="Arial" w:cs="Arial"/>
          <w:lang w:val="en-GB"/>
        </w:rPr>
      </w:pPr>
      <w:r w:rsidRPr="0004052A">
        <w:rPr>
          <w:rFonts w:cs="Arial"/>
          <w:lang w:val="en-GB"/>
        </w:rPr>
        <w:lastRenderedPageBreak/>
        <w:t xml:space="preserve">Annex </w:t>
      </w:r>
      <w:r w:rsidR="0062539F" w:rsidRPr="0004052A">
        <w:rPr>
          <w:rFonts w:cs="Arial"/>
          <w:lang w:val="en-GB"/>
        </w:rPr>
        <w:t>J</w:t>
      </w:r>
    </w:p>
    <w:p w14:paraId="0DB00DE5" w14:textId="77777777" w:rsidR="00C26310" w:rsidRPr="0004052A" w:rsidRDefault="00C26310">
      <w:pPr>
        <w:pStyle w:val="Default"/>
        <w:rPr>
          <w:rFonts w:ascii="Arial" w:eastAsia="Arial" w:hAnsi="Arial" w:cs="Arial"/>
          <w:b/>
          <w:bCs/>
          <w:sz w:val="28"/>
          <w:szCs w:val="28"/>
          <w:u w:val="single"/>
        </w:rPr>
      </w:pPr>
    </w:p>
    <w:p w14:paraId="3611C10A" w14:textId="77777777" w:rsidR="00C26310" w:rsidRPr="0004052A" w:rsidRDefault="00266599" w:rsidP="005F3164">
      <w:pPr>
        <w:pStyle w:val="Heading1"/>
        <w:rPr>
          <w:rFonts w:eastAsia="Arial" w:cs="Arial"/>
          <w:lang w:val="en-GB"/>
        </w:rPr>
      </w:pPr>
      <w:r w:rsidRPr="0004052A">
        <w:rPr>
          <w:rFonts w:cs="Arial"/>
          <w:lang w:val="en-GB"/>
        </w:rPr>
        <w:t>HEDGEROWS</w:t>
      </w:r>
    </w:p>
    <w:p w14:paraId="622774F9" w14:textId="77777777" w:rsidR="00C26310" w:rsidRPr="0004052A" w:rsidRDefault="00266599" w:rsidP="005F3164">
      <w:pPr>
        <w:pStyle w:val="Heading1"/>
        <w:rPr>
          <w:rFonts w:eastAsia="Arial" w:cs="Arial"/>
          <w:lang w:val="en-GB"/>
        </w:rPr>
      </w:pPr>
      <w:r w:rsidRPr="0004052A">
        <w:rPr>
          <w:rFonts w:cs="Arial"/>
          <w:lang w:val="en-GB"/>
        </w:rPr>
        <w:t>IN EAST HOATHLY WITH HALLAND PARISH</w:t>
      </w:r>
    </w:p>
    <w:p w14:paraId="1EBF5438" w14:textId="77777777" w:rsidR="00C26310" w:rsidRPr="0004052A" w:rsidRDefault="00C26310">
      <w:pPr>
        <w:pStyle w:val="Default"/>
        <w:jc w:val="center"/>
        <w:rPr>
          <w:rFonts w:ascii="Arial" w:eastAsia="Arial" w:hAnsi="Arial" w:cs="Arial"/>
          <w:b/>
          <w:bCs/>
          <w:sz w:val="28"/>
          <w:szCs w:val="28"/>
          <w:u w:val="single"/>
        </w:rPr>
      </w:pPr>
    </w:p>
    <w:p w14:paraId="2D0EA111" w14:textId="77777777" w:rsidR="00C26310" w:rsidRPr="0004052A" w:rsidRDefault="00266599">
      <w:pPr>
        <w:pStyle w:val="Default"/>
        <w:rPr>
          <w:rFonts w:ascii="Arial" w:eastAsia="Arial" w:hAnsi="Arial" w:cs="Arial"/>
          <w:sz w:val="28"/>
          <w:szCs w:val="28"/>
        </w:rPr>
      </w:pPr>
      <w:r w:rsidRPr="0004052A">
        <w:rPr>
          <w:rFonts w:ascii="Arial" w:hAnsi="Arial" w:cs="Arial"/>
          <w:sz w:val="28"/>
          <w:szCs w:val="28"/>
        </w:rPr>
        <w:t>1.</w:t>
      </w:r>
      <w:r w:rsidRPr="0004052A">
        <w:rPr>
          <w:rFonts w:ascii="Arial" w:hAnsi="Arial" w:cs="Arial"/>
          <w:sz w:val="28"/>
          <w:szCs w:val="28"/>
        </w:rPr>
        <w:tab/>
        <w:t xml:space="preserve">A countryside hedgerow is a boundary line of bushes, which can include trees.  A hedgerow is protected, meaning it cannot be removed, if it meets the following criteria for length, location and importance: </w:t>
      </w:r>
    </w:p>
    <w:p w14:paraId="2545CFE9" w14:textId="77777777" w:rsidR="00C26310" w:rsidRPr="0004052A" w:rsidRDefault="00C26310">
      <w:pPr>
        <w:pStyle w:val="Default"/>
        <w:rPr>
          <w:rFonts w:ascii="Arial" w:eastAsia="Arial" w:hAnsi="Arial" w:cs="Arial"/>
          <w:sz w:val="28"/>
          <w:szCs w:val="28"/>
        </w:rPr>
      </w:pPr>
    </w:p>
    <w:p w14:paraId="0245E31B" w14:textId="77777777" w:rsidR="00C26310" w:rsidRPr="0004052A" w:rsidRDefault="00266599">
      <w:pPr>
        <w:pStyle w:val="Default"/>
        <w:ind w:left="916"/>
        <w:rPr>
          <w:rFonts w:ascii="Arial" w:eastAsia="Arial" w:hAnsi="Arial" w:cs="Arial"/>
          <w:b/>
          <w:bCs/>
          <w:sz w:val="28"/>
          <w:szCs w:val="28"/>
          <w:u w:val="single"/>
        </w:rPr>
      </w:pPr>
      <w:r w:rsidRPr="0004052A">
        <w:rPr>
          <w:rFonts w:ascii="Arial" w:hAnsi="Arial" w:cs="Arial"/>
          <w:b/>
          <w:bCs/>
          <w:sz w:val="28"/>
          <w:szCs w:val="28"/>
          <w:u w:val="single"/>
        </w:rPr>
        <w:t>Length</w:t>
      </w:r>
    </w:p>
    <w:p w14:paraId="4E2644E5" w14:textId="77777777" w:rsidR="00C26310" w:rsidRPr="0004052A" w:rsidRDefault="00C26310">
      <w:pPr>
        <w:pStyle w:val="Default"/>
        <w:ind w:left="916"/>
        <w:rPr>
          <w:rFonts w:ascii="Arial" w:eastAsia="Arial" w:hAnsi="Arial" w:cs="Arial"/>
          <w:sz w:val="28"/>
          <w:szCs w:val="28"/>
        </w:rPr>
      </w:pPr>
    </w:p>
    <w:p w14:paraId="2D2DE6FA" w14:textId="77777777" w:rsidR="00C26310" w:rsidRPr="0004052A" w:rsidRDefault="00266599">
      <w:pPr>
        <w:pStyle w:val="Default"/>
        <w:ind w:left="916"/>
        <w:rPr>
          <w:rFonts w:ascii="Arial" w:eastAsia="Arial" w:hAnsi="Arial" w:cs="Arial"/>
          <w:sz w:val="28"/>
          <w:szCs w:val="28"/>
        </w:rPr>
      </w:pPr>
      <w:r w:rsidRPr="0004052A">
        <w:rPr>
          <w:rFonts w:ascii="Arial" w:hAnsi="Arial" w:cs="Arial"/>
          <w:sz w:val="28"/>
          <w:szCs w:val="28"/>
        </w:rPr>
        <w:t>a.</w:t>
      </w:r>
      <w:r w:rsidRPr="0004052A">
        <w:rPr>
          <w:rFonts w:ascii="Arial" w:hAnsi="Arial" w:cs="Arial"/>
          <w:sz w:val="28"/>
          <w:szCs w:val="28"/>
        </w:rPr>
        <w:tab/>
        <w:t>If it is more than 20m long with gaps of 20m or less in its length, or</w:t>
      </w:r>
    </w:p>
    <w:p w14:paraId="5502D0DF" w14:textId="77777777" w:rsidR="00C26310" w:rsidRPr="0004052A" w:rsidRDefault="00C26310">
      <w:pPr>
        <w:pStyle w:val="Default"/>
        <w:ind w:left="916"/>
        <w:rPr>
          <w:rFonts w:ascii="Arial" w:eastAsia="Arial" w:hAnsi="Arial" w:cs="Arial"/>
          <w:sz w:val="28"/>
          <w:szCs w:val="28"/>
        </w:rPr>
      </w:pPr>
    </w:p>
    <w:p w14:paraId="6813E2DC" w14:textId="77777777" w:rsidR="00C26310" w:rsidRPr="0004052A" w:rsidRDefault="00266599">
      <w:pPr>
        <w:pStyle w:val="Default"/>
        <w:ind w:left="916"/>
        <w:rPr>
          <w:rFonts w:ascii="Arial" w:eastAsia="Arial" w:hAnsi="Arial" w:cs="Arial"/>
          <w:sz w:val="28"/>
          <w:szCs w:val="28"/>
        </w:rPr>
      </w:pPr>
      <w:r w:rsidRPr="0004052A">
        <w:rPr>
          <w:rFonts w:ascii="Arial" w:hAnsi="Arial" w:cs="Arial"/>
          <w:sz w:val="28"/>
          <w:szCs w:val="28"/>
        </w:rPr>
        <w:t>b.</w:t>
      </w:r>
      <w:r w:rsidRPr="0004052A">
        <w:rPr>
          <w:rFonts w:ascii="Arial" w:hAnsi="Arial" w:cs="Arial"/>
          <w:sz w:val="28"/>
          <w:szCs w:val="28"/>
        </w:rPr>
        <w:tab/>
        <w:t>If it is less than 20m long, but meets another hedge at each end.</w:t>
      </w:r>
    </w:p>
    <w:p w14:paraId="5DF308AF" w14:textId="77777777" w:rsidR="00C26310" w:rsidRPr="0004052A" w:rsidRDefault="00C26310">
      <w:pPr>
        <w:pStyle w:val="Default"/>
        <w:ind w:left="916"/>
        <w:rPr>
          <w:rFonts w:ascii="Arial" w:eastAsia="Arial" w:hAnsi="Arial" w:cs="Arial"/>
          <w:sz w:val="28"/>
          <w:szCs w:val="28"/>
        </w:rPr>
      </w:pPr>
    </w:p>
    <w:p w14:paraId="4FA0F797" w14:textId="77777777" w:rsidR="00C26310" w:rsidRPr="0004052A" w:rsidRDefault="00266599">
      <w:pPr>
        <w:pStyle w:val="Default"/>
        <w:ind w:left="916"/>
        <w:rPr>
          <w:rFonts w:ascii="Arial" w:eastAsia="Arial" w:hAnsi="Arial" w:cs="Arial"/>
          <w:b/>
          <w:bCs/>
          <w:sz w:val="28"/>
          <w:szCs w:val="28"/>
          <w:u w:val="single"/>
        </w:rPr>
      </w:pPr>
      <w:r w:rsidRPr="0004052A">
        <w:rPr>
          <w:rFonts w:ascii="Arial" w:hAnsi="Arial" w:cs="Arial"/>
          <w:b/>
          <w:bCs/>
          <w:sz w:val="28"/>
          <w:szCs w:val="28"/>
          <w:u w:val="single"/>
        </w:rPr>
        <w:t>Location</w:t>
      </w:r>
    </w:p>
    <w:p w14:paraId="6D4749C6" w14:textId="77777777" w:rsidR="00C26310" w:rsidRPr="0004052A" w:rsidRDefault="00C26310">
      <w:pPr>
        <w:pStyle w:val="Default"/>
        <w:ind w:left="916"/>
        <w:rPr>
          <w:rFonts w:ascii="Arial" w:eastAsia="Arial" w:hAnsi="Arial" w:cs="Arial"/>
          <w:sz w:val="28"/>
          <w:szCs w:val="28"/>
        </w:rPr>
      </w:pPr>
    </w:p>
    <w:p w14:paraId="62E61CAD" w14:textId="77777777" w:rsidR="00C26310" w:rsidRPr="0004052A" w:rsidRDefault="00266599">
      <w:pPr>
        <w:pStyle w:val="Default"/>
        <w:ind w:left="916"/>
        <w:rPr>
          <w:rFonts w:ascii="Arial" w:eastAsia="Arial" w:hAnsi="Arial" w:cs="Arial"/>
          <w:sz w:val="28"/>
          <w:szCs w:val="28"/>
        </w:rPr>
      </w:pPr>
      <w:r w:rsidRPr="0004052A">
        <w:rPr>
          <w:rFonts w:ascii="Arial" w:hAnsi="Arial" w:cs="Arial"/>
          <w:sz w:val="28"/>
          <w:szCs w:val="28"/>
        </w:rPr>
        <w:t>c.</w:t>
      </w:r>
      <w:r w:rsidRPr="0004052A">
        <w:rPr>
          <w:rFonts w:ascii="Arial" w:hAnsi="Arial" w:cs="Arial"/>
          <w:sz w:val="28"/>
          <w:szCs w:val="28"/>
        </w:rPr>
        <w:tab/>
        <w:t>A hedgerow is protected if it is on or next to land used for agriculture or forestry, land used for breeding or keeping horses, ponies or donkeys, common land.</w:t>
      </w:r>
    </w:p>
    <w:p w14:paraId="30E6FA7B" w14:textId="77777777" w:rsidR="00C26310" w:rsidRPr="0004052A" w:rsidRDefault="00C26310">
      <w:pPr>
        <w:pStyle w:val="Default"/>
        <w:ind w:left="916"/>
        <w:rPr>
          <w:rFonts w:ascii="Arial" w:eastAsia="Arial" w:hAnsi="Arial" w:cs="Arial"/>
          <w:sz w:val="28"/>
          <w:szCs w:val="28"/>
        </w:rPr>
      </w:pPr>
    </w:p>
    <w:p w14:paraId="28240E29" w14:textId="77777777" w:rsidR="00C26310" w:rsidRPr="0004052A" w:rsidRDefault="00266599">
      <w:pPr>
        <w:pStyle w:val="Default"/>
        <w:ind w:left="916"/>
        <w:rPr>
          <w:rFonts w:ascii="Arial" w:eastAsia="Arial" w:hAnsi="Arial" w:cs="Arial"/>
          <w:b/>
          <w:bCs/>
          <w:sz w:val="28"/>
          <w:szCs w:val="28"/>
          <w:u w:val="single"/>
        </w:rPr>
      </w:pPr>
      <w:r w:rsidRPr="0004052A">
        <w:rPr>
          <w:rFonts w:ascii="Arial" w:hAnsi="Arial" w:cs="Arial"/>
          <w:b/>
          <w:bCs/>
          <w:sz w:val="28"/>
          <w:szCs w:val="28"/>
          <w:u w:val="single"/>
        </w:rPr>
        <w:t>Importance</w:t>
      </w:r>
    </w:p>
    <w:p w14:paraId="0A400DB2" w14:textId="77777777" w:rsidR="00C26310" w:rsidRPr="0004052A" w:rsidRDefault="00C26310">
      <w:pPr>
        <w:pStyle w:val="Default"/>
        <w:ind w:left="916"/>
        <w:rPr>
          <w:rFonts w:ascii="Arial" w:eastAsia="Arial" w:hAnsi="Arial" w:cs="Arial"/>
          <w:sz w:val="28"/>
          <w:szCs w:val="28"/>
        </w:rPr>
      </w:pPr>
    </w:p>
    <w:p w14:paraId="565A0E20" w14:textId="77777777" w:rsidR="00C26310" w:rsidRPr="0004052A" w:rsidRDefault="00266599">
      <w:pPr>
        <w:pStyle w:val="Default"/>
        <w:ind w:left="916"/>
        <w:rPr>
          <w:rFonts w:ascii="Arial" w:eastAsia="Arial" w:hAnsi="Arial" w:cs="Arial"/>
          <w:sz w:val="28"/>
          <w:szCs w:val="28"/>
        </w:rPr>
      </w:pPr>
      <w:r w:rsidRPr="0004052A">
        <w:rPr>
          <w:rFonts w:ascii="Arial" w:hAnsi="Arial" w:cs="Arial"/>
          <w:sz w:val="28"/>
          <w:szCs w:val="28"/>
        </w:rPr>
        <w:t>d.</w:t>
      </w:r>
      <w:r w:rsidRPr="0004052A">
        <w:rPr>
          <w:rFonts w:ascii="Arial" w:hAnsi="Arial" w:cs="Arial"/>
          <w:sz w:val="28"/>
          <w:szCs w:val="28"/>
        </w:rPr>
        <w:tab/>
        <w:t>A hedgerow is important and is protected if it is at least 30 years old and marks all or part of the parish boundary, is part of a field system that existed before 1845, contains protected species, contains species that are endangered, vulnerable or rare, includes woody species as specified in Hedgerow Regulations.</w:t>
      </w:r>
    </w:p>
    <w:p w14:paraId="57DCBEC2" w14:textId="77777777" w:rsidR="00C26310" w:rsidRPr="0004052A" w:rsidRDefault="00C26310">
      <w:pPr>
        <w:pStyle w:val="Default"/>
        <w:ind w:left="916"/>
        <w:rPr>
          <w:rFonts w:ascii="Arial" w:eastAsia="Arial" w:hAnsi="Arial" w:cs="Arial"/>
          <w:sz w:val="28"/>
          <w:szCs w:val="28"/>
        </w:rPr>
      </w:pPr>
    </w:p>
    <w:p w14:paraId="6D6DCB7F" w14:textId="32B6B134" w:rsidR="00C26310" w:rsidRPr="0004052A" w:rsidRDefault="00266599">
      <w:pPr>
        <w:pStyle w:val="Default"/>
        <w:rPr>
          <w:rFonts w:ascii="Arial" w:hAnsi="Arial" w:cs="Arial"/>
        </w:rPr>
      </w:pPr>
      <w:r w:rsidRPr="0004052A">
        <w:rPr>
          <w:rFonts w:ascii="Arial" w:hAnsi="Arial" w:cs="Arial"/>
          <w:sz w:val="28"/>
          <w:szCs w:val="28"/>
        </w:rPr>
        <w:t>2.</w:t>
      </w:r>
      <w:r w:rsidRPr="0004052A">
        <w:rPr>
          <w:rFonts w:ascii="Arial" w:hAnsi="Arial" w:cs="Arial"/>
          <w:sz w:val="28"/>
          <w:szCs w:val="28"/>
        </w:rPr>
        <w:tab/>
        <w:t xml:space="preserve">Hedgerows are surveyed and assessed in accordance with the Hedgerow Regulations 1997 and the findings recorded by the Sussex Biodiversity Trust.  </w:t>
      </w:r>
      <w:r w:rsidR="00C21A1F" w:rsidRPr="0004052A">
        <w:rPr>
          <w:rFonts w:ascii="Arial" w:hAnsi="Arial" w:cs="Arial"/>
          <w:sz w:val="28"/>
          <w:szCs w:val="28"/>
        </w:rPr>
        <w:t xml:space="preserve">This was part of the Sussex Hedgerow Project </w:t>
      </w:r>
      <w:r w:rsidR="00DF50FC" w:rsidRPr="0004052A">
        <w:rPr>
          <w:rFonts w:ascii="Arial" w:hAnsi="Arial" w:cs="Arial"/>
          <w:sz w:val="28"/>
          <w:szCs w:val="28"/>
        </w:rPr>
        <w:t>under the control of</w:t>
      </w:r>
      <w:r w:rsidR="00C21A1F" w:rsidRPr="0004052A">
        <w:rPr>
          <w:rFonts w:ascii="Arial" w:hAnsi="Arial" w:cs="Arial"/>
          <w:sz w:val="28"/>
          <w:szCs w:val="28"/>
        </w:rPr>
        <w:t xml:space="preserve"> the Sussex Biodiversity Records Centre in which they provided training for Parish volunteers to carry out the surveys.  </w:t>
      </w:r>
      <w:r w:rsidRPr="0004052A">
        <w:rPr>
          <w:rFonts w:ascii="Arial" w:hAnsi="Arial" w:cs="Arial"/>
          <w:sz w:val="28"/>
          <w:szCs w:val="28"/>
        </w:rPr>
        <w:t>The hedgerow is recorded for its length, width and the presence of associated ditches, walls or banks.  The woody species and herb layer are separately listed and assessed for their quality and variety.  Native species and alien species are recorded.  Following the survey, the Hedgerow is graded and recorded</w:t>
      </w:r>
      <w:r w:rsidR="00E14622" w:rsidRPr="0004052A">
        <w:rPr>
          <w:rFonts w:ascii="Arial" w:hAnsi="Arial" w:cs="Arial"/>
          <w:sz w:val="28"/>
          <w:szCs w:val="28"/>
        </w:rPr>
        <w:t>.</w:t>
      </w:r>
      <w:r w:rsidRPr="0004052A">
        <w:rPr>
          <w:rFonts w:ascii="Arial" w:eastAsia="Arial" w:hAnsi="Arial" w:cs="Arial"/>
          <w:sz w:val="28"/>
          <w:szCs w:val="28"/>
          <w:vertAlign w:val="superscript"/>
        </w:rPr>
        <w:footnoteReference w:id="118"/>
      </w:r>
      <w:r w:rsidRPr="0004052A">
        <w:rPr>
          <w:rFonts w:ascii="Arial" w:hAnsi="Arial" w:cs="Arial"/>
          <w:sz w:val="28"/>
          <w:szCs w:val="28"/>
        </w:rPr>
        <w:t xml:space="preserve">  The hedgerows that have been surveyed in the Parish are shown below:</w:t>
      </w:r>
    </w:p>
    <w:p w14:paraId="2824A5D9" w14:textId="77777777" w:rsidR="00D26CA3" w:rsidRPr="0004052A" w:rsidRDefault="00D26CA3" w:rsidP="00766DB3">
      <w:pPr>
        <w:pStyle w:val="Default"/>
        <w:jc w:val="center"/>
        <w:rPr>
          <w:rFonts w:ascii="Arial" w:eastAsia="Arial Unicode MS" w:hAnsi="Arial" w:cs="Arial"/>
          <w:sz w:val="28"/>
          <w:szCs w:val="28"/>
          <w:u w:val="single"/>
        </w:rPr>
      </w:pPr>
      <w:r w:rsidRPr="0004052A">
        <w:rPr>
          <w:rFonts w:ascii="Arial" w:eastAsia="Arial Unicode MS" w:hAnsi="Arial" w:cs="Arial"/>
          <w:noProof/>
          <w:sz w:val="28"/>
          <w:szCs w:val="28"/>
          <w14:textOutline w14:w="0" w14:cap="rnd" w14:cmpd="sng" w14:algn="ctr">
            <w14:noFill/>
            <w14:prstDash w14:val="solid"/>
            <w14:bevel/>
          </w14:textOutline>
        </w:rPr>
        <w:lastRenderedPageBreak/>
        <w:drawing>
          <wp:inline distT="0" distB="0" distL="0" distR="0" wp14:anchorId="52B79434" wp14:editId="321ECA1C">
            <wp:extent cx="5877793" cy="3975652"/>
            <wp:effectExtent l="0" t="0" r="2540" b="0"/>
            <wp:docPr id="1073741826" name="Picture 1073741826" descr="Image of map showing Surveyed Hedgerows in Parish.  The first map is of Surveyed Hedgerows to South East of East Hoathly. It records in Light Green, Hedge 2700 (Species Rich with Trees Intact).  It records in Green, Hedge 334 and 335 (Species Rich - Intact).  It records in Orange Hedge 2753, 2758 and 2759 (Species Poor with Trees Intact).  It records in Purple, Hedge 2755 and 2756 (Species Poor - Int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Picture 1073741826" descr="Image of map showing Surveyed Hedgerows in Parish.  The first map is of Surveyed Hedgerows to South East of East Hoathly. It records in Light Green, Hedge 2700 (Species Rich with Trees Intact).  It records in Green, Hedge 334 and 335 (Species Rich - Intact).  It records in Orange Hedge 2753, 2758 and 2759 (Species Poor with Trees Intact).  It records in Purple, Hedge 2755 and 2756 (Species Poor - Intact).  "/>
                    <pic:cNvPicPr/>
                  </pic:nvPicPr>
                  <pic:blipFill>
                    <a:blip r:embed="rId91" cstate="email">
                      <a:extLst>
                        <a:ext uri="{28A0092B-C50C-407E-A947-70E740481C1C}">
                          <a14:useLocalDpi xmlns:a14="http://schemas.microsoft.com/office/drawing/2010/main"/>
                        </a:ext>
                      </a:extLst>
                    </a:blip>
                    <a:stretch>
                      <a:fillRect/>
                    </a:stretch>
                  </pic:blipFill>
                  <pic:spPr>
                    <a:xfrm>
                      <a:off x="0" y="0"/>
                      <a:ext cx="5920048" cy="4004233"/>
                    </a:xfrm>
                    <a:prstGeom prst="rect">
                      <a:avLst/>
                    </a:prstGeom>
                  </pic:spPr>
                </pic:pic>
              </a:graphicData>
            </a:graphic>
          </wp:inline>
        </w:drawing>
      </w:r>
    </w:p>
    <w:p w14:paraId="20FB4017" w14:textId="77777777" w:rsidR="00D26CA3" w:rsidRPr="0004052A" w:rsidRDefault="00D26CA3" w:rsidP="00766DB3">
      <w:pPr>
        <w:pStyle w:val="Default"/>
        <w:jc w:val="center"/>
        <w:rPr>
          <w:rFonts w:ascii="Arial" w:eastAsia="Arial Unicode MS" w:hAnsi="Arial" w:cs="Arial"/>
          <w:sz w:val="28"/>
          <w:szCs w:val="28"/>
          <w:u w:val="single"/>
        </w:rPr>
      </w:pPr>
    </w:p>
    <w:p w14:paraId="61D6660E" w14:textId="12003F84" w:rsidR="00D26CA3" w:rsidRPr="0004052A" w:rsidRDefault="00D26CA3" w:rsidP="00766DB3">
      <w:pPr>
        <w:pStyle w:val="Default"/>
        <w:jc w:val="center"/>
        <w:rPr>
          <w:rFonts w:ascii="Arial" w:eastAsia="Arial Unicode MS" w:hAnsi="Arial" w:cs="Arial"/>
          <w:b/>
          <w:bCs/>
          <w:sz w:val="28"/>
          <w:szCs w:val="28"/>
          <w:u w:val="single"/>
        </w:rPr>
      </w:pPr>
      <w:r w:rsidRPr="0004052A">
        <w:rPr>
          <w:rFonts w:ascii="Arial" w:eastAsia="Arial Unicode MS" w:hAnsi="Arial" w:cs="Arial"/>
          <w:b/>
          <w:bCs/>
          <w:sz w:val="28"/>
          <w:szCs w:val="28"/>
          <w:u w:val="single"/>
        </w:rPr>
        <w:t xml:space="preserve">Figure </w:t>
      </w:r>
      <w:r w:rsidR="005D0DDF" w:rsidRPr="0004052A">
        <w:rPr>
          <w:rFonts w:ascii="Arial" w:eastAsia="Arial Unicode MS" w:hAnsi="Arial" w:cs="Arial"/>
          <w:b/>
          <w:bCs/>
          <w:sz w:val="28"/>
          <w:szCs w:val="28"/>
          <w:u w:val="single"/>
        </w:rPr>
        <w:t xml:space="preserve">24 </w:t>
      </w:r>
      <w:r w:rsidRPr="0004052A">
        <w:rPr>
          <w:rFonts w:ascii="Arial" w:eastAsia="Arial Unicode MS" w:hAnsi="Arial" w:cs="Arial"/>
          <w:b/>
          <w:bCs/>
          <w:sz w:val="28"/>
          <w:szCs w:val="28"/>
          <w:u w:val="single"/>
        </w:rPr>
        <w:t>- Surveyed Hedgerows to South East of East Hoathly</w:t>
      </w:r>
    </w:p>
    <w:p w14:paraId="79160DA9" w14:textId="77777777" w:rsidR="00D26CA3" w:rsidRPr="0004052A" w:rsidRDefault="00D26CA3" w:rsidP="00766DB3">
      <w:pPr>
        <w:pStyle w:val="Default"/>
        <w:jc w:val="center"/>
        <w:rPr>
          <w:rFonts w:ascii="Arial" w:eastAsia="Arial Unicode MS" w:hAnsi="Arial" w:cs="Arial"/>
          <w:b/>
          <w:bCs/>
          <w:sz w:val="28"/>
          <w:szCs w:val="28"/>
          <w:u w:val="single"/>
        </w:rPr>
      </w:pPr>
    </w:p>
    <w:p w14:paraId="5E16FFC8" w14:textId="77777777" w:rsidR="00D26CA3" w:rsidRPr="0004052A" w:rsidRDefault="00D26CA3" w:rsidP="00766DB3">
      <w:pPr>
        <w:pStyle w:val="Default"/>
        <w:jc w:val="center"/>
        <w:rPr>
          <w:rFonts w:ascii="Arial" w:eastAsia="Arial Unicode MS" w:hAnsi="Arial" w:cs="Arial"/>
          <w:b/>
          <w:bCs/>
          <w:sz w:val="28"/>
          <w:szCs w:val="28"/>
          <w:u w:val="single"/>
        </w:rPr>
      </w:pPr>
    </w:p>
    <w:p w14:paraId="335F915F" w14:textId="77777777" w:rsidR="00C26310" w:rsidRPr="0004052A" w:rsidRDefault="00D26CA3" w:rsidP="00766DB3">
      <w:pPr>
        <w:pStyle w:val="Default"/>
        <w:jc w:val="center"/>
        <w:rPr>
          <w:rFonts w:ascii="Arial" w:eastAsia="Arial Unicode MS" w:hAnsi="Arial" w:cs="Arial"/>
          <w:sz w:val="28"/>
          <w:szCs w:val="28"/>
          <w:u w:val="single"/>
        </w:rPr>
      </w:pPr>
      <w:r w:rsidRPr="0004052A">
        <w:rPr>
          <w:rFonts w:ascii="Arial" w:hAnsi="Arial" w:cs="Arial"/>
          <w:noProof/>
          <w14:textOutline w14:w="0" w14:cap="rnd" w14:cmpd="sng" w14:algn="ctr">
            <w14:noFill/>
            <w14:prstDash w14:val="solid"/>
            <w14:bevel/>
          </w14:textOutline>
        </w:rPr>
        <w:drawing>
          <wp:inline distT="0" distB="0" distL="0" distR="0" wp14:anchorId="699B31C4" wp14:editId="49112755">
            <wp:extent cx="5881360" cy="3649649"/>
            <wp:effectExtent l="0" t="0" r="0" b="0"/>
            <wp:docPr id="1073741824" name="Picture 1073741824" descr="Image map showing Surveyed Hedgerows in Parish.  The map is of Surveyed Hedgerows to West of East Hoathly. It records in Light Green, Hedge 1902, 2690, 2691, 2693 and 2694(Species Rich with Trees Intact).  It records in Green, Hedge 2692 and 2751 (Species Rich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Image map showing Surveyed Hedgerows in Parish.  The map is of Surveyed Hedgerows to West of East Hoathly. It records in Light Green, Hedge 1902, 2690, 2691, 2693 and 2694(Species Rich with Trees Intact).  It records in Green, Hedge 2692 and 2751 (Species Rich - Intact)."/>
                    <pic:cNvPicPr/>
                  </pic:nvPicPr>
                  <pic:blipFill>
                    <a:blip r:embed="rId92" cstate="email">
                      <a:extLst>
                        <a:ext uri="{28A0092B-C50C-407E-A947-70E740481C1C}">
                          <a14:useLocalDpi xmlns:a14="http://schemas.microsoft.com/office/drawing/2010/main"/>
                        </a:ext>
                      </a:extLst>
                    </a:blip>
                    <a:stretch>
                      <a:fillRect/>
                    </a:stretch>
                  </pic:blipFill>
                  <pic:spPr>
                    <a:xfrm>
                      <a:off x="0" y="0"/>
                      <a:ext cx="5920501" cy="3673938"/>
                    </a:xfrm>
                    <a:prstGeom prst="rect">
                      <a:avLst/>
                    </a:prstGeom>
                  </pic:spPr>
                </pic:pic>
              </a:graphicData>
            </a:graphic>
          </wp:inline>
        </w:drawing>
      </w:r>
    </w:p>
    <w:p w14:paraId="7458AAB2" w14:textId="77777777" w:rsidR="00D26CA3" w:rsidRPr="0004052A" w:rsidRDefault="00D26CA3" w:rsidP="00766DB3">
      <w:pPr>
        <w:pStyle w:val="Default"/>
        <w:jc w:val="center"/>
        <w:rPr>
          <w:rFonts w:ascii="Arial" w:eastAsia="Arial Unicode MS" w:hAnsi="Arial" w:cs="Arial"/>
          <w:sz w:val="28"/>
          <w:szCs w:val="28"/>
          <w:u w:val="single"/>
        </w:rPr>
      </w:pPr>
    </w:p>
    <w:p w14:paraId="01674A97" w14:textId="31D11250" w:rsidR="00C26310" w:rsidRPr="0004052A" w:rsidRDefault="00D26CA3" w:rsidP="00981CEC">
      <w:pPr>
        <w:pStyle w:val="Default"/>
        <w:jc w:val="center"/>
        <w:rPr>
          <w:rFonts w:ascii="Arial" w:hAnsi="Arial" w:cs="Arial"/>
        </w:rPr>
      </w:pPr>
      <w:r w:rsidRPr="0004052A">
        <w:rPr>
          <w:rFonts w:ascii="Arial" w:eastAsia="Arial Unicode MS" w:hAnsi="Arial" w:cs="Arial"/>
          <w:b/>
          <w:bCs/>
          <w:sz w:val="28"/>
          <w:szCs w:val="28"/>
          <w:u w:val="single"/>
        </w:rPr>
        <w:t xml:space="preserve">Figure </w:t>
      </w:r>
      <w:r w:rsidR="005D0DDF" w:rsidRPr="0004052A">
        <w:rPr>
          <w:rFonts w:ascii="Arial" w:eastAsia="Arial Unicode MS" w:hAnsi="Arial" w:cs="Arial"/>
          <w:b/>
          <w:bCs/>
          <w:sz w:val="28"/>
          <w:szCs w:val="28"/>
          <w:u w:val="single"/>
        </w:rPr>
        <w:t xml:space="preserve">25 </w:t>
      </w:r>
      <w:r w:rsidRPr="0004052A">
        <w:rPr>
          <w:rFonts w:ascii="Arial" w:eastAsia="Arial Unicode MS" w:hAnsi="Arial" w:cs="Arial"/>
          <w:b/>
          <w:bCs/>
          <w:sz w:val="28"/>
          <w:szCs w:val="28"/>
          <w:u w:val="single"/>
        </w:rPr>
        <w:t>- Surveyed Hedgerows to West of East Hoathly</w:t>
      </w:r>
      <w:r w:rsidR="00050DF3" w:rsidRPr="0004052A">
        <w:rPr>
          <w:rFonts w:ascii="Arial" w:eastAsia="Arial Unicode MS" w:hAnsi="Arial" w:cs="Arial"/>
          <w:sz w:val="28"/>
          <w:szCs w:val="28"/>
          <w:u w:val="single"/>
        </w:rPr>
        <w:br w:type="page"/>
      </w:r>
    </w:p>
    <w:p w14:paraId="72A52984" w14:textId="77777777" w:rsidR="00D26CA3" w:rsidRPr="0004052A" w:rsidRDefault="00D26CA3" w:rsidP="00766DB3">
      <w:pPr>
        <w:pStyle w:val="Default"/>
        <w:jc w:val="center"/>
        <w:rPr>
          <w:rFonts w:ascii="Arial" w:hAnsi="Arial" w:cs="Arial"/>
          <w:sz w:val="28"/>
          <w:szCs w:val="28"/>
        </w:rPr>
      </w:pPr>
      <w:r w:rsidRPr="0004052A">
        <w:rPr>
          <w:rFonts w:ascii="Arial" w:hAnsi="Arial" w:cs="Arial"/>
          <w:noProof/>
          <w:sz w:val="28"/>
          <w:szCs w:val="28"/>
          <w14:textOutline w14:w="0" w14:cap="rnd" w14:cmpd="sng" w14:algn="ctr">
            <w14:noFill/>
            <w14:prstDash w14:val="solid"/>
            <w14:bevel/>
          </w14:textOutline>
        </w:rPr>
        <w:lastRenderedPageBreak/>
        <w:drawing>
          <wp:inline distT="0" distB="0" distL="0" distR="0" wp14:anchorId="4DB8E4F3" wp14:editId="6ECCFCF5">
            <wp:extent cx="4627659" cy="4242021"/>
            <wp:effectExtent l="0" t="0" r="0" b="0"/>
            <wp:docPr id="1073741827" name="Picture 1073741827" descr="Image of map showing Surveyed Hedgerows in Parish.  The map is of Surveyed Hedgerows to South West of Halland. It records in Light Green, Hedge 2695 (Species Rich with Trees Intact).  It records in Brown, Hedge 2696 (Species Rich - Defunct).  It records in Orange Hedge 2698 (Species Poor with Trees Int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7" name="Picture 1073741827" descr="Image of map showing Surveyed Hedgerows in Parish.  The map is of Surveyed Hedgerows to South West of Halland. It records in Light Green, Hedge 2695 (Species Rich with Trees Intact).  It records in Brown, Hedge 2696 (Species Rich - Defunct).  It records in Orange Hedge 2698 (Species Poor with Trees Intact).  "/>
                    <pic:cNvPicPr/>
                  </pic:nvPicPr>
                  <pic:blipFill>
                    <a:blip r:embed="rId93" cstate="email">
                      <a:extLst>
                        <a:ext uri="{28A0092B-C50C-407E-A947-70E740481C1C}">
                          <a14:useLocalDpi xmlns:a14="http://schemas.microsoft.com/office/drawing/2010/main"/>
                        </a:ext>
                      </a:extLst>
                    </a:blip>
                    <a:stretch>
                      <a:fillRect/>
                    </a:stretch>
                  </pic:blipFill>
                  <pic:spPr>
                    <a:xfrm>
                      <a:off x="0" y="0"/>
                      <a:ext cx="4644947" cy="4257868"/>
                    </a:xfrm>
                    <a:prstGeom prst="rect">
                      <a:avLst/>
                    </a:prstGeom>
                  </pic:spPr>
                </pic:pic>
              </a:graphicData>
            </a:graphic>
          </wp:inline>
        </w:drawing>
      </w:r>
    </w:p>
    <w:p w14:paraId="4536A2AB" w14:textId="77777777" w:rsidR="00D26CA3" w:rsidRPr="0004052A" w:rsidRDefault="00D26CA3" w:rsidP="00766DB3">
      <w:pPr>
        <w:pStyle w:val="Default"/>
        <w:jc w:val="center"/>
        <w:rPr>
          <w:rFonts w:ascii="Arial" w:hAnsi="Arial" w:cs="Arial"/>
          <w:sz w:val="28"/>
          <w:szCs w:val="28"/>
        </w:rPr>
      </w:pPr>
    </w:p>
    <w:p w14:paraId="5C0B46EC" w14:textId="32EC13B5" w:rsidR="00D26CA3" w:rsidRPr="0004052A" w:rsidRDefault="00D26CA3" w:rsidP="00D26CA3">
      <w:pPr>
        <w:pStyle w:val="Default"/>
        <w:jc w:val="center"/>
        <w:rPr>
          <w:rFonts w:ascii="Arial" w:eastAsia="Arial Unicode MS" w:hAnsi="Arial" w:cs="Arial"/>
          <w:b/>
          <w:bCs/>
          <w:sz w:val="28"/>
          <w:szCs w:val="28"/>
          <w:u w:val="single"/>
        </w:rPr>
      </w:pPr>
      <w:r w:rsidRPr="0004052A">
        <w:rPr>
          <w:rFonts w:ascii="Arial" w:eastAsia="Arial Unicode MS" w:hAnsi="Arial" w:cs="Arial"/>
          <w:b/>
          <w:bCs/>
          <w:sz w:val="28"/>
          <w:szCs w:val="28"/>
          <w:u w:val="single"/>
        </w:rPr>
        <w:t xml:space="preserve">Figure </w:t>
      </w:r>
      <w:r w:rsidR="005D0DDF" w:rsidRPr="0004052A">
        <w:rPr>
          <w:rFonts w:ascii="Arial" w:eastAsia="Arial Unicode MS" w:hAnsi="Arial" w:cs="Arial"/>
          <w:b/>
          <w:bCs/>
          <w:sz w:val="28"/>
          <w:szCs w:val="28"/>
          <w:u w:val="single"/>
        </w:rPr>
        <w:t xml:space="preserve">26 </w:t>
      </w:r>
      <w:r w:rsidRPr="0004052A">
        <w:rPr>
          <w:rFonts w:ascii="Arial" w:eastAsia="Arial Unicode MS" w:hAnsi="Arial" w:cs="Arial"/>
          <w:b/>
          <w:bCs/>
          <w:sz w:val="28"/>
          <w:szCs w:val="28"/>
          <w:u w:val="single"/>
        </w:rPr>
        <w:t>- Surveyed Hedgerows to South West of Halland</w:t>
      </w:r>
    </w:p>
    <w:p w14:paraId="37ACAC8B" w14:textId="77777777" w:rsidR="00D26CA3" w:rsidRPr="0004052A" w:rsidRDefault="00D26CA3" w:rsidP="00D26CA3">
      <w:pPr>
        <w:pStyle w:val="Default"/>
        <w:jc w:val="center"/>
        <w:rPr>
          <w:rFonts w:ascii="Arial" w:eastAsia="Arial Unicode MS" w:hAnsi="Arial" w:cs="Arial"/>
          <w:b/>
          <w:bCs/>
          <w:sz w:val="28"/>
          <w:szCs w:val="28"/>
          <w:u w:val="single"/>
        </w:rPr>
      </w:pPr>
    </w:p>
    <w:p w14:paraId="76641E0B" w14:textId="77777777" w:rsidR="00D26CA3" w:rsidRPr="0004052A" w:rsidRDefault="00D26CA3" w:rsidP="00D26CA3">
      <w:pPr>
        <w:pStyle w:val="Default"/>
        <w:jc w:val="center"/>
        <w:rPr>
          <w:rFonts w:ascii="Arial" w:hAnsi="Arial" w:cs="Arial"/>
        </w:rPr>
      </w:pPr>
    </w:p>
    <w:p w14:paraId="79E18C1F" w14:textId="77777777" w:rsidR="00D26CA3" w:rsidRPr="0004052A" w:rsidRDefault="00D26CA3" w:rsidP="00766DB3">
      <w:pPr>
        <w:pStyle w:val="Default"/>
        <w:jc w:val="center"/>
        <w:rPr>
          <w:rFonts w:ascii="Arial" w:hAnsi="Arial" w:cs="Arial"/>
          <w:sz w:val="28"/>
          <w:szCs w:val="28"/>
        </w:rPr>
      </w:pPr>
      <w:r w:rsidRPr="0004052A">
        <w:rPr>
          <w:rFonts w:ascii="Arial" w:hAnsi="Arial" w:cs="Arial"/>
          <w:noProof/>
          <w:sz w:val="28"/>
          <w:szCs w:val="28"/>
          <w14:textOutline w14:w="0" w14:cap="rnd" w14:cmpd="sng" w14:algn="ctr">
            <w14:noFill/>
            <w14:prstDash w14:val="solid"/>
            <w14:bevel/>
          </w14:textOutline>
        </w:rPr>
        <w:drawing>
          <wp:inline distT="0" distB="0" distL="0" distR="0" wp14:anchorId="6D774C1E" wp14:editId="505BDA27">
            <wp:extent cx="5627344" cy="3395207"/>
            <wp:effectExtent l="0" t="0" r="0" b="0"/>
            <wp:docPr id="1073741828" name="Picture 1073741828" descr="Image of map showing Surveyed Hedgerows in Parish.  The map is of Surveyed Hedgerows to East of East Hoathly. It records in Light Green, Hedge 2752, 2768 and 2769 (Species Rich with Trees Intact).  It records in Green, Hedge 2760 and 2761 (Species Rich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Picture 1073741828" descr="Image of map showing Surveyed Hedgerows in Parish.  The map is of Surveyed Hedgerows to East of East Hoathly. It records in Light Green, Hedge 2752, 2768 and 2769 (Species Rich with Trees Intact).  It records in Green, Hedge 2760 and 2761 (Species Rich - Intact)."/>
                    <pic:cNvPicPr/>
                  </pic:nvPicPr>
                  <pic:blipFill>
                    <a:blip r:embed="rId94" cstate="email">
                      <a:extLst>
                        <a:ext uri="{28A0092B-C50C-407E-A947-70E740481C1C}">
                          <a14:useLocalDpi xmlns:a14="http://schemas.microsoft.com/office/drawing/2010/main"/>
                        </a:ext>
                      </a:extLst>
                    </a:blip>
                    <a:stretch>
                      <a:fillRect/>
                    </a:stretch>
                  </pic:blipFill>
                  <pic:spPr>
                    <a:xfrm>
                      <a:off x="0" y="0"/>
                      <a:ext cx="5633451" cy="3398892"/>
                    </a:xfrm>
                    <a:prstGeom prst="rect">
                      <a:avLst/>
                    </a:prstGeom>
                  </pic:spPr>
                </pic:pic>
              </a:graphicData>
            </a:graphic>
          </wp:inline>
        </w:drawing>
      </w:r>
    </w:p>
    <w:p w14:paraId="5CC9727A" w14:textId="77777777" w:rsidR="00D26CA3" w:rsidRPr="0004052A" w:rsidRDefault="00D26CA3" w:rsidP="00766DB3">
      <w:pPr>
        <w:pStyle w:val="Default"/>
        <w:jc w:val="center"/>
        <w:rPr>
          <w:rFonts w:ascii="Arial" w:hAnsi="Arial" w:cs="Arial"/>
          <w:sz w:val="28"/>
          <w:szCs w:val="28"/>
        </w:rPr>
      </w:pPr>
    </w:p>
    <w:p w14:paraId="37399DD8" w14:textId="562CC4FD" w:rsidR="00D26CA3" w:rsidRPr="0004052A" w:rsidRDefault="00D26CA3" w:rsidP="00D26CA3">
      <w:pPr>
        <w:pStyle w:val="Default"/>
        <w:jc w:val="center"/>
        <w:rPr>
          <w:rFonts w:ascii="Arial" w:hAnsi="Arial" w:cs="Arial"/>
        </w:rPr>
      </w:pPr>
      <w:r w:rsidRPr="0004052A">
        <w:rPr>
          <w:rFonts w:ascii="Arial" w:eastAsia="Arial Unicode MS" w:hAnsi="Arial" w:cs="Arial"/>
          <w:b/>
          <w:bCs/>
          <w:sz w:val="28"/>
          <w:szCs w:val="28"/>
          <w:u w:val="single"/>
        </w:rPr>
        <w:t xml:space="preserve">Figure </w:t>
      </w:r>
      <w:r w:rsidR="005D0DDF" w:rsidRPr="0004052A">
        <w:rPr>
          <w:rFonts w:ascii="Arial" w:eastAsia="Arial Unicode MS" w:hAnsi="Arial" w:cs="Arial"/>
          <w:b/>
          <w:bCs/>
          <w:sz w:val="28"/>
          <w:szCs w:val="28"/>
          <w:u w:val="single"/>
        </w:rPr>
        <w:t xml:space="preserve">27 </w:t>
      </w:r>
      <w:r w:rsidRPr="0004052A">
        <w:rPr>
          <w:rFonts w:ascii="Arial" w:eastAsia="Arial Unicode MS" w:hAnsi="Arial" w:cs="Arial"/>
          <w:b/>
          <w:bCs/>
          <w:sz w:val="28"/>
          <w:szCs w:val="28"/>
          <w:u w:val="single"/>
        </w:rPr>
        <w:t>- Surveyed Hedgerows to East of East Hoathly</w:t>
      </w:r>
    </w:p>
    <w:p w14:paraId="3869340C" w14:textId="77777777" w:rsidR="00D26CA3" w:rsidRPr="0004052A" w:rsidRDefault="00D26CA3" w:rsidP="00766DB3">
      <w:pPr>
        <w:pStyle w:val="Default"/>
        <w:jc w:val="center"/>
        <w:rPr>
          <w:rFonts w:ascii="Arial" w:hAnsi="Arial" w:cs="Arial"/>
          <w:sz w:val="28"/>
          <w:szCs w:val="28"/>
        </w:rPr>
      </w:pPr>
      <w:r w:rsidRPr="0004052A">
        <w:rPr>
          <w:rFonts w:ascii="Arial" w:hAnsi="Arial" w:cs="Arial"/>
          <w:noProof/>
          <w:sz w:val="28"/>
          <w:szCs w:val="28"/>
          <w14:textOutline w14:w="0" w14:cap="rnd" w14:cmpd="sng" w14:algn="ctr">
            <w14:noFill/>
            <w14:prstDash w14:val="solid"/>
            <w14:bevel/>
          </w14:textOutline>
        </w:rPr>
        <w:lastRenderedPageBreak/>
        <w:drawing>
          <wp:inline distT="0" distB="0" distL="0" distR="0" wp14:anchorId="3E49BD07" wp14:editId="249A592D">
            <wp:extent cx="5096786" cy="7816062"/>
            <wp:effectExtent l="0" t="0" r="0" b="0"/>
            <wp:docPr id="1073741833" name="Picture 1073741833" descr="Image of map showing Surveyed Hedgerows to North of East Hoathly.  It records in Light Green, Hedge 2765, 2766, 2767 and 2774 (Species Rich with Trees Intact).  It records in Green, Hedge 2780 and 2781 (Species Rich - Intact).  It records in Orange Hedge 2764 (Species Poor with Trees Intact).  It records in Purple, Hedge 2775 and 2776 (Species Poor - I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Picture 1073741833" descr="Image of map showing Surveyed Hedgerows to North of East Hoathly.  It records in Light Green, Hedge 2765, 2766, 2767 and 2774 (Species Rich with Trees Intact).  It records in Green, Hedge 2780 and 2781 (Species Rich - Intact).  It records in Orange Hedge 2764 (Species Poor with Trees Intact).  It records in Purple, Hedge 2775 and 2776 (Species Poor - Intact)."/>
                    <pic:cNvPicPr/>
                  </pic:nvPicPr>
                  <pic:blipFill>
                    <a:blip r:embed="rId95" cstate="email">
                      <a:extLst>
                        <a:ext uri="{28A0092B-C50C-407E-A947-70E740481C1C}">
                          <a14:useLocalDpi xmlns:a14="http://schemas.microsoft.com/office/drawing/2010/main"/>
                        </a:ext>
                      </a:extLst>
                    </a:blip>
                    <a:stretch>
                      <a:fillRect/>
                    </a:stretch>
                  </pic:blipFill>
                  <pic:spPr>
                    <a:xfrm>
                      <a:off x="0" y="0"/>
                      <a:ext cx="5108153" cy="7833493"/>
                    </a:xfrm>
                    <a:prstGeom prst="rect">
                      <a:avLst/>
                    </a:prstGeom>
                  </pic:spPr>
                </pic:pic>
              </a:graphicData>
            </a:graphic>
          </wp:inline>
        </w:drawing>
      </w:r>
    </w:p>
    <w:p w14:paraId="36FE7C43" w14:textId="77777777" w:rsidR="00D26CA3" w:rsidRPr="0004052A" w:rsidRDefault="00D26CA3" w:rsidP="00766DB3">
      <w:pPr>
        <w:pStyle w:val="Default"/>
        <w:jc w:val="center"/>
        <w:rPr>
          <w:rFonts w:ascii="Arial" w:hAnsi="Arial" w:cs="Arial"/>
          <w:sz w:val="28"/>
          <w:szCs w:val="28"/>
        </w:rPr>
      </w:pPr>
    </w:p>
    <w:p w14:paraId="5BF1F041" w14:textId="7AF5896C" w:rsidR="00D26CA3" w:rsidRPr="0004052A" w:rsidRDefault="00D26CA3" w:rsidP="00D26CA3">
      <w:pPr>
        <w:pStyle w:val="Default"/>
        <w:jc w:val="center"/>
        <w:rPr>
          <w:rFonts w:ascii="Arial" w:hAnsi="Arial" w:cs="Arial"/>
        </w:rPr>
      </w:pPr>
      <w:r w:rsidRPr="0004052A">
        <w:rPr>
          <w:rFonts w:ascii="Arial" w:eastAsia="Arial Unicode MS" w:hAnsi="Arial" w:cs="Arial"/>
          <w:b/>
          <w:bCs/>
          <w:sz w:val="28"/>
          <w:szCs w:val="28"/>
          <w:u w:val="single"/>
        </w:rPr>
        <w:t xml:space="preserve">Figure </w:t>
      </w:r>
      <w:r w:rsidR="005D0DDF" w:rsidRPr="0004052A">
        <w:rPr>
          <w:rFonts w:ascii="Arial" w:eastAsia="Arial Unicode MS" w:hAnsi="Arial" w:cs="Arial"/>
          <w:b/>
          <w:bCs/>
          <w:sz w:val="28"/>
          <w:szCs w:val="28"/>
          <w:u w:val="single"/>
        </w:rPr>
        <w:t xml:space="preserve">28 </w:t>
      </w:r>
      <w:r w:rsidRPr="0004052A">
        <w:rPr>
          <w:rFonts w:ascii="Arial" w:eastAsia="Arial Unicode MS" w:hAnsi="Arial" w:cs="Arial"/>
          <w:b/>
          <w:bCs/>
          <w:sz w:val="28"/>
          <w:szCs w:val="28"/>
          <w:u w:val="single"/>
        </w:rPr>
        <w:t xml:space="preserve">- Surveyed Hedgerows to </w:t>
      </w:r>
      <w:r w:rsidR="00E77D50" w:rsidRPr="0004052A">
        <w:rPr>
          <w:rFonts w:ascii="Arial" w:eastAsia="Arial Unicode MS" w:hAnsi="Arial" w:cs="Arial"/>
          <w:b/>
          <w:bCs/>
          <w:sz w:val="28"/>
          <w:szCs w:val="28"/>
          <w:u w:val="single"/>
        </w:rPr>
        <w:t>North</w:t>
      </w:r>
      <w:r w:rsidRPr="0004052A">
        <w:rPr>
          <w:rFonts w:ascii="Arial" w:eastAsia="Arial Unicode MS" w:hAnsi="Arial" w:cs="Arial"/>
          <w:b/>
          <w:bCs/>
          <w:sz w:val="28"/>
          <w:szCs w:val="28"/>
          <w:u w:val="single"/>
        </w:rPr>
        <w:t xml:space="preserve"> of East Hoathly</w:t>
      </w:r>
    </w:p>
    <w:p w14:paraId="6B9AC640" w14:textId="77777777" w:rsidR="00D26CA3" w:rsidRPr="0004052A" w:rsidRDefault="00D26CA3" w:rsidP="00766DB3">
      <w:pPr>
        <w:pStyle w:val="Default"/>
        <w:jc w:val="center"/>
        <w:rPr>
          <w:rFonts w:ascii="Arial" w:hAnsi="Arial" w:cs="Arial"/>
          <w:sz w:val="28"/>
          <w:szCs w:val="28"/>
        </w:rPr>
      </w:pPr>
    </w:p>
    <w:p w14:paraId="2BB480E2" w14:textId="77777777" w:rsidR="00F24156" w:rsidRPr="0004052A" w:rsidRDefault="00F24156" w:rsidP="00766DB3">
      <w:pPr>
        <w:pStyle w:val="Default"/>
        <w:jc w:val="center"/>
        <w:rPr>
          <w:rFonts w:ascii="Arial" w:hAnsi="Arial" w:cs="Arial"/>
          <w:sz w:val="28"/>
          <w:szCs w:val="28"/>
        </w:rPr>
      </w:pPr>
    </w:p>
    <w:p w14:paraId="46C12CDA" w14:textId="77777777" w:rsidR="00E77D50" w:rsidRPr="0004052A" w:rsidRDefault="00E77D50">
      <w:pPr>
        <w:rPr>
          <w:rFonts w:ascii="Arial" w:hAnsi="Arial" w:cs="Arial"/>
          <w:b/>
          <w:bCs/>
          <w:color w:val="000000"/>
          <w:sz w:val="36"/>
          <w:szCs w:val="36"/>
          <w:u w:val="single"/>
          <w:lang w:eastAsia="en-GB"/>
          <w14:textOutline w14:w="0" w14:cap="flat" w14:cmpd="sng" w14:algn="ctr">
            <w14:noFill/>
            <w14:prstDash w14:val="solid"/>
            <w14:bevel/>
          </w14:textOutline>
        </w:rPr>
      </w:pPr>
    </w:p>
    <w:p w14:paraId="023A35B2" w14:textId="08746870" w:rsidR="00C26310" w:rsidRPr="0004052A" w:rsidRDefault="00266599" w:rsidP="00327FBD">
      <w:pPr>
        <w:pStyle w:val="Heading1"/>
        <w:rPr>
          <w:rFonts w:eastAsia="Arial" w:cs="Arial"/>
          <w:lang w:val="en-GB"/>
        </w:rPr>
      </w:pPr>
      <w:r w:rsidRPr="0004052A">
        <w:rPr>
          <w:rFonts w:cs="Arial"/>
          <w:lang w:val="en-GB"/>
        </w:rPr>
        <w:lastRenderedPageBreak/>
        <w:t xml:space="preserve">Annex </w:t>
      </w:r>
      <w:r w:rsidR="0062539F" w:rsidRPr="0004052A">
        <w:rPr>
          <w:rFonts w:cs="Arial"/>
          <w:lang w:val="en-GB"/>
        </w:rPr>
        <w:t>K</w:t>
      </w:r>
    </w:p>
    <w:p w14:paraId="0E2A93CE" w14:textId="77777777" w:rsidR="00C26310" w:rsidRPr="0004052A" w:rsidRDefault="00C26310">
      <w:pPr>
        <w:pStyle w:val="Default"/>
        <w:rPr>
          <w:rFonts w:ascii="Arial" w:eastAsia="Arial" w:hAnsi="Arial" w:cs="Arial"/>
          <w:b/>
          <w:bCs/>
          <w:sz w:val="28"/>
          <w:szCs w:val="28"/>
          <w:u w:val="single"/>
        </w:rPr>
      </w:pPr>
    </w:p>
    <w:p w14:paraId="12750AC7" w14:textId="77777777" w:rsidR="00C26310" w:rsidRPr="0004052A" w:rsidRDefault="00266599" w:rsidP="00327FBD">
      <w:pPr>
        <w:pStyle w:val="Heading1"/>
        <w:rPr>
          <w:rFonts w:eastAsia="Arial" w:cs="Arial"/>
          <w:lang w:val="en-GB"/>
        </w:rPr>
      </w:pPr>
      <w:r w:rsidRPr="0004052A">
        <w:rPr>
          <w:rFonts w:cs="Arial"/>
          <w:lang w:val="en-GB"/>
        </w:rPr>
        <w:t>PUBLIC RIGHTS OF WAY AND BRIDLEWAYS</w:t>
      </w:r>
    </w:p>
    <w:p w14:paraId="2F2B1C9B" w14:textId="77777777" w:rsidR="00C26310" w:rsidRPr="0004052A" w:rsidRDefault="005B21D2" w:rsidP="00327FBD">
      <w:pPr>
        <w:pStyle w:val="Heading1"/>
        <w:rPr>
          <w:rFonts w:cs="Arial"/>
          <w:lang w:val="en-GB"/>
        </w:rPr>
      </w:pPr>
      <w:r w:rsidRPr="0004052A">
        <w:rPr>
          <w:rFonts w:cs="Arial"/>
          <w:lang w:val="en-GB"/>
        </w:rPr>
        <w:t>IN EAST HOATHLY WITH HALLAND PARISH</w:t>
      </w:r>
    </w:p>
    <w:p w14:paraId="23F53583" w14:textId="77777777" w:rsidR="00F24156" w:rsidRPr="0004052A" w:rsidRDefault="00F24156">
      <w:pPr>
        <w:pStyle w:val="Default"/>
        <w:jc w:val="center"/>
        <w:rPr>
          <w:rFonts w:ascii="Arial" w:hAnsi="Arial" w:cs="Arial"/>
          <w:b/>
          <w:bCs/>
          <w:sz w:val="36"/>
          <w:szCs w:val="36"/>
          <w:u w:val="single"/>
        </w:rPr>
      </w:pPr>
    </w:p>
    <w:p w14:paraId="111295D8" w14:textId="77777777" w:rsidR="00F24156" w:rsidRPr="0004052A" w:rsidRDefault="00BB6501">
      <w:pPr>
        <w:pStyle w:val="Default"/>
        <w:jc w:val="center"/>
        <w:rPr>
          <w:rFonts w:ascii="Arial" w:eastAsia="Arial" w:hAnsi="Arial" w:cs="Arial"/>
          <w:b/>
          <w:bCs/>
          <w:sz w:val="36"/>
          <w:szCs w:val="36"/>
        </w:rPr>
      </w:pPr>
      <w:r w:rsidRPr="0004052A">
        <w:rPr>
          <w:rFonts w:ascii="Arial" w:eastAsia="Arial" w:hAnsi="Arial" w:cs="Arial"/>
          <w:b/>
          <w:bCs/>
          <w:noProof/>
          <w:sz w:val="36"/>
          <w:szCs w:val="36"/>
        </w:rPr>
        <w:drawing>
          <wp:inline distT="0" distB="0" distL="0" distR="0" wp14:anchorId="28617F59" wp14:editId="2D2CA3F2">
            <wp:extent cx="4927600" cy="7670800"/>
            <wp:effectExtent l="0" t="0" r="0" b="0"/>
            <wp:docPr id="16" name="Picture 16" descr="Image of map showing Public Rights of Way and Bradleways in Parish.  Ordnance Survey map showing Parish boundary in Dark Blue.  Public Rights of Way are shown in Purple.  The only Bridleway in the Parish is shown in Green.  The regional public footpaths of the Wealdway and Vanguard Way are shown in Blue.  The Wealden Millennium Walk is shown in Turquo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of map showing Public Rights of Way and Bradleways in Parish.  Ordnance Survey map showing Parish boundary in Dark Blue.  Public Rights of Way are shown in Purple.  The only Bridleway in the Parish is shown in Green.  The regional public footpaths of the Wealdway and Vanguard Way are shown in Blue.  The Wealden Millennium Walk is shown in Turquoise.  "/>
                    <pic:cNvPicPr/>
                  </pic:nvPicPr>
                  <pic:blipFill>
                    <a:blip r:embed="rId96" cstate="email">
                      <a:extLst>
                        <a:ext uri="{28A0092B-C50C-407E-A947-70E740481C1C}">
                          <a14:useLocalDpi xmlns:a14="http://schemas.microsoft.com/office/drawing/2010/main"/>
                        </a:ext>
                      </a:extLst>
                    </a:blip>
                    <a:stretch>
                      <a:fillRect/>
                    </a:stretch>
                  </pic:blipFill>
                  <pic:spPr>
                    <a:xfrm>
                      <a:off x="0" y="0"/>
                      <a:ext cx="4927600" cy="7670800"/>
                    </a:xfrm>
                    <a:prstGeom prst="rect">
                      <a:avLst/>
                    </a:prstGeom>
                  </pic:spPr>
                </pic:pic>
              </a:graphicData>
            </a:graphic>
          </wp:inline>
        </w:drawing>
      </w:r>
    </w:p>
    <w:p w14:paraId="110B3C3D" w14:textId="74D74895" w:rsidR="00C26310" w:rsidRPr="0004052A" w:rsidRDefault="00266599" w:rsidP="00327FBD">
      <w:pPr>
        <w:pStyle w:val="Heading1"/>
        <w:rPr>
          <w:rFonts w:eastAsia="Arial" w:cs="Arial"/>
          <w:lang w:val="en-GB"/>
        </w:rPr>
      </w:pPr>
      <w:r w:rsidRPr="0004052A">
        <w:rPr>
          <w:rFonts w:cs="Arial"/>
          <w:lang w:val="en-GB"/>
        </w:rPr>
        <w:lastRenderedPageBreak/>
        <w:t xml:space="preserve">Annex </w:t>
      </w:r>
      <w:r w:rsidR="0062539F" w:rsidRPr="0004052A">
        <w:rPr>
          <w:rFonts w:cs="Arial"/>
          <w:lang w:val="en-GB"/>
        </w:rPr>
        <w:t>L</w:t>
      </w:r>
    </w:p>
    <w:p w14:paraId="7712AF8C" w14:textId="77777777" w:rsidR="00C26310" w:rsidRPr="0004052A" w:rsidRDefault="00C26310">
      <w:pPr>
        <w:pStyle w:val="Default"/>
        <w:rPr>
          <w:rFonts w:ascii="Arial" w:eastAsia="Arial" w:hAnsi="Arial" w:cs="Arial"/>
          <w:b/>
          <w:bCs/>
          <w:sz w:val="36"/>
          <w:szCs w:val="36"/>
          <w:u w:val="single"/>
        </w:rPr>
      </w:pPr>
    </w:p>
    <w:p w14:paraId="22E58153" w14:textId="77777777" w:rsidR="00C26310" w:rsidRPr="0004052A" w:rsidRDefault="00266599">
      <w:pPr>
        <w:pStyle w:val="Default"/>
        <w:jc w:val="center"/>
        <w:rPr>
          <w:rFonts w:ascii="Arial" w:eastAsia="Arial" w:hAnsi="Arial" w:cs="Arial"/>
          <w:b/>
          <w:bCs/>
          <w:color w:val="FF2600"/>
          <w:sz w:val="36"/>
          <w:szCs w:val="36"/>
        </w:rPr>
      </w:pPr>
      <w:r w:rsidRPr="0004052A">
        <w:rPr>
          <w:rFonts w:ascii="Arial" w:hAnsi="Arial" w:cs="Arial"/>
          <w:b/>
          <w:bCs/>
          <w:color w:val="FF2600"/>
          <w:sz w:val="36"/>
          <w:szCs w:val="36"/>
        </w:rPr>
        <w:t>Not Part of Statutory NP or Independent Examination</w:t>
      </w:r>
    </w:p>
    <w:p w14:paraId="599F238B" w14:textId="77777777" w:rsidR="00C26310" w:rsidRPr="0004052A" w:rsidRDefault="00C26310">
      <w:pPr>
        <w:pStyle w:val="Default"/>
        <w:rPr>
          <w:rFonts w:ascii="Arial" w:eastAsia="Arial" w:hAnsi="Arial" w:cs="Arial"/>
          <w:b/>
          <w:bCs/>
          <w:sz w:val="28"/>
          <w:szCs w:val="28"/>
          <w:u w:val="single"/>
        </w:rPr>
      </w:pPr>
    </w:p>
    <w:p w14:paraId="492375E5" w14:textId="77777777" w:rsidR="00C26310" w:rsidRPr="0004052A" w:rsidRDefault="00266599" w:rsidP="00327FBD">
      <w:pPr>
        <w:pStyle w:val="Heading1"/>
        <w:rPr>
          <w:rFonts w:eastAsia="Arial" w:cs="Arial"/>
          <w:lang w:val="en-GB"/>
        </w:rPr>
      </w:pPr>
      <w:r w:rsidRPr="0004052A">
        <w:rPr>
          <w:rFonts w:cs="Arial"/>
          <w:lang w:val="en-GB"/>
        </w:rPr>
        <w:t xml:space="preserve">EAST HOATHLY WITH HALLAND PARISH COUNCIL </w:t>
      </w:r>
    </w:p>
    <w:p w14:paraId="706EA955" w14:textId="77777777" w:rsidR="00C26310" w:rsidRPr="0004052A" w:rsidRDefault="00266599" w:rsidP="00327FBD">
      <w:pPr>
        <w:pStyle w:val="Heading1"/>
        <w:rPr>
          <w:rFonts w:eastAsia="Arial" w:cs="Arial"/>
          <w:lang w:val="en-GB"/>
        </w:rPr>
      </w:pPr>
      <w:r w:rsidRPr="0004052A">
        <w:rPr>
          <w:rFonts w:cs="Arial"/>
          <w:lang w:val="en-GB"/>
        </w:rPr>
        <w:t>CIL EXPENDITURE PRIORITIES</w:t>
      </w:r>
    </w:p>
    <w:p w14:paraId="6063053B" w14:textId="77777777" w:rsidR="00C26310" w:rsidRPr="0004052A" w:rsidRDefault="00C26310">
      <w:pPr>
        <w:pStyle w:val="Default"/>
        <w:jc w:val="center"/>
        <w:rPr>
          <w:rFonts w:ascii="Arial" w:eastAsia="Arial" w:hAnsi="Arial" w:cs="Arial"/>
          <w:b/>
          <w:bCs/>
          <w:sz w:val="36"/>
          <w:szCs w:val="36"/>
          <w:u w:val="single"/>
        </w:rPr>
      </w:pPr>
    </w:p>
    <w:p w14:paraId="51CCA33E" w14:textId="77777777" w:rsidR="00C26310" w:rsidRPr="0004052A" w:rsidRDefault="00266599">
      <w:pPr>
        <w:pStyle w:val="Body"/>
        <w:rPr>
          <w:rFonts w:ascii="Arial" w:eastAsia="Arial" w:hAnsi="Arial" w:cs="Arial"/>
          <w:lang w:val="en-GB"/>
        </w:rPr>
      </w:pPr>
      <w:r w:rsidRPr="0004052A">
        <w:rPr>
          <w:rFonts w:ascii="Arial" w:hAnsi="Arial" w:cs="Arial"/>
          <w:lang w:val="en-GB"/>
        </w:rPr>
        <w:t>The Parish Council CIL Expenditure Priorities in descending order of priority are:</w:t>
      </w:r>
    </w:p>
    <w:p w14:paraId="329F5033" w14:textId="77777777" w:rsidR="00C26310" w:rsidRPr="0004052A" w:rsidRDefault="00C26310">
      <w:pPr>
        <w:pStyle w:val="Body"/>
        <w:rPr>
          <w:rFonts w:ascii="Arial" w:eastAsia="Arial" w:hAnsi="Arial" w:cs="Arial"/>
          <w:lang w:val="en-GB"/>
        </w:rPr>
      </w:pPr>
    </w:p>
    <w:p w14:paraId="24D483BB"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a.</w:t>
      </w:r>
      <w:r w:rsidRPr="0004052A">
        <w:rPr>
          <w:rFonts w:ascii="Arial" w:hAnsi="Arial" w:cs="Arial"/>
          <w:lang w:val="en-GB"/>
        </w:rPr>
        <w:tab/>
        <w:t>Community Land Trust</w:t>
      </w:r>
      <w:r w:rsidRPr="0004052A">
        <w:rPr>
          <w:rFonts w:ascii="Arial" w:hAnsi="Arial" w:cs="Arial"/>
          <w:lang w:val="en-GB"/>
        </w:rPr>
        <w:tab/>
      </w:r>
      <w:r w:rsidRPr="0004052A">
        <w:rPr>
          <w:rFonts w:ascii="Arial" w:hAnsi="Arial" w:cs="Arial"/>
          <w:lang w:val="en-GB"/>
        </w:rPr>
        <w:tab/>
      </w:r>
      <w:r w:rsidRPr="0004052A">
        <w:rPr>
          <w:rFonts w:ascii="Arial" w:hAnsi="Arial" w:cs="Arial"/>
          <w:lang w:val="en-GB"/>
        </w:rPr>
        <w:tab/>
      </w:r>
      <w:r w:rsidRPr="0004052A">
        <w:rPr>
          <w:rFonts w:ascii="Arial" w:hAnsi="Arial" w:cs="Arial"/>
          <w:lang w:val="en-GB"/>
        </w:rPr>
        <w:tab/>
      </w:r>
      <w:r w:rsidRPr="0004052A">
        <w:rPr>
          <w:rFonts w:ascii="Arial" w:hAnsi="Arial" w:cs="Arial"/>
          <w:lang w:val="en-GB"/>
        </w:rPr>
        <w:tab/>
        <w:t>Aspiration 1</w:t>
      </w:r>
    </w:p>
    <w:p w14:paraId="07CE5030" w14:textId="77777777" w:rsidR="00C26310" w:rsidRPr="0004052A" w:rsidRDefault="00C26310">
      <w:pPr>
        <w:pStyle w:val="Body"/>
        <w:ind w:left="916"/>
        <w:rPr>
          <w:rFonts w:ascii="Arial" w:eastAsia="Arial" w:hAnsi="Arial" w:cs="Arial"/>
          <w:lang w:val="en-GB"/>
        </w:rPr>
      </w:pPr>
    </w:p>
    <w:p w14:paraId="10E6FE35" w14:textId="77777777" w:rsidR="00C26310" w:rsidRPr="0004052A" w:rsidRDefault="00266599">
      <w:pPr>
        <w:pStyle w:val="Body"/>
        <w:ind w:left="916"/>
        <w:rPr>
          <w:rFonts w:ascii="Arial" w:eastAsia="Arial" w:hAnsi="Arial" w:cs="Arial"/>
          <w:lang w:val="en-GB"/>
        </w:rPr>
      </w:pPr>
      <w:r w:rsidRPr="0004052A">
        <w:rPr>
          <w:rFonts w:ascii="Arial" w:hAnsi="Arial" w:cs="Arial"/>
          <w:lang w:val="en-GB"/>
        </w:rPr>
        <w:t>b.</w:t>
      </w:r>
      <w:r w:rsidRPr="0004052A">
        <w:rPr>
          <w:rFonts w:ascii="Arial" w:hAnsi="Arial" w:cs="Arial"/>
          <w:lang w:val="en-GB"/>
        </w:rPr>
        <w:tab/>
        <w:t>Pelham Buckle Mileposts</w:t>
      </w:r>
      <w:r w:rsidRPr="0004052A">
        <w:rPr>
          <w:rFonts w:ascii="Arial" w:hAnsi="Arial" w:cs="Arial"/>
          <w:lang w:val="en-GB"/>
        </w:rPr>
        <w:tab/>
      </w:r>
      <w:r w:rsidRPr="0004052A">
        <w:rPr>
          <w:rFonts w:ascii="Arial" w:hAnsi="Arial" w:cs="Arial"/>
          <w:lang w:val="en-GB"/>
        </w:rPr>
        <w:tab/>
      </w:r>
      <w:r w:rsidRPr="0004052A">
        <w:rPr>
          <w:rFonts w:ascii="Arial" w:hAnsi="Arial" w:cs="Arial"/>
          <w:lang w:val="en-GB"/>
        </w:rPr>
        <w:tab/>
      </w:r>
      <w:r w:rsidRPr="0004052A">
        <w:rPr>
          <w:rFonts w:ascii="Arial" w:hAnsi="Arial" w:cs="Arial"/>
          <w:lang w:val="en-GB"/>
        </w:rPr>
        <w:tab/>
        <w:t>Aspiration 2</w:t>
      </w:r>
    </w:p>
    <w:p w14:paraId="07DBAD51" w14:textId="77777777" w:rsidR="00C26310" w:rsidRPr="0004052A" w:rsidRDefault="00C26310" w:rsidP="007E0E86">
      <w:pPr>
        <w:pStyle w:val="Body"/>
        <w:rPr>
          <w:rFonts w:ascii="Arial" w:eastAsia="Arial" w:hAnsi="Arial" w:cs="Arial"/>
          <w:lang w:val="en-GB"/>
        </w:rPr>
      </w:pPr>
    </w:p>
    <w:p w14:paraId="1194B97F" w14:textId="34D9BC42" w:rsidR="00C26310" w:rsidRPr="0004052A" w:rsidRDefault="00450983">
      <w:pPr>
        <w:pStyle w:val="Body"/>
        <w:ind w:left="916"/>
        <w:rPr>
          <w:rFonts w:ascii="Arial" w:eastAsia="Arial" w:hAnsi="Arial" w:cs="Arial"/>
          <w:lang w:val="en-GB"/>
        </w:rPr>
      </w:pPr>
      <w:r>
        <w:rPr>
          <w:rFonts w:ascii="Arial" w:hAnsi="Arial" w:cs="Arial"/>
          <w:lang w:val="en-GB"/>
        </w:rPr>
        <w:t>c</w:t>
      </w:r>
      <w:r w:rsidR="00266599" w:rsidRPr="0004052A">
        <w:rPr>
          <w:rFonts w:ascii="Arial" w:hAnsi="Arial" w:cs="Arial"/>
          <w:lang w:val="en-GB"/>
        </w:rPr>
        <w:t>.</w:t>
      </w:r>
      <w:r w:rsidR="00266599" w:rsidRPr="0004052A">
        <w:rPr>
          <w:rFonts w:ascii="Arial" w:hAnsi="Arial" w:cs="Arial"/>
          <w:lang w:val="en-GB"/>
        </w:rPr>
        <w:tab/>
        <w:t xml:space="preserve">Provision of </w:t>
      </w:r>
      <w:r w:rsidR="00B10F79" w:rsidRPr="0004052A">
        <w:rPr>
          <w:rFonts w:ascii="Arial" w:hAnsi="Arial" w:cs="Arial"/>
          <w:lang w:val="en-GB"/>
        </w:rPr>
        <w:t>Open/</w:t>
      </w:r>
      <w:r w:rsidR="00266599" w:rsidRPr="0004052A">
        <w:rPr>
          <w:rFonts w:ascii="Arial" w:hAnsi="Arial" w:cs="Arial"/>
          <w:lang w:val="en-GB"/>
        </w:rPr>
        <w:t>Green</w:t>
      </w:r>
      <w:r w:rsidR="00B10F79" w:rsidRPr="0004052A">
        <w:rPr>
          <w:rFonts w:ascii="Arial" w:hAnsi="Arial" w:cs="Arial"/>
          <w:lang w:val="en-GB"/>
        </w:rPr>
        <w:t>s</w:t>
      </w:r>
      <w:r w:rsidR="00266599" w:rsidRPr="0004052A">
        <w:rPr>
          <w:rFonts w:ascii="Arial" w:hAnsi="Arial" w:cs="Arial"/>
          <w:lang w:val="en-GB"/>
        </w:rPr>
        <w:t>pace in Halland</w:t>
      </w:r>
      <w:r w:rsidR="00266599" w:rsidRPr="0004052A">
        <w:rPr>
          <w:rFonts w:ascii="Arial" w:hAnsi="Arial" w:cs="Arial"/>
          <w:lang w:val="en-GB"/>
        </w:rPr>
        <w:tab/>
        <w:t xml:space="preserve">Aspiration </w:t>
      </w:r>
      <w:r>
        <w:rPr>
          <w:rFonts w:ascii="Arial" w:hAnsi="Arial" w:cs="Arial"/>
          <w:lang w:val="en-GB"/>
        </w:rPr>
        <w:t>5</w:t>
      </w:r>
    </w:p>
    <w:p w14:paraId="119CF20A" w14:textId="77777777" w:rsidR="00C26310" w:rsidRPr="0004052A" w:rsidRDefault="00C26310">
      <w:pPr>
        <w:pStyle w:val="Body"/>
        <w:ind w:left="916"/>
        <w:rPr>
          <w:rFonts w:ascii="Arial" w:eastAsia="Arial" w:hAnsi="Arial" w:cs="Arial"/>
          <w:lang w:val="en-GB"/>
        </w:rPr>
      </w:pPr>
    </w:p>
    <w:p w14:paraId="4CFE2640" w14:textId="2017FEA7" w:rsidR="00C26310" w:rsidRPr="0004052A" w:rsidRDefault="00450983">
      <w:pPr>
        <w:pStyle w:val="Body"/>
        <w:ind w:left="916"/>
        <w:rPr>
          <w:rFonts w:ascii="Arial" w:eastAsia="Arial" w:hAnsi="Arial" w:cs="Arial"/>
          <w:lang w:val="en-GB"/>
        </w:rPr>
      </w:pPr>
      <w:r>
        <w:rPr>
          <w:rFonts w:ascii="Arial" w:hAnsi="Arial" w:cs="Arial"/>
          <w:lang w:val="en-GB"/>
        </w:rPr>
        <w:t>d</w:t>
      </w:r>
      <w:r w:rsidR="00266599" w:rsidRPr="0004052A">
        <w:rPr>
          <w:rFonts w:ascii="Arial" w:hAnsi="Arial" w:cs="Arial"/>
          <w:lang w:val="en-GB"/>
        </w:rPr>
        <w:t>.</w:t>
      </w:r>
      <w:r w:rsidR="00266599" w:rsidRPr="0004052A">
        <w:rPr>
          <w:rFonts w:ascii="Arial" w:hAnsi="Arial" w:cs="Arial"/>
          <w:lang w:val="en-GB"/>
        </w:rPr>
        <w:tab/>
        <w:t>Improvements to Sports Ground</w:t>
      </w:r>
      <w:r w:rsidR="00266599" w:rsidRPr="0004052A">
        <w:rPr>
          <w:rFonts w:ascii="Arial" w:hAnsi="Arial" w:cs="Arial"/>
          <w:lang w:val="en-GB"/>
        </w:rPr>
        <w:tab/>
      </w:r>
      <w:r w:rsidR="00266599" w:rsidRPr="0004052A">
        <w:rPr>
          <w:rFonts w:ascii="Arial" w:hAnsi="Arial" w:cs="Arial"/>
          <w:lang w:val="en-GB"/>
        </w:rPr>
        <w:tab/>
      </w:r>
      <w:r w:rsidR="00266599" w:rsidRPr="0004052A">
        <w:rPr>
          <w:rFonts w:ascii="Arial" w:hAnsi="Arial" w:cs="Arial"/>
          <w:lang w:val="en-GB"/>
        </w:rPr>
        <w:tab/>
        <w:t>Aspiration 5</w:t>
      </w:r>
    </w:p>
    <w:p w14:paraId="4D0E3D11" w14:textId="77777777" w:rsidR="00C26310" w:rsidRPr="0004052A" w:rsidRDefault="00C26310">
      <w:pPr>
        <w:pStyle w:val="Body"/>
        <w:ind w:left="916"/>
        <w:rPr>
          <w:rFonts w:ascii="Arial" w:eastAsia="Arial" w:hAnsi="Arial" w:cs="Arial"/>
          <w:lang w:val="en-GB"/>
        </w:rPr>
      </w:pPr>
    </w:p>
    <w:p w14:paraId="36498A85" w14:textId="53911BDE" w:rsidR="00C26310" w:rsidRPr="0004052A" w:rsidRDefault="00450983">
      <w:pPr>
        <w:pStyle w:val="Body"/>
        <w:ind w:left="916"/>
        <w:rPr>
          <w:rFonts w:ascii="Arial" w:eastAsia="Arial" w:hAnsi="Arial" w:cs="Arial"/>
          <w:lang w:val="en-GB"/>
        </w:rPr>
      </w:pPr>
      <w:r>
        <w:rPr>
          <w:rFonts w:ascii="Arial" w:hAnsi="Arial" w:cs="Arial"/>
          <w:lang w:val="en-GB"/>
        </w:rPr>
        <w:t>e</w:t>
      </w:r>
      <w:r w:rsidR="00266599" w:rsidRPr="0004052A">
        <w:rPr>
          <w:rFonts w:ascii="Arial" w:hAnsi="Arial" w:cs="Arial"/>
          <w:lang w:val="en-GB"/>
        </w:rPr>
        <w:t>.</w:t>
      </w:r>
      <w:r w:rsidR="00266599" w:rsidRPr="0004052A">
        <w:rPr>
          <w:rFonts w:ascii="Arial" w:hAnsi="Arial" w:cs="Arial"/>
          <w:lang w:val="en-GB"/>
        </w:rPr>
        <w:tab/>
        <w:t>Upgrading Pavilion</w:t>
      </w:r>
      <w:r w:rsidR="00266599" w:rsidRPr="0004052A">
        <w:rPr>
          <w:rFonts w:ascii="Arial" w:hAnsi="Arial" w:cs="Arial"/>
          <w:lang w:val="en-GB"/>
        </w:rPr>
        <w:tab/>
      </w:r>
      <w:r w:rsidR="00266599" w:rsidRPr="0004052A">
        <w:rPr>
          <w:rFonts w:ascii="Arial" w:hAnsi="Arial" w:cs="Arial"/>
          <w:lang w:val="en-GB"/>
        </w:rPr>
        <w:tab/>
      </w:r>
      <w:r w:rsidR="00266599" w:rsidRPr="0004052A">
        <w:rPr>
          <w:rFonts w:ascii="Arial" w:hAnsi="Arial" w:cs="Arial"/>
          <w:lang w:val="en-GB"/>
        </w:rPr>
        <w:tab/>
      </w:r>
      <w:r w:rsidR="00266599" w:rsidRPr="0004052A">
        <w:rPr>
          <w:rFonts w:ascii="Arial" w:hAnsi="Arial" w:cs="Arial"/>
          <w:lang w:val="en-GB"/>
        </w:rPr>
        <w:tab/>
      </w:r>
      <w:r w:rsidR="00266599" w:rsidRPr="0004052A">
        <w:rPr>
          <w:rFonts w:ascii="Arial" w:hAnsi="Arial" w:cs="Arial"/>
          <w:lang w:val="en-GB"/>
        </w:rPr>
        <w:tab/>
        <w:t>Aspiration 5</w:t>
      </w:r>
    </w:p>
    <w:p w14:paraId="27C15A84" w14:textId="77777777" w:rsidR="00C26310" w:rsidRPr="0004052A" w:rsidRDefault="00C26310" w:rsidP="007E0E86">
      <w:pPr>
        <w:pStyle w:val="Body"/>
        <w:rPr>
          <w:rFonts w:ascii="Arial" w:eastAsia="Arial" w:hAnsi="Arial" w:cs="Arial"/>
          <w:lang w:val="en-GB"/>
        </w:rPr>
      </w:pPr>
    </w:p>
    <w:p w14:paraId="3FBA32D3" w14:textId="36290679" w:rsidR="00C26310" w:rsidRPr="0004052A" w:rsidRDefault="009363CF">
      <w:pPr>
        <w:pStyle w:val="Body"/>
        <w:ind w:left="916"/>
        <w:rPr>
          <w:rFonts w:ascii="Arial" w:eastAsia="Arial" w:hAnsi="Arial" w:cs="Arial"/>
          <w:lang w:val="en-GB"/>
        </w:rPr>
      </w:pPr>
      <w:r>
        <w:rPr>
          <w:rFonts w:ascii="Arial" w:hAnsi="Arial" w:cs="Arial"/>
          <w:lang w:val="en-GB"/>
        </w:rPr>
        <w:t>f</w:t>
      </w:r>
      <w:r w:rsidR="00266599" w:rsidRPr="0004052A">
        <w:rPr>
          <w:rFonts w:ascii="Arial" w:hAnsi="Arial" w:cs="Arial"/>
          <w:lang w:val="en-GB"/>
        </w:rPr>
        <w:t>.</w:t>
      </w:r>
      <w:r w:rsidR="00266599" w:rsidRPr="0004052A">
        <w:rPr>
          <w:rFonts w:ascii="Arial" w:hAnsi="Arial" w:cs="Arial"/>
          <w:lang w:val="en-GB"/>
        </w:rPr>
        <w:tab/>
        <w:t>Community Fibre Project</w:t>
      </w:r>
      <w:r w:rsidR="00266599" w:rsidRPr="0004052A">
        <w:rPr>
          <w:rFonts w:ascii="Arial" w:hAnsi="Arial" w:cs="Arial"/>
          <w:lang w:val="en-GB"/>
        </w:rPr>
        <w:tab/>
      </w:r>
      <w:r w:rsidR="00266599" w:rsidRPr="0004052A">
        <w:rPr>
          <w:rFonts w:ascii="Arial" w:hAnsi="Arial" w:cs="Arial"/>
          <w:lang w:val="en-GB"/>
        </w:rPr>
        <w:tab/>
      </w:r>
      <w:r w:rsidR="00266599" w:rsidRPr="0004052A">
        <w:rPr>
          <w:rFonts w:ascii="Arial" w:hAnsi="Arial" w:cs="Arial"/>
          <w:lang w:val="en-GB"/>
        </w:rPr>
        <w:tab/>
      </w:r>
      <w:r w:rsidR="00266599" w:rsidRPr="0004052A">
        <w:rPr>
          <w:rFonts w:ascii="Arial" w:hAnsi="Arial" w:cs="Arial"/>
          <w:lang w:val="en-GB"/>
        </w:rPr>
        <w:tab/>
        <w:t>Aspiration 6</w:t>
      </w:r>
    </w:p>
    <w:p w14:paraId="653C9D52" w14:textId="77777777" w:rsidR="00C26310" w:rsidRPr="0004052A" w:rsidRDefault="00C26310">
      <w:pPr>
        <w:pStyle w:val="Body"/>
        <w:ind w:left="916"/>
        <w:rPr>
          <w:rFonts w:ascii="Arial" w:eastAsia="Arial" w:hAnsi="Arial" w:cs="Arial"/>
          <w:lang w:val="en-GB"/>
        </w:rPr>
      </w:pPr>
    </w:p>
    <w:p w14:paraId="616C365E" w14:textId="5EEA0F59" w:rsidR="00C26310" w:rsidRPr="0004052A" w:rsidRDefault="009363CF">
      <w:pPr>
        <w:pStyle w:val="Body"/>
        <w:ind w:left="916"/>
        <w:rPr>
          <w:rFonts w:ascii="Arial" w:eastAsia="Arial" w:hAnsi="Arial" w:cs="Arial"/>
          <w:lang w:val="en-GB"/>
        </w:rPr>
      </w:pPr>
      <w:r>
        <w:rPr>
          <w:rFonts w:ascii="Arial" w:hAnsi="Arial" w:cs="Arial"/>
          <w:lang w:val="en-GB"/>
        </w:rPr>
        <w:t>g</w:t>
      </w:r>
      <w:r w:rsidR="00266599" w:rsidRPr="0004052A">
        <w:rPr>
          <w:rFonts w:ascii="Arial" w:hAnsi="Arial" w:cs="Arial"/>
          <w:lang w:val="en-GB"/>
        </w:rPr>
        <w:t>.</w:t>
      </w:r>
      <w:r w:rsidR="00266599" w:rsidRPr="0004052A">
        <w:rPr>
          <w:rFonts w:ascii="Arial" w:hAnsi="Arial" w:cs="Arial"/>
          <w:lang w:val="en-GB"/>
        </w:rPr>
        <w:tab/>
        <w:t>East Hoathly to Halland Path/Cycleway</w:t>
      </w:r>
      <w:r w:rsidR="00266599" w:rsidRPr="0004052A">
        <w:rPr>
          <w:rFonts w:ascii="Arial" w:hAnsi="Arial" w:cs="Arial"/>
          <w:lang w:val="en-GB"/>
        </w:rPr>
        <w:tab/>
      </w:r>
      <w:r w:rsidR="00266599" w:rsidRPr="0004052A">
        <w:rPr>
          <w:rFonts w:ascii="Arial" w:hAnsi="Arial" w:cs="Arial"/>
          <w:lang w:val="en-GB"/>
        </w:rPr>
        <w:tab/>
        <w:t>Aspiration 7</w:t>
      </w:r>
    </w:p>
    <w:p w14:paraId="0F6E9D5A" w14:textId="77777777" w:rsidR="00C26310" w:rsidRPr="0004052A" w:rsidRDefault="00C26310">
      <w:pPr>
        <w:pStyle w:val="Body"/>
        <w:ind w:left="916"/>
        <w:rPr>
          <w:rFonts w:ascii="Arial" w:eastAsia="Arial" w:hAnsi="Arial" w:cs="Arial"/>
          <w:lang w:val="en-GB"/>
        </w:rPr>
      </w:pPr>
    </w:p>
    <w:p w14:paraId="21973A13" w14:textId="545BA1E5" w:rsidR="00C26310" w:rsidRPr="0004052A" w:rsidRDefault="009363CF">
      <w:pPr>
        <w:pStyle w:val="Body"/>
        <w:ind w:left="916"/>
        <w:rPr>
          <w:rFonts w:ascii="Arial" w:eastAsia="Arial" w:hAnsi="Arial" w:cs="Arial"/>
          <w:lang w:val="en-GB"/>
        </w:rPr>
      </w:pPr>
      <w:r>
        <w:rPr>
          <w:rFonts w:ascii="Arial" w:hAnsi="Arial" w:cs="Arial"/>
          <w:lang w:val="en-GB"/>
        </w:rPr>
        <w:t>h</w:t>
      </w:r>
      <w:r w:rsidR="00266599" w:rsidRPr="0004052A">
        <w:rPr>
          <w:rFonts w:ascii="Arial" w:hAnsi="Arial" w:cs="Arial"/>
          <w:lang w:val="en-GB"/>
        </w:rPr>
        <w:t>.</w:t>
      </w:r>
      <w:r w:rsidR="00266599" w:rsidRPr="0004052A">
        <w:rPr>
          <w:rFonts w:ascii="Arial" w:hAnsi="Arial" w:cs="Arial"/>
          <w:lang w:val="en-GB"/>
        </w:rPr>
        <w:tab/>
        <w:t>Visitor Information Point</w:t>
      </w:r>
      <w:r w:rsidR="00266599" w:rsidRPr="0004052A">
        <w:rPr>
          <w:rFonts w:ascii="Arial" w:hAnsi="Arial" w:cs="Arial"/>
          <w:lang w:val="en-GB"/>
        </w:rPr>
        <w:tab/>
      </w:r>
      <w:r w:rsidR="00266599" w:rsidRPr="0004052A">
        <w:rPr>
          <w:rFonts w:ascii="Arial" w:hAnsi="Arial" w:cs="Arial"/>
          <w:lang w:val="en-GB"/>
        </w:rPr>
        <w:tab/>
      </w:r>
      <w:r w:rsidR="00266599" w:rsidRPr="0004052A">
        <w:rPr>
          <w:rFonts w:ascii="Arial" w:hAnsi="Arial" w:cs="Arial"/>
          <w:lang w:val="en-GB"/>
        </w:rPr>
        <w:tab/>
      </w:r>
      <w:r w:rsidR="00266599" w:rsidRPr="0004052A">
        <w:rPr>
          <w:rFonts w:ascii="Arial" w:hAnsi="Arial" w:cs="Arial"/>
          <w:lang w:val="en-GB"/>
        </w:rPr>
        <w:tab/>
        <w:t>Aspiration 7</w:t>
      </w:r>
    </w:p>
    <w:p w14:paraId="419B9D1B" w14:textId="77777777" w:rsidR="00C26310" w:rsidRPr="0004052A" w:rsidRDefault="00C26310">
      <w:pPr>
        <w:pStyle w:val="Body"/>
        <w:ind w:left="916"/>
        <w:rPr>
          <w:rFonts w:ascii="Arial" w:eastAsia="Arial" w:hAnsi="Arial" w:cs="Arial"/>
          <w:lang w:val="en-GB"/>
        </w:rPr>
      </w:pPr>
    </w:p>
    <w:p w14:paraId="09E6E31D" w14:textId="77777777" w:rsidR="00C26310" w:rsidRPr="0004052A" w:rsidRDefault="00C26310">
      <w:pPr>
        <w:pStyle w:val="Body"/>
        <w:ind w:left="916"/>
        <w:rPr>
          <w:rFonts w:ascii="Arial" w:eastAsia="Arial" w:hAnsi="Arial" w:cs="Arial"/>
          <w:lang w:val="en-GB"/>
        </w:rPr>
      </w:pPr>
    </w:p>
    <w:p w14:paraId="79A37BE4" w14:textId="77777777" w:rsidR="00C26310" w:rsidRPr="0004052A" w:rsidRDefault="00C26310">
      <w:pPr>
        <w:pStyle w:val="Body"/>
        <w:rPr>
          <w:rFonts w:ascii="Arial" w:eastAsia="Arial" w:hAnsi="Arial" w:cs="Arial"/>
          <w:lang w:val="en-GB"/>
        </w:rPr>
      </w:pPr>
    </w:p>
    <w:p w14:paraId="0FD4C80D" w14:textId="77777777" w:rsidR="00C26310" w:rsidRPr="0004052A" w:rsidRDefault="00266599">
      <w:pPr>
        <w:pStyle w:val="Default"/>
        <w:jc w:val="center"/>
        <w:rPr>
          <w:rFonts w:ascii="Arial" w:eastAsia="Arial" w:hAnsi="Arial" w:cs="Arial"/>
          <w:b/>
          <w:bCs/>
          <w:color w:val="FF2600"/>
          <w:sz w:val="36"/>
          <w:szCs w:val="36"/>
        </w:rPr>
      </w:pPr>
      <w:r w:rsidRPr="0004052A">
        <w:rPr>
          <w:rFonts w:ascii="Arial" w:hAnsi="Arial" w:cs="Arial"/>
          <w:b/>
          <w:bCs/>
          <w:color w:val="FF2600"/>
          <w:sz w:val="36"/>
          <w:szCs w:val="36"/>
        </w:rPr>
        <w:t>Not Part of Statutory NP or Independent Examination</w:t>
      </w:r>
    </w:p>
    <w:p w14:paraId="710B55B0" w14:textId="77777777" w:rsidR="00C26310" w:rsidRPr="0004052A" w:rsidRDefault="00C26310">
      <w:pPr>
        <w:pStyle w:val="Default"/>
        <w:rPr>
          <w:rFonts w:ascii="Arial" w:eastAsia="Arial" w:hAnsi="Arial" w:cs="Arial"/>
          <w:b/>
          <w:bCs/>
          <w:sz w:val="36"/>
          <w:szCs w:val="36"/>
          <w:u w:val="single"/>
        </w:rPr>
      </w:pPr>
    </w:p>
    <w:p w14:paraId="5AE33F44" w14:textId="77777777" w:rsidR="00C26310" w:rsidRPr="0004052A" w:rsidRDefault="00C26310">
      <w:pPr>
        <w:pStyle w:val="Default"/>
        <w:rPr>
          <w:rFonts w:ascii="Arial" w:eastAsia="Arial" w:hAnsi="Arial" w:cs="Arial"/>
          <w:b/>
          <w:bCs/>
          <w:sz w:val="28"/>
          <w:szCs w:val="28"/>
          <w:u w:val="single"/>
        </w:rPr>
      </w:pPr>
    </w:p>
    <w:p w14:paraId="5AFEF722" w14:textId="77777777" w:rsidR="00C26310" w:rsidRPr="00412383" w:rsidRDefault="00C26310">
      <w:pPr>
        <w:pStyle w:val="TableStyle2"/>
        <w:rPr>
          <w:rFonts w:ascii="Arial" w:hAnsi="Arial" w:cs="Arial"/>
        </w:rPr>
      </w:pPr>
    </w:p>
    <w:sectPr w:rsidR="00C26310" w:rsidRPr="00412383">
      <w:headerReference w:type="default" r:id="rId97"/>
      <w:footerReference w:type="default" r:id="rId98"/>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9FE5D4" w14:textId="77777777" w:rsidR="00B07FFB" w:rsidRPr="0004052A" w:rsidRDefault="00B07FFB">
      <w:r w:rsidRPr="0004052A">
        <w:separator/>
      </w:r>
    </w:p>
    <w:p w14:paraId="6440F3AB" w14:textId="77777777" w:rsidR="00B07FFB" w:rsidRPr="0004052A" w:rsidRDefault="00B07FFB"/>
  </w:endnote>
  <w:endnote w:type="continuationSeparator" w:id="0">
    <w:p w14:paraId="290E066F" w14:textId="77777777" w:rsidR="00B07FFB" w:rsidRPr="0004052A" w:rsidRDefault="00B07FFB">
      <w:r w:rsidRPr="0004052A">
        <w:continuationSeparator/>
      </w:r>
    </w:p>
    <w:p w14:paraId="1A198DB1" w14:textId="77777777" w:rsidR="00B07FFB" w:rsidRPr="0004052A" w:rsidRDefault="00B07F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Segoe UI Symbol">
    <w:panose1 w:val="020B0502040204020203"/>
    <w:charset w:val="00"/>
    <w:family w:val="swiss"/>
    <w:pitch w:val="variable"/>
    <w:sig w:usb0="800001E3" w:usb1="1200FFEF" w:usb2="00040000" w:usb3="00000000" w:csb0="00000001" w:csb1="00000000"/>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A7F10" w14:textId="77777777" w:rsidR="00A57DD1" w:rsidRPr="0004052A" w:rsidRDefault="00A57DD1">
    <w:pPr>
      <w:pStyle w:val="HeaderFooter"/>
      <w:tabs>
        <w:tab w:val="clear" w:pos="9020"/>
        <w:tab w:val="center" w:pos="4819"/>
        <w:tab w:val="right" w:pos="9638"/>
      </w:tabs>
    </w:pPr>
  </w:p>
  <w:p w14:paraId="13295F95" w14:textId="77777777" w:rsidR="00A57DD1" w:rsidRPr="0004052A" w:rsidRDefault="00A57DD1">
    <w:pPr>
      <w:pStyle w:val="HeaderFooter"/>
      <w:tabs>
        <w:tab w:val="clear" w:pos="9020"/>
        <w:tab w:val="center" w:pos="4819"/>
        <w:tab w:val="right" w:pos="9638"/>
      </w:tabs>
    </w:pPr>
    <w:r w:rsidRPr="0004052A">
      <w:rPr>
        <w:rFonts w:ascii="Arial" w:hAnsi="Arial"/>
        <w:sz w:val="28"/>
        <w:szCs w:val="28"/>
      </w:rPr>
      <w:tab/>
    </w:r>
    <w:r w:rsidRPr="0004052A">
      <w:rPr>
        <w:rFonts w:ascii="Arial" w:hAnsi="Arial"/>
        <w:sz w:val="28"/>
        <w:szCs w:val="28"/>
      </w:rPr>
      <w:fldChar w:fldCharType="begin"/>
    </w:r>
    <w:r w:rsidRPr="0004052A">
      <w:rPr>
        <w:rFonts w:ascii="Arial" w:hAnsi="Arial"/>
        <w:sz w:val="28"/>
        <w:szCs w:val="28"/>
      </w:rPr>
      <w:instrText xml:space="preserve"> PAGE </w:instrText>
    </w:r>
    <w:r w:rsidRPr="0004052A">
      <w:rPr>
        <w:rFonts w:ascii="Arial" w:hAnsi="Arial"/>
        <w:sz w:val="28"/>
        <w:szCs w:val="28"/>
      </w:rPr>
      <w:fldChar w:fldCharType="separate"/>
    </w:r>
    <w:r w:rsidRPr="0004052A">
      <w:rPr>
        <w:rFonts w:ascii="Arial" w:hAnsi="Arial"/>
        <w:sz w:val="28"/>
        <w:szCs w:val="28"/>
      </w:rPr>
      <w:t>1</w:t>
    </w:r>
    <w:r w:rsidRPr="0004052A">
      <w:rPr>
        <w:rFonts w:ascii="Arial" w:hAnsi="Arial"/>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250FED" w14:textId="77777777" w:rsidR="00B07FFB" w:rsidRPr="0004052A" w:rsidRDefault="00B07FFB">
      <w:r w:rsidRPr="0004052A">
        <w:separator/>
      </w:r>
    </w:p>
    <w:p w14:paraId="10E0BCDC" w14:textId="77777777" w:rsidR="00B07FFB" w:rsidRPr="0004052A" w:rsidRDefault="00B07FFB"/>
  </w:footnote>
  <w:footnote w:type="continuationSeparator" w:id="0">
    <w:p w14:paraId="31F2EE9D" w14:textId="77777777" w:rsidR="00B07FFB" w:rsidRPr="0004052A" w:rsidRDefault="00B07FFB">
      <w:r w:rsidRPr="0004052A">
        <w:continuationSeparator/>
      </w:r>
    </w:p>
    <w:p w14:paraId="4FB8D9F2" w14:textId="77777777" w:rsidR="00B07FFB" w:rsidRPr="0004052A" w:rsidRDefault="00B07FFB"/>
  </w:footnote>
  <w:footnote w:type="continuationNotice" w:id="1">
    <w:p w14:paraId="3EFF9844" w14:textId="77777777" w:rsidR="00B07FFB" w:rsidRPr="0004052A" w:rsidRDefault="00B07FFB"/>
    <w:p w14:paraId="6E81464A" w14:textId="77777777" w:rsidR="00B07FFB" w:rsidRPr="0004052A" w:rsidRDefault="00B07FFB"/>
  </w:footnote>
  <w:footnote w:id="2">
    <w:p w14:paraId="277AC88D" w14:textId="77777777" w:rsidR="00A57DD1" w:rsidRPr="0004052A" w:rsidRDefault="00A57DD1">
      <w:pPr>
        <w:pStyle w:val="FootnoteText"/>
      </w:pPr>
      <w:r w:rsidRPr="0004052A">
        <w:rPr>
          <w:rStyle w:val="FootnoteReference"/>
        </w:rPr>
        <w:footnoteRef/>
      </w:r>
      <w:r w:rsidRPr="0004052A">
        <w:t xml:space="preserve">    </w:t>
      </w:r>
      <w:hyperlink r:id="rId1" w:history="1">
        <w:r w:rsidRPr="0004052A">
          <w:rPr>
            <w:rStyle w:val="Hyperlink0"/>
            <w:rFonts w:ascii="Arial" w:hAnsi="Arial" w:cs="Arial"/>
          </w:rPr>
          <w:t>neighbourhoodplanning.org</w:t>
        </w:r>
      </w:hyperlink>
    </w:p>
  </w:footnote>
  <w:footnote w:id="3">
    <w:p w14:paraId="2C6C8BE9" w14:textId="77777777" w:rsidR="00A57DD1" w:rsidRPr="0004052A" w:rsidRDefault="00A57DD1">
      <w:pPr>
        <w:pStyle w:val="Footnote"/>
      </w:pPr>
      <w:r w:rsidRPr="0004052A">
        <w:rPr>
          <w:rFonts w:eastAsia="Arial" w:cs="Arial"/>
          <w:vertAlign w:val="superscript"/>
        </w:rPr>
        <w:footnoteRef/>
      </w:r>
      <w:r w:rsidRPr="0004052A">
        <w:t xml:space="preserve">   WDC SEA Screening Opinion - Feb 2022.</w:t>
      </w:r>
    </w:p>
  </w:footnote>
  <w:footnote w:id="4">
    <w:p w14:paraId="5B403672" w14:textId="77777777" w:rsidR="00A57DD1" w:rsidRPr="0004052A" w:rsidRDefault="00A57DD1">
      <w:pPr>
        <w:pStyle w:val="Footnote"/>
      </w:pPr>
      <w:r w:rsidRPr="0004052A">
        <w:rPr>
          <w:rFonts w:eastAsia="Arial" w:cs="Arial"/>
          <w:vertAlign w:val="superscript"/>
        </w:rPr>
        <w:footnoteRef/>
      </w:r>
      <w:r w:rsidRPr="0004052A">
        <w:t xml:space="preserve">   WDC HRA Screening Report - Feb 2022.</w:t>
      </w:r>
    </w:p>
  </w:footnote>
  <w:footnote w:id="5">
    <w:p w14:paraId="49759439" w14:textId="77777777" w:rsidR="00A57DD1" w:rsidRPr="0004052A" w:rsidRDefault="00A57DD1">
      <w:pPr>
        <w:pStyle w:val="Footnote"/>
      </w:pPr>
      <w:r w:rsidRPr="0004052A">
        <w:rPr>
          <w:rFonts w:eastAsia="Arial" w:cs="Arial"/>
          <w:vertAlign w:val="superscript"/>
        </w:rPr>
        <w:footnoteRef/>
      </w:r>
      <w:r w:rsidRPr="0004052A">
        <w:t xml:space="preserve">   Wealden Landscape Study 2014 - The Low Weald Landscape.</w:t>
      </w:r>
    </w:p>
  </w:footnote>
  <w:footnote w:id="6">
    <w:p w14:paraId="3EC41C42" w14:textId="77777777" w:rsidR="00A57DD1" w:rsidRPr="0004052A" w:rsidRDefault="00A57DD1">
      <w:pPr>
        <w:pStyle w:val="Footnote"/>
      </w:pPr>
      <w:r w:rsidRPr="0004052A">
        <w:rPr>
          <w:rFonts w:eastAsia="Arial" w:cs="Arial"/>
          <w:vertAlign w:val="superscript"/>
        </w:rPr>
        <w:footnoteRef/>
      </w:r>
      <w:r w:rsidRPr="0004052A">
        <w:t xml:space="preserve">  Sussex Biodiversity Record Centre - Report SxBRC/21/1019 dated 21 Mar 2022.</w:t>
      </w:r>
    </w:p>
  </w:footnote>
  <w:footnote w:id="7">
    <w:p w14:paraId="047CE9BF" w14:textId="68A47803" w:rsidR="00A57DD1" w:rsidRPr="0004052A" w:rsidRDefault="00A57DD1" w:rsidP="00E81B5E">
      <w:pPr>
        <w:pStyle w:val="FootnoteText"/>
        <w:rPr>
          <w:rFonts w:ascii="Arial" w:hAnsi="Arial" w:cs="Arial"/>
        </w:rPr>
      </w:pPr>
      <w:r w:rsidRPr="0004052A">
        <w:rPr>
          <w:rStyle w:val="FootnoteReference"/>
        </w:rPr>
        <w:footnoteRef/>
      </w:r>
      <w:r w:rsidRPr="0004052A">
        <w:t xml:space="preserve">  </w:t>
      </w:r>
      <w:r w:rsidR="008A1C75">
        <w:rPr>
          <w:rStyle w:val="Hyperlink"/>
          <w:rFonts w:ascii="Arial" w:hAnsi="Arial" w:cs="Arial"/>
        </w:rPr>
        <w:t>Census 2021</w:t>
      </w:r>
    </w:p>
  </w:footnote>
  <w:footnote w:id="8">
    <w:p w14:paraId="471FE8BA" w14:textId="77777777" w:rsidR="00A57DD1" w:rsidRPr="0004052A" w:rsidRDefault="00A57DD1" w:rsidP="00710721">
      <w:pPr>
        <w:pStyle w:val="Footnote"/>
      </w:pPr>
      <w:r w:rsidRPr="0004052A">
        <w:rPr>
          <w:rFonts w:eastAsia="Arial" w:cs="Arial"/>
          <w:vertAlign w:val="superscript"/>
        </w:rPr>
        <w:footnoteRef/>
      </w:r>
      <w:r w:rsidRPr="0004052A">
        <w:t xml:space="preserve">   EHHNP Website - Parish Statistics.</w:t>
      </w:r>
    </w:p>
  </w:footnote>
  <w:footnote w:id="9">
    <w:p w14:paraId="2E300515" w14:textId="77777777" w:rsidR="0023160F" w:rsidRPr="0004052A" w:rsidRDefault="0023160F" w:rsidP="0023160F">
      <w:pPr>
        <w:pStyle w:val="FootnoteText"/>
      </w:pPr>
      <w:r w:rsidRPr="0004052A">
        <w:rPr>
          <w:rStyle w:val="FootnoteReference"/>
        </w:rPr>
        <w:footnoteRef/>
      </w:r>
      <w:r w:rsidRPr="0004052A">
        <w:t xml:space="preserve">     ESHER Reference: MES 15563 and MES 21353.</w:t>
      </w:r>
    </w:p>
  </w:footnote>
  <w:footnote w:id="10">
    <w:p w14:paraId="033FC47C" w14:textId="77777777" w:rsidR="0023160F" w:rsidRPr="0004052A" w:rsidRDefault="0023160F" w:rsidP="0023160F">
      <w:pPr>
        <w:pStyle w:val="FootnoteText"/>
      </w:pPr>
      <w:r w:rsidRPr="0004052A">
        <w:rPr>
          <w:rStyle w:val="FootnoteReference"/>
        </w:rPr>
        <w:footnoteRef/>
      </w:r>
      <w:r w:rsidRPr="0004052A">
        <w:t xml:space="preserve">    </w:t>
      </w:r>
      <w:r w:rsidR="009A4798" w:rsidRPr="0004052A">
        <w:t xml:space="preserve"> </w:t>
      </w:r>
      <w:r w:rsidRPr="0004052A">
        <w:t>ESHER Reference: MES 15564, MES 15565, MES 3113, MES 23121, MES 23122 and MES 21352.</w:t>
      </w:r>
    </w:p>
  </w:footnote>
  <w:footnote w:id="11">
    <w:p w14:paraId="406171F5" w14:textId="77777777" w:rsidR="0023160F" w:rsidRPr="0004052A" w:rsidRDefault="0023160F" w:rsidP="0023160F">
      <w:pPr>
        <w:pStyle w:val="FootnoteText"/>
      </w:pPr>
      <w:r w:rsidRPr="0004052A">
        <w:rPr>
          <w:rStyle w:val="FootnoteReference"/>
        </w:rPr>
        <w:footnoteRef/>
      </w:r>
      <w:r w:rsidRPr="0004052A">
        <w:t xml:space="preserve">    ESHER Reference: MES 3114.</w:t>
      </w:r>
    </w:p>
  </w:footnote>
  <w:footnote w:id="12">
    <w:p w14:paraId="755DA496" w14:textId="77777777" w:rsidR="002B07A7" w:rsidRPr="0004052A" w:rsidRDefault="002B07A7" w:rsidP="002B07A7">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w:t>
      </w:r>
      <w:r w:rsidRPr="0004052A">
        <w:rPr>
          <w:rFonts w:ascii="Arial" w:hAnsi="Arial" w:cs="Arial"/>
          <w:color w:val="000000"/>
          <w:shd w:val="clear" w:color="auto" w:fill="FFFFFF"/>
        </w:rPr>
        <w:t xml:space="preserve">The History, Antiquities and Topography of the County of Sussex </w:t>
      </w:r>
      <w:r w:rsidRPr="0004052A">
        <w:rPr>
          <w:rFonts w:ascii="Arial" w:hAnsi="Arial" w:cs="Arial"/>
        </w:rPr>
        <w:t>Thomas Walker Horsfield FSA, page 358.</w:t>
      </w:r>
    </w:p>
  </w:footnote>
  <w:footnote w:id="13">
    <w:p w14:paraId="24800482" w14:textId="77777777" w:rsidR="002B07A7" w:rsidRPr="0004052A" w:rsidRDefault="002B07A7" w:rsidP="002B07A7">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WDC Draft East Hoathly Conservation Area Character Appraisal 2021, Paragraph 2.3.8.</w:t>
      </w:r>
    </w:p>
  </w:footnote>
  <w:footnote w:id="14">
    <w:p w14:paraId="5E39A5FF" w14:textId="77777777" w:rsidR="00001B51" w:rsidRPr="0004052A" w:rsidRDefault="00001B51" w:rsidP="00001B51">
      <w:pPr>
        <w:pStyle w:val="FootnoteText"/>
      </w:pPr>
      <w:r w:rsidRPr="0004052A">
        <w:rPr>
          <w:rStyle w:val="FootnoteReference"/>
        </w:rPr>
        <w:footnoteRef/>
      </w:r>
      <w:r w:rsidRPr="0004052A">
        <w:t xml:space="preserve">    </w:t>
      </w:r>
      <w:r w:rsidRPr="0004052A">
        <w:rPr>
          <w:rFonts w:ascii="Arial" w:hAnsi="Arial" w:cs="Arial"/>
        </w:rPr>
        <w:t xml:space="preserve">WDC Draft East Hoathly Conservation Area Character Appraisal 2021, </w:t>
      </w:r>
      <w:r w:rsidRPr="0004052A">
        <w:t>Paragraph 2.5.22</w:t>
      </w:r>
      <w:r w:rsidRPr="0004052A">
        <w:rPr>
          <w:rFonts w:ascii="Arial" w:hAnsi="Arial" w:cs="Arial"/>
        </w:rPr>
        <w:t>.</w:t>
      </w:r>
    </w:p>
  </w:footnote>
  <w:footnote w:id="15">
    <w:p w14:paraId="64A21F5F" w14:textId="77777777" w:rsidR="00A57DD1" w:rsidRPr="0004052A" w:rsidRDefault="00A57DD1" w:rsidP="00776DE2">
      <w:pPr>
        <w:pStyle w:val="Footnote"/>
      </w:pPr>
      <w:r w:rsidRPr="0004052A">
        <w:rPr>
          <w:rFonts w:eastAsia="Arial" w:cs="Arial"/>
          <w:color w:val="000000" w:themeColor="text1"/>
          <w:vertAlign w:val="superscript"/>
        </w:rPr>
        <w:footnoteRef/>
      </w:r>
      <w:r w:rsidRPr="0004052A">
        <w:rPr>
          <w:color w:val="000000" w:themeColor="text1"/>
          <w:szCs w:val="20"/>
        </w:rPr>
        <w:t xml:space="preserve">   </w:t>
      </w:r>
      <w:hyperlink r:id="rId2" w:history="1">
        <w:r w:rsidRPr="0004052A">
          <w:rPr>
            <w:rStyle w:val="Hyperlink"/>
            <w:szCs w:val="20"/>
          </w:rPr>
          <w:t>https://historicengland.org.uk/sitesearch?searchType=site&amp;search=East+Hoathly+with+Halland+Parish</w:t>
        </w:r>
      </w:hyperlink>
      <w:r w:rsidRPr="0004052A">
        <w:rPr>
          <w:color w:val="000000" w:themeColor="text1"/>
          <w:szCs w:val="20"/>
        </w:rPr>
        <w:t xml:space="preserve"> (al</w:t>
      </w:r>
      <w:r w:rsidRPr="0004052A">
        <w:rPr>
          <w:szCs w:val="20"/>
        </w:rPr>
        <w:t>so shown in Annex D).</w:t>
      </w:r>
    </w:p>
  </w:footnote>
  <w:footnote w:id="16">
    <w:p w14:paraId="3A9A6364" w14:textId="77777777" w:rsidR="00A57DD1" w:rsidRPr="0004052A" w:rsidRDefault="00A57DD1" w:rsidP="009A28A0">
      <w:pPr>
        <w:pStyle w:val="Footnote"/>
        <w:rPr>
          <w:szCs w:val="20"/>
        </w:rPr>
      </w:pPr>
      <w:r w:rsidRPr="0004052A">
        <w:rPr>
          <w:rFonts w:eastAsia="Arial" w:cs="Arial"/>
          <w:vertAlign w:val="superscript"/>
        </w:rPr>
        <w:footnoteRef/>
      </w:r>
      <w:r w:rsidRPr="0004052A">
        <w:t xml:space="preserve">   </w:t>
      </w:r>
      <w:r w:rsidRPr="0004052A">
        <w:rPr>
          <w:rFonts w:cs="Arial"/>
        </w:rPr>
        <w:t>WDC Draft East Hoathly Conservation Area Character Appraisal 2021.</w:t>
      </w:r>
    </w:p>
  </w:footnote>
  <w:footnote w:id="17">
    <w:p w14:paraId="4FE3D209" w14:textId="77777777" w:rsidR="00A57DD1" w:rsidRPr="0004052A" w:rsidRDefault="00A57DD1">
      <w:pPr>
        <w:pStyle w:val="Footnote"/>
      </w:pPr>
      <w:r w:rsidRPr="0004052A">
        <w:rPr>
          <w:rFonts w:eastAsia="Arial" w:cs="Arial"/>
          <w:vertAlign w:val="superscript"/>
        </w:rPr>
        <w:footnoteRef/>
      </w:r>
      <w:r w:rsidRPr="0004052A">
        <w:t xml:space="preserve">   </w:t>
      </w:r>
      <w:hyperlink r:id="rId3" w:history="1">
        <w:r w:rsidRPr="0004052A">
          <w:rPr>
            <w:rStyle w:val="Hyperlink"/>
          </w:rPr>
          <w:t>https://www.wealden.gov.uk/planning-and-building-control/planning-policy/adopted-local-plan-documents/adopted-wealden-local-plan-1998/</w:t>
        </w:r>
      </w:hyperlink>
    </w:p>
  </w:footnote>
  <w:footnote w:id="18">
    <w:p w14:paraId="71FD93E2" w14:textId="77777777" w:rsidR="00A57DD1" w:rsidRPr="0004052A" w:rsidRDefault="00A57DD1">
      <w:pPr>
        <w:pStyle w:val="Footnote"/>
      </w:pPr>
      <w:r w:rsidRPr="0004052A">
        <w:rPr>
          <w:rFonts w:eastAsia="Arial" w:cs="Arial"/>
          <w:vertAlign w:val="superscript"/>
        </w:rPr>
        <w:footnoteRef/>
      </w:r>
      <w:r w:rsidRPr="0004052A">
        <w:t xml:space="preserve">   </w:t>
      </w:r>
      <w:hyperlink r:id="rId4" w:history="1">
        <w:r w:rsidRPr="0004052A">
          <w:rPr>
            <w:rStyle w:val="Hyperlink0"/>
          </w:rPr>
          <w:t>https://www.wealden.gov.uk/UploadedFiles/Index_of_Saved_Policies.pdf</w:t>
        </w:r>
      </w:hyperlink>
    </w:p>
  </w:footnote>
  <w:footnote w:id="19">
    <w:p w14:paraId="281F4588" w14:textId="77777777" w:rsidR="00A57DD1" w:rsidRPr="0004052A" w:rsidRDefault="00A57DD1">
      <w:pPr>
        <w:pStyle w:val="Footnote"/>
      </w:pPr>
      <w:r w:rsidRPr="0004052A">
        <w:rPr>
          <w:rFonts w:eastAsia="Arial" w:cs="Arial"/>
          <w:vertAlign w:val="superscript"/>
        </w:rPr>
        <w:footnoteRef/>
      </w:r>
      <w:r w:rsidRPr="0004052A">
        <w:t xml:space="preserve">   </w:t>
      </w:r>
      <w:hyperlink r:id="rId5" w:history="1">
        <w:r w:rsidRPr="0004052A">
          <w:rPr>
            <w:rStyle w:val="Hyperlink"/>
          </w:rPr>
          <w:t>https://www.wealden.gov.uk/planning-and-building-control/planning-policy/adopted-local-plan-documents/core-strategy-local-plan/</w:t>
        </w:r>
      </w:hyperlink>
    </w:p>
  </w:footnote>
  <w:footnote w:id="20">
    <w:p w14:paraId="52BB32C5" w14:textId="77777777" w:rsidR="00A57DD1" w:rsidRPr="0004052A" w:rsidRDefault="00A57DD1">
      <w:pPr>
        <w:pStyle w:val="Footnote"/>
      </w:pPr>
      <w:r w:rsidRPr="0004052A">
        <w:rPr>
          <w:rFonts w:eastAsia="Arial" w:cs="Arial"/>
          <w:vertAlign w:val="superscript"/>
        </w:rPr>
        <w:footnoteRef/>
      </w:r>
      <w:r w:rsidRPr="0004052A">
        <w:t xml:space="preserve">   </w:t>
      </w:r>
      <w:hyperlink r:id="rId6" w:history="1">
        <w:r w:rsidRPr="0004052A">
          <w:rPr>
            <w:rStyle w:val="Hyperlink"/>
          </w:rPr>
          <w:t>https://www.wealden.gov.uk/planning-and-building-control/planning-policy/adopted-local-plan-documents/affordable-housing-delivery-local-plan/</w:t>
        </w:r>
      </w:hyperlink>
    </w:p>
  </w:footnote>
  <w:footnote w:id="21">
    <w:p w14:paraId="3A3C3F86" w14:textId="77777777" w:rsidR="00A15782" w:rsidRPr="0004052A" w:rsidRDefault="00A15782" w:rsidP="00A15782">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https://www.eastsussexinfigures.org.uk.</w:t>
      </w:r>
    </w:p>
  </w:footnote>
  <w:footnote w:id="22">
    <w:p w14:paraId="345DBBB7" w14:textId="77777777" w:rsidR="00A15782" w:rsidRPr="0004052A" w:rsidRDefault="00A15782" w:rsidP="00A15782">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Page 3, WDC Local Housing Needs Assessment 2021.</w:t>
      </w:r>
    </w:p>
  </w:footnote>
  <w:footnote w:id="23">
    <w:p w14:paraId="0AF732A0" w14:textId="77777777" w:rsidR="00A15782" w:rsidRPr="0004052A" w:rsidRDefault="00A15782" w:rsidP="00A15782">
      <w:pPr>
        <w:pStyle w:val="FootnoteText"/>
        <w:rPr>
          <w:rFonts w:ascii="Arial" w:hAnsi="Arial" w:cs="Arial"/>
        </w:rPr>
      </w:pPr>
      <w:r w:rsidRPr="0004052A">
        <w:rPr>
          <w:rStyle w:val="FootnoteReference"/>
        </w:rPr>
        <w:footnoteRef/>
      </w:r>
      <w:r w:rsidRPr="0004052A">
        <w:t xml:space="preserve">     </w:t>
      </w:r>
      <w:r w:rsidRPr="0004052A">
        <w:rPr>
          <w:rFonts w:ascii="Arial" w:hAnsi="Arial" w:cs="Arial"/>
        </w:rPr>
        <w:t>Pages 19/20, Government response to the Planning for the right homes in the right places consultation 2018.</w:t>
      </w:r>
    </w:p>
  </w:footnote>
  <w:footnote w:id="24">
    <w:p w14:paraId="485DE11E" w14:textId="77777777" w:rsidR="00A15782" w:rsidRPr="0004052A" w:rsidRDefault="00A15782" w:rsidP="00A15782">
      <w:pPr>
        <w:pStyle w:val="FootnoteText"/>
      </w:pPr>
      <w:r w:rsidRPr="0004052A">
        <w:rPr>
          <w:rStyle w:val="FootnoteReference"/>
          <w:rFonts w:ascii="Arial" w:hAnsi="Arial" w:cs="Arial"/>
        </w:rPr>
        <w:footnoteRef/>
      </w:r>
      <w:r w:rsidRPr="0004052A">
        <w:rPr>
          <w:rFonts w:ascii="Arial" w:hAnsi="Arial" w:cs="Arial"/>
        </w:rPr>
        <w:t xml:space="preserve">    East Hoathly with Halland Parish Plan 2008, East Hoathly with Halland Parish Survey 2016.  See EHHNP Website</w:t>
      </w:r>
      <w:r w:rsidRPr="0004052A">
        <w:t>.</w:t>
      </w:r>
    </w:p>
  </w:footnote>
  <w:footnote w:id="25">
    <w:p w14:paraId="54921031" w14:textId="77777777" w:rsidR="00A15782" w:rsidRPr="0004052A" w:rsidRDefault="00A15782" w:rsidP="00A15782">
      <w:pPr>
        <w:pStyle w:val="FootnoteText"/>
      </w:pPr>
      <w:r w:rsidRPr="0004052A">
        <w:rPr>
          <w:rStyle w:val="FootnoteReference"/>
        </w:rPr>
        <w:footnoteRef/>
      </w:r>
      <w:r w:rsidRPr="0004052A">
        <w:t xml:space="preserve">    https://www.rtpi.org.uk/practice/2020/september/dementia-and-town-planning/</w:t>
      </w:r>
    </w:p>
  </w:footnote>
  <w:footnote w:id="26">
    <w:p w14:paraId="02840EE8" w14:textId="77777777" w:rsidR="00A15782" w:rsidRPr="0004052A" w:rsidRDefault="00A15782" w:rsidP="00A15782">
      <w:pPr>
        <w:pStyle w:val="FootnoteText"/>
      </w:pPr>
      <w:r w:rsidRPr="0004052A">
        <w:rPr>
          <w:rStyle w:val="FootnoteReference"/>
        </w:rPr>
        <w:footnoteRef/>
      </w:r>
      <w:r w:rsidRPr="0004052A">
        <w:t xml:space="preserve">    https://www.eastsussexjsna.org.uk/about-us/jsna-summary-east-sussex/</w:t>
      </w:r>
    </w:p>
  </w:footnote>
  <w:footnote w:id="27">
    <w:p w14:paraId="1F3C8B5D" w14:textId="77777777" w:rsidR="00A15782" w:rsidRPr="0004052A" w:rsidRDefault="00A15782" w:rsidP="00A15782">
      <w:pPr>
        <w:pStyle w:val="FootnoteText"/>
      </w:pPr>
      <w:r w:rsidRPr="0004052A">
        <w:rPr>
          <w:rStyle w:val="FootnoteReference"/>
        </w:rPr>
        <w:footnoteRef/>
      </w:r>
      <w:r w:rsidRPr="0004052A">
        <w:t xml:space="preserve">   https://www.housinglin.org.uk/Topics/browse/Design-building/HAPPI/</w:t>
      </w:r>
    </w:p>
  </w:footnote>
  <w:footnote w:id="28">
    <w:p w14:paraId="70BB2149" w14:textId="77777777" w:rsidR="00A57DD1" w:rsidRPr="0004052A" w:rsidRDefault="00A57DD1">
      <w:pPr>
        <w:pStyle w:val="Footnote"/>
      </w:pPr>
      <w:r w:rsidRPr="0004052A">
        <w:rPr>
          <w:rFonts w:eastAsia="Arial" w:cs="Arial"/>
          <w:vertAlign w:val="superscript"/>
        </w:rPr>
        <w:footnoteRef/>
      </w:r>
      <w:r w:rsidRPr="0004052A">
        <w:t xml:space="preserve">   ONS 2011 Census Data Table KS401EW.</w:t>
      </w:r>
    </w:p>
  </w:footnote>
  <w:footnote w:id="29">
    <w:p w14:paraId="55F8EEB2" w14:textId="77777777" w:rsidR="00A57DD1" w:rsidRPr="0004052A" w:rsidRDefault="00A57DD1">
      <w:pPr>
        <w:pStyle w:val="Footnote"/>
      </w:pPr>
      <w:r w:rsidRPr="0004052A">
        <w:rPr>
          <w:rFonts w:eastAsia="Arial" w:cs="Arial"/>
          <w:vertAlign w:val="superscript"/>
        </w:rPr>
        <w:footnoteRef/>
      </w:r>
      <w:r w:rsidRPr="0004052A">
        <w:t xml:space="preserve">   ONS 2011 Census Data Table QS411EW.</w:t>
      </w:r>
    </w:p>
  </w:footnote>
  <w:footnote w:id="30">
    <w:p w14:paraId="49EA0233" w14:textId="77777777" w:rsidR="00A57DD1" w:rsidRPr="0004052A" w:rsidRDefault="00A57DD1">
      <w:pPr>
        <w:pStyle w:val="Footnote"/>
      </w:pPr>
      <w:r w:rsidRPr="0004052A">
        <w:rPr>
          <w:rFonts w:eastAsia="Arial" w:cs="Arial"/>
          <w:vertAlign w:val="superscript"/>
        </w:rPr>
        <w:footnoteRef/>
      </w:r>
      <w:r w:rsidRPr="0004052A">
        <w:t xml:space="preserve">   ONS 2011 Census Data Table CT0545.</w:t>
      </w:r>
    </w:p>
  </w:footnote>
  <w:footnote w:id="31">
    <w:p w14:paraId="316328B5" w14:textId="499F9A46" w:rsidR="00A57DD1" w:rsidRPr="0004052A" w:rsidRDefault="00A57DD1">
      <w:pPr>
        <w:pStyle w:val="Footnote"/>
      </w:pPr>
      <w:r w:rsidRPr="0004052A">
        <w:rPr>
          <w:rFonts w:eastAsia="Arial" w:cs="Arial"/>
          <w:vertAlign w:val="superscript"/>
        </w:rPr>
        <w:footnoteRef/>
      </w:r>
      <w:r w:rsidRPr="0004052A">
        <w:t xml:space="preserve">   ONS 2011 Census Data Table KS402EW.</w:t>
      </w:r>
    </w:p>
  </w:footnote>
  <w:footnote w:id="32">
    <w:p w14:paraId="441D7AD9" w14:textId="77777777" w:rsidR="00A57DD1" w:rsidRPr="0004052A" w:rsidRDefault="00A57DD1">
      <w:pPr>
        <w:pStyle w:val="Footnote"/>
      </w:pPr>
      <w:r w:rsidRPr="0004052A">
        <w:rPr>
          <w:rFonts w:eastAsia="Arial" w:cs="Arial"/>
          <w:vertAlign w:val="superscript"/>
        </w:rPr>
        <w:footnoteRef/>
      </w:r>
      <w:r w:rsidRPr="0004052A">
        <w:t xml:space="preserve">   WDC Housing Needs Assessment 2021, Table on Page 3.</w:t>
      </w:r>
    </w:p>
  </w:footnote>
  <w:footnote w:id="33">
    <w:p w14:paraId="39FEC188" w14:textId="77777777" w:rsidR="00A57DD1" w:rsidRPr="0004052A" w:rsidRDefault="00A57DD1">
      <w:pPr>
        <w:pStyle w:val="Footnote"/>
      </w:pPr>
      <w:r w:rsidRPr="0004052A">
        <w:rPr>
          <w:rFonts w:eastAsia="Arial" w:cs="Arial"/>
          <w:vertAlign w:val="superscript"/>
        </w:rPr>
        <w:footnoteRef/>
      </w:r>
      <w:r w:rsidRPr="0004052A">
        <w:t xml:space="preserve">   WDC Housing Needs Assessment 2021, Page 3.</w:t>
      </w:r>
    </w:p>
  </w:footnote>
  <w:footnote w:id="34">
    <w:p w14:paraId="7D534B0E" w14:textId="77777777" w:rsidR="00A57DD1" w:rsidRPr="0004052A" w:rsidRDefault="00A57DD1">
      <w:pPr>
        <w:pStyle w:val="Footnote"/>
      </w:pPr>
      <w:r w:rsidRPr="0004052A">
        <w:rPr>
          <w:rFonts w:eastAsia="Arial" w:cs="Arial"/>
          <w:vertAlign w:val="superscript"/>
        </w:rPr>
        <w:footnoteRef/>
      </w:r>
      <w:r w:rsidRPr="0004052A">
        <w:t xml:space="preserve">   EHHNP Website - Parish Statistics.</w:t>
      </w:r>
    </w:p>
  </w:footnote>
  <w:footnote w:id="35">
    <w:p w14:paraId="7F735151" w14:textId="77777777" w:rsidR="00A57DD1" w:rsidRPr="0004052A" w:rsidRDefault="00A57DD1">
      <w:pPr>
        <w:pStyle w:val="Footnote"/>
      </w:pPr>
      <w:r w:rsidRPr="0004052A">
        <w:rPr>
          <w:rFonts w:eastAsia="Arial" w:cs="Arial"/>
          <w:vertAlign w:val="superscript"/>
        </w:rPr>
        <w:footnoteRef/>
      </w:r>
      <w:r w:rsidRPr="0004052A">
        <w:t xml:space="preserve">   Planning Application WD/2016/2796/MAO Decision Notice dated 11 Jun 2021.</w:t>
      </w:r>
    </w:p>
  </w:footnote>
  <w:footnote w:id="36">
    <w:p w14:paraId="06038CBC" w14:textId="77777777" w:rsidR="00A57DD1" w:rsidRPr="0004052A" w:rsidRDefault="00A57DD1">
      <w:pPr>
        <w:pStyle w:val="Footnote"/>
      </w:pPr>
      <w:r w:rsidRPr="0004052A">
        <w:rPr>
          <w:rFonts w:eastAsia="Arial" w:cs="Arial"/>
          <w:vertAlign w:val="superscript"/>
        </w:rPr>
        <w:footnoteRef/>
      </w:r>
      <w:r w:rsidRPr="0004052A">
        <w:t xml:space="preserve">   Planning Application WD/2019/1674/MAO Appeal Decision Notice dated 27 Jul 2021.</w:t>
      </w:r>
    </w:p>
  </w:footnote>
  <w:footnote w:id="37">
    <w:p w14:paraId="513AC8F6" w14:textId="77777777" w:rsidR="00A57DD1" w:rsidRPr="0004052A" w:rsidRDefault="00A57DD1">
      <w:pPr>
        <w:pStyle w:val="FootnoteText"/>
      </w:pPr>
      <w:r w:rsidRPr="0004052A">
        <w:rPr>
          <w:rStyle w:val="FootnoteReference"/>
        </w:rPr>
        <w:footnoteRef/>
      </w:r>
      <w:r w:rsidRPr="0004052A">
        <w:t xml:space="preserve">    </w:t>
      </w:r>
      <w:r w:rsidRPr="0004052A">
        <w:rPr>
          <w:rFonts w:ascii="Arial" w:hAnsi="Arial"/>
        </w:rPr>
        <w:t>EHHNP Website - Parish Statistics.</w:t>
      </w:r>
    </w:p>
  </w:footnote>
  <w:footnote w:id="38">
    <w:p w14:paraId="573C55D7" w14:textId="77777777" w:rsidR="00A57DD1" w:rsidRPr="0004052A" w:rsidRDefault="00A57DD1" w:rsidP="00892932">
      <w:pPr>
        <w:pStyle w:val="Footnote"/>
        <w:rPr>
          <w:szCs w:val="20"/>
        </w:rPr>
      </w:pPr>
      <w:r w:rsidRPr="0004052A">
        <w:rPr>
          <w:rFonts w:eastAsia="Arial" w:cs="Arial"/>
          <w:szCs w:val="20"/>
          <w:vertAlign w:val="superscript"/>
        </w:rPr>
        <w:footnoteRef/>
      </w:r>
      <w:r w:rsidRPr="0004052A">
        <w:rPr>
          <w:szCs w:val="20"/>
        </w:rPr>
        <w:t xml:space="preserve">   EHHNP Website - Parish Statistics.</w:t>
      </w:r>
    </w:p>
  </w:footnote>
  <w:footnote w:id="39">
    <w:p w14:paraId="40B5F617" w14:textId="77777777" w:rsidR="00A57DD1" w:rsidRPr="0004052A" w:rsidRDefault="00A57DD1" w:rsidP="003F0F74">
      <w:pPr>
        <w:pStyle w:val="FootnoteText"/>
      </w:pPr>
      <w:r w:rsidRPr="0004052A">
        <w:rPr>
          <w:rStyle w:val="FootnoteReference"/>
        </w:rPr>
        <w:footnoteRef/>
      </w:r>
      <w:r w:rsidRPr="0004052A">
        <w:t xml:space="preserve">    </w:t>
      </w:r>
      <w:r w:rsidRPr="0004052A">
        <w:rPr>
          <w:rFonts w:ascii="Arial" w:hAnsi="Arial"/>
        </w:rPr>
        <w:t>EHHNP Website - Parish Statistics.</w:t>
      </w:r>
    </w:p>
  </w:footnote>
  <w:footnote w:id="40">
    <w:p w14:paraId="1FAEBA28" w14:textId="77777777" w:rsidR="00A57DD1" w:rsidRPr="0004052A" w:rsidRDefault="00A57DD1">
      <w:pPr>
        <w:pStyle w:val="FootnoteText"/>
      </w:pPr>
      <w:r w:rsidRPr="0004052A">
        <w:rPr>
          <w:rStyle w:val="FootnoteReference"/>
        </w:rPr>
        <w:footnoteRef/>
      </w:r>
      <w:r w:rsidRPr="0004052A">
        <w:t xml:space="preserve">    </w:t>
      </w:r>
      <w:r w:rsidRPr="0004052A">
        <w:rPr>
          <w:rFonts w:ascii="Arial" w:hAnsi="Arial"/>
        </w:rPr>
        <w:t>EHHNP Website - Parish Statistics.</w:t>
      </w:r>
    </w:p>
  </w:footnote>
  <w:footnote w:id="41">
    <w:p w14:paraId="0D28564B" w14:textId="77777777" w:rsidR="00A57DD1" w:rsidRPr="0004052A" w:rsidRDefault="00A57DD1">
      <w:pPr>
        <w:pStyle w:val="FootnoteText"/>
      </w:pPr>
      <w:r w:rsidRPr="0004052A">
        <w:rPr>
          <w:rStyle w:val="FootnoteReference"/>
        </w:rPr>
        <w:footnoteRef/>
      </w:r>
      <w:r w:rsidRPr="0004052A">
        <w:t xml:space="preserve">    </w:t>
      </w:r>
      <w:r w:rsidRPr="0004052A">
        <w:rPr>
          <w:rFonts w:ascii="Arial" w:hAnsi="Arial"/>
        </w:rPr>
        <w:t>EHHNP Website - Parish Statistics.</w:t>
      </w:r>
    </w:p>
  </w:footnote>
  <w:footnote w:id="42">
    <w:p w14:paraId="5F8332D7" w14:textId="77777777" w:rsidR="00A57DD1" w:rsidRPr="0004052A" w:rsidRDefault="00A57DD1">
      <w:pPr>
        <w:pStyle w:val="Footnote"/>
      </w:pPr>
      <w:r w:rsidRPr="0004052A">
        <w:rPr>
          <w:rFonts w:eastAsia="Arial" w:cs="Arial"/>
          <w:vertAlign w:val="superscript"/>
        </w:rPr>
        <w:footnoteRef/>
      </w:r>
      <w:r w:rsidRPr="0004052A">
        <w:t xml:space="preserve">   WDC Housing Needs Assessment 2021, Page 93.</w:t>
      </w:r>
    </w:p>
  </w:footnote>
  <w:footnote w:id="43">
    <w:p w14:paraId="474259C4" w14:textId="77777777" w:rsidR="00A57DD1" w:rsidRPr="0004052A" w:rsidRDefault="00A57DD1" w:rsidP="00A70D9E">
      <w:pPr>
        <w:pStyle w:val="FootnoteText"/>
      </w:pPr>
      <w:r w:rsidRPr="0004052A">
        <w:rPr>
          <w:rStyle w:val="FootnoteReference"/>
        </w:rPr>
        <w:footnoteRef/>
      </w:r>
      <w:r w:rsidRPr="0004052A">
        <w:t xml:space="preserve">    </w:t>
      </w:r>
      <w:hyperlink r:id="rId7" w:history="1">
        <w:r w:rsidRPr="0004052A">
          <w:rPr>
            <w:rStyle w:val="Hyperlink"/>
            <w:b/>
            <w:bCs/>
          </w:rPr>
          <w:t>https://www.wealden.gov.uk/housing-health-and-advice/housing/housing-allocations-policy/</w:t>
        </w:r>
      </w:hyperlink>
    </w:p>
  </w:footnote>
  <w:footnote w:id="44">
    <w:p w14:paraId="1BAB1EAD" w14:textId="77777777" w:rsidR="00A57DD1" w:rsidRPr="0004052A" w:rsidRDefault="00A57DD1">
      <w:pPr>
        <w:pStyle w:val="Footnote"/>
      </w:pPr>
      <w:r w:rsidRPr="0004052A">
        <w:rPr>
          <w:rFonts w:eastAsia="Arial" w:cs="Arial"/>
          <w:vertAlign w:val="superscript"/>
        </w:rPr>
        <w:footnoteRef/>
      </w:r>
      <w:r w:rsidRPr="0004052A">
        <w:t xml:space="preserve">   East Hoathly with Halland Character Area Appraisal, March 2022.</w:t>
      </w:r>
    </w:p>
  </w:footnote>
  <w:footnote w:id="45">
    <w:p w14:paraId="0EC48A5F" w14:textId="77777777" w:rsidR="00265D33" w:rsidRPr="0004052A" w:rsidRDefault="00265D33" w:rsidP="00265D33">
      <w:pPr>
        <w:pStyle w:val="FootnoteText"/>
      </w:pPr>
      <w:r w:rsidRPr="0004052A">
        <w:rPr>
          <w:rStyle w:val="FootnoteReference"/>
        </w:rPr>
        <w:footnoteRef/>
      </w:r>
      <w:r w:rsidRPr="0004052A">
        <w:t xml:space="preserve">    https://escc.maps.arcgis.com/apps/webappviewer/index.html?id=78ce56f03ccf42b3810b30a5023d4989</w:t>
      </w:r>
    </w:p>
  </w:footnote>
  <w:footnote w:id="46">
    <w:p w14:paraId="24FD28D8" w14:textId="77777777" w:rsidR="009A4798" w:rsidRPr="0004052A" w:rsidRDefault="009A4798" w:rsidP="009A4798">
      <w:pPr>
        <w:pStyle w:val="FootnoteText"/>
      </w:pPr>
      <w:r w:rsidRPr="0004052A">
        <w:rPr>
          <w:rStyle w:val="FootnoteReference"/>
        </w:rPr>
        <w:footnoteRef/>
      </w:r>
      <w:r w:rsidRPr="0004052A">
        <w:t xml:space="preserve">    ESHER Reference: MES 15563 and MES 21353.</w:t>
      </w:r>
    </w:p>
  </w:footnote>
  <w:footnote w:id="47">
    <w:p w14:paraId="1F14A124" w14:textId="77777777" w:rsidR="009A4798" w:rsidRPr="0004052A" w:rsidRDefault="009A4798" w:rsidP="009A4798">
      <w:pPr>
        <w:pStyle w:val="FootnoteText"/>
      </w:pPr>
      <w:r w:rsidRPr="0004052A">
        <w:rPr>
          <w:rStyle w:val="FootnoteReference"/>
        </w:rPr>
        <w:footnoteRef/>
      </w:r>
      <w:r w:rsidRPr="0004052A">
        <w:t xml:space="preserve">    ESHER Reference: MES 15564, MES 15565, MES 3113, MES 23121, MES 23122 and MES 21352.</w:t>
      </w:r>
    </w:p>
  </w:footnote>
  <w:footnote w:id="48">
    <w:p w14:paraId="75769E2B" w14:textId="77777777" w:rsidR="009A4798" w:rsidRPr="0004052A" w:rsidRDefault="009A4798" w:rsidP="009A4798">
      <w:pPr>
        <w:pStyle w:val="FootnoteText"/>
      </w:pPr>
      <w:r w:rsidRPr="0004052A">
        <w:rPr>
          <w:rStyle w:val="FootnoteReference"/>
        </w:rPr>
        <w:footnoteRef/>
      </w:r>
      <w:r w:rsidRPr="0004052A">
        <w:t xml:space="preserve">    ESHER Reference: MES 3114.</w:t>
      </w:r>
    </w:p>
  </w:footnote>
  <w:footnote w:id="49">
    <w:p w14:paraId="629ECB62" w14:textId="77777777" w:rsidR="00200B36" w:rsidRPr="0004052A" w:rsidRDefault="00200B36" w:rsidP="00200B36">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w:t>
      </w:r>
      <w:r w:rsidRPr="0004052A">
        <w:rPr>
          <w:rFonts w:ascii="Arial" w:hAnsi="Arial" w:cs="Arial"/>
          <w:color w:val="000000"/>
          <w:shd w:val="clear" w:color="auto" w:fill="FFFFFF"/>
        </w:rPr>
        <w:t xml:space="preserve">The History, Antiquities and Topography of the County of Sussex </w:t>
      </w:r>
      <w:r w:rsidRPr="0004052A">
        <w:rPr>
          <w:rFonts w:ascii="Arial" w:hAnsi="Arial" w:cs="Arial"/>
        </w:rPr>
        <w:t>Thomas Walker Horsfield FSA, page 358.</w:t>
      </w:r>
    </w:p>
  </w:footnote>
  <w:footnote w:id="50">
    <w:p w14:paraId="00ED60DF" w14:textId="77777777" w:rsidR="00200B36" w:rsidRPr="0004052A" w:rsidRDefault="00200B36" w:rsidP="00200B36">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WDC Draft East Hoathly Conservation Area Character Appraisal 2021, Paragraph 2.3.8.</w:t>
      </w:r>
    </w:p>
  </w:footnote>
  <w:footnote w:id="51">
    <w:p w14:paraId="2DA9FE90" w14:textId="77777777" w:rsidR="00A57DD1" w:rsidRPr="0004052A" w:rsidRDefault="00A57DD1" w:rsidP="002928F2">
      <w:pPr>
        <w:pStyle w:val="Footnote"/>
      </w:pPr>
      <w:r w:rsidRPr="0004052A">
        <w:rPr>
          <w:rFonts w:eastAsia="Arial" w:cs="Arial"/>
          <w:vertAlign w:val="superscript"/>
        </w:rPr>
        <w:footnoteRef/>
      </w:r>
      <w:r w:rsidRPr="0004052A">
        <w:t xml:space="preserve">    Planning (Listed Buildings and Conservation Areas) Act 1990.</w:t>
      </w:r>
    </w:p>
  </w:footnote>
  <w:footnote w:id="52">
    <w:p w14:paraId="6D97B2F4" w14:textId="77777777" w:rsidR="00A57DD1" w:rsidRPr="0004052A" w:rsidRDefault="00A57DD1" w:rsidP="002928F2">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Historic England List Entry Number 1252622.</w:t>
      </w:r>
    </w:p>
  </w:footnote>
  <w:footnote w:id="53">
    <w:p w14:paraId="6FB91B68" w14:textId="77777777" w:rsidR="00A57DD1" w:rsidRPr="0004052A" w:rsidRDefault="00A57DD1">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Historic England Local Heritage Listing – Historic England Advice Note 7 (Second Edition), Paragraph 1 and Paragraph 40.</w:t>
      </w:r>
    </w:p>
  </w:footnote>
  <w:footnote w:id="54">
    <w:p w14:paraId="2B5D686F" w14:textId="77777777" w:rsidR="008C60B7" w:rsidRPr="0004052A" w:rsidRDefault="008C60B7" w:rsidP="008C60B7">
      <w:pPr>
        <w:pStyle w:val="FootnoteText"/>
      </w:pPr>
      <w:r w:rsidRPr="0004052A">
        <w:rPr>
          <w:rStyle w:val="FootnoteReference"/>
        </w:rPr>
        <w:footnoteRef/>
      </w:r>
      <w:r w:rsidRPr="0004052A">
        <w:t xml:space="preserve">    </w:t>
      </w:r>
      <w:r w:rsidRPr="0004052A">
        <w:rPr>
          <w:rFonts w:ascii="Arial" w:hAnsi="Arial" w:cs="Arial"/>
          <w:sz w:val="22"/>
          <w:szCs w:val="22"/>
        </w:rPr>
        <w:t>WDC Draft Conservation Area Character Appraisal Jan 2021, Paragraph 3.3.6.</w:t>
      </w:r>
    </w:p>
  </w:footnote>
  <w:footnote w:id="55">
    <w:p w14:paraId="397C2358" w14:textId="77777777" w:rsidR="008C60B7" w:rsidRPr="0004052A" w:rsidRDefault="008C60B7" w:rsidP="008C60B7">
      <w:pPr>
        <w:pStyle w:val="FootnoteText"/>
      </w:pPr>
      <w:r w:rsidRPr="0004052A">
        <w:rPr>
          <w:rStyle w:val="FootnoteReference"/>
        </w:rPr>
        <w:footnoteRef/>
      </w:r>
      <w:r w:rsidRPr="0004052A">
        <w:t xml:space="preserve">    </w:t>
      </w:r>
      <w:r w:rsidRPr="0004052A">
        <w:rPr>
          <w:rFonts w:ascii="Arial" w:hAnsi="Arial" w:cs="Arial"/>
          <w:sz w:val="22"/>
          <w:szCs w:val="22"/>
        </w:rPr>
        <w:t>WDC Draft Conservation Area Character Appraisal Jan 2021, Paragraph 3.4.6.</w:t>
      </w:r>
    </w:p>
  </w:footnote>
  <w:footnote w:id="56">
    <w:p w14:paraId="6A64C992" w14:textId="77777777" w:rsidR="008C60B7" w:rsidRPr="0004052A" w:rsidRDefault="008C60B7" w:rsidP="008C60B7">
      <w:pPr>
        <w:pStyle w:val="FootnoteText"/>
      </w:pPr>
      <w:r w:rsidRPr="0004052A">
        <w:rPr>
          <w:rStyle w:val="FootnoteReference"/>
        </w:rPr>
        <w:footnoteRef/>
      </w:r>
      <w:r w:rsidRPr="0004052A">
        <w:t xml:space="preserve">    </w:t>
      </w:r>
      <w:r w:rsidRPr="0004052A">
        <w:rPr>
          <w:rFonts w:ascii="Arial" w:hAnsi="Arial" w:cs="Arial"/>
          <w:sz w:val="22"/>
          <w:szCs w:val="22"/>
        </w:rPr>
        <w:t>WDC Draft Conservation Area Character Appraisal Jan 2021, Paragraph 5.1.2 and 5.2.</w:t>
      </w:r>
    </w:p>
  </w:footnote>
  <w:footnote w:id="57">
    <w:p w14:paraId="3795E7BE" w14:textId="77777777" w:rsidR="008C60B7" w:rsidRPr="0004052A" w:rsidRDefault="008C60B7" w:rsidP="008C60B7">
      <w:pPr>
        <w:pStyle w:val="FootnoteText"/>
      </w:pPr>
      <w:r w:rsidRPr="0004052A">
        <w:rPr>
          <w:rStyle w:val="FootnoteReference"/>
        </w:rPr>
        <w:footnoteRef/>
      </w:r>
      <w:r w:rsidRPr="0004052A">
        <w:t xml:space="preserve">    </w:t>
      </w:r>
      <w:r w:rsidRPr="0004052A">
        <w:rPr>
          <w:rFonts w:ascii="Arial" w:hAnsi="Arial" w:cs="Arial"/>
          <w:sz w:val="22"/>
          <w:szCs w:val="22"/>
        </w:rPr>
        <w:t>WDC Draft Conservation Area Character Appraisal Jan 2021, Paragraph 3.5.5.</w:t>
      </w:r>
    </w:p>
  </w:footnote>
  <w:footnote w:id="58">
    <w:p w14:paraId="0CE8279D" w14:textId="77777777" w:rsidR="008C60B7" w:rsidRPr="0004052A" w:rsidRDefault="008C60B7" w:rsidP="008C60B7">
      <w:pPr>
        <w:pStyle w:val="FootnoteText"/>
      </w:pPr>
      <w:r w:rsidRPr="0004052A">
        <w:rPr>
          <w:rStyle w:val="FootnoteReference"/>
        </w:rPr>
        <w:footnoteRef/>
      </w:r>
      <w:r w:rsidRPr="0004052A">
        <w:t xml:space="preserve">    </w:t>
      </w:r>
      <w:r w:rsidRPr="0004052A">
        <w:rPr>
          <w:rFonts w:ascii="Arial" w:hAnsi="Arial" w:cs="Arial"/>
          <w:sz w:val="22"/>
          <w:szCs w:val="22"/>
        </w:rPr>
        <w:t>WDC Draft Conservation Area Character Appraisal Jan 2021, Paragraph 5.4.1.</w:t>
      </w:r>
    </w:p>
  </w:footnote>
  <w:footnote w:id="59">
    <w:p w14:paraId="41445F5E" w14:textId="77777777" w:rsidR="008C60B7" w:rsidRPr="0004052A" w:rsidRDefault="008C60B7" w:rsidP="008C60B7">
      <w:pPr>
        <w:pStyle w:val="FootnoteText"/>
      </w:pPr>
      <w:r w:rsidRPr="0004052A">
        <w:rPr>
          <w:rStyle w:val="FootnoteReference"/>
        </w:rPr>
        <w:footnoteRef/>
      </w:r>
      <w:r w:rsidRPr="0004052A">
        <w:t xml:space="preserve">    </w:t>
      </w:r>
      <w:r w:rsidRPr="0004052A">
        <w:rPr>
          <w:rFonts w:ascii="Arial" w:hAnsi="Arial" w:cs="Arial"/>
          <w:sz w:val="22"/>
          <w:szCs w:val="22"/>
        </w:rPr>
        <w:t>WDC Draft Conservation Area Character Appraisal Jan 2021, Paragraph 5.4.3.</w:t>
      </w:r>
    </w:p>
  </w:footnote>
  <w:footnote w:id="60">
    <w:p w14:paraId="770B6EDD" w14:textId="77777777" w:rsidR="008C60B7" w:rsidRPr="0004052A" w:rsidRDefault="008C60B7" w:rsidP="008C60B7">
      <w:pPr>
        <w:pStyle w:val="FootnoteText"/>
      </w:pPr>
      <w:r w:rsidRPr="0004052A">
        <w:rPr>
          <w:rStyle w:val="FootnoteReference"/>
        </w:rPr>
        <w:footnoteRef/>
      </w:r>
      <w:r w:rsidRPr="0004052A">
        <w:t xml:space="preserve">    </w:t>
      </w:r>
      <w:r w:rsidRPr="0004052A">
        <w:rPr>
          <w:rFonts w:ascii="Arial" w:hAnsi="Arial" w:cs="Arial"/>
          <w:sz w:val="22"/>
          <w:szCs w:val="22"/>
        </w:rPr>
        <w:t>WDC Draft Conservation Area Character Appraisal Jan 2021, Paragraph 5.5.1.</w:t>
      </w:r>
    </w:p>
  </w:footnote>
  <w:footnote w:id="61">
    <w:p w14:paraId="03C91ED9" w14:textId="77777777" w:rsidR="00A57DD1" w:rsidRPr="0004052A" w:rsidRDefault="00A57DD1">
      <w:pPr>
        <w:pStyle w:val="FootnoteText"/>
      </w:pPr>
      <w:r w:rsidRPr="0004052A">
        <w:rPr>
          <w:rStyle w:val="FootnoteReference"/>
        </w:rPr>
        <w:footnoteRef/>
      </w:r>
      <w:r w:rsidRPr="0004052A">
        <w:t xml:space="preserve">    </w:t>
      </w:r>
      <w:r w:rsidRPr="0004052A">
        <w:rPr>
          <w:rFonts w:ascii="Arial" w:hAnsi="Arial" w:cs="Arial"/>
        </w:rPr>
        <w:t>WDC Green Infrastructure Study 2017, Paragraph 5.2.5.</w:t>
      </w:r>
    </w:p>
  </w:footnote>
  <w:footnote w:id="62">
    <w:p w14:paraId="55B12593" w14:textId="77777777" w:rsidR="00A57DD1" w:rsidRPr="0004052A" w:rsidRDefault="00A57DD1">
      <w:pPr>
        <w:pStyle w:val="FootnoteText"/>
      </w:pPr>
      <w:r w:rsidRPr="0004052A">
        <w:rPr>
          <w:rStyle w:val="FootnoteReference"/>
        </w:rPr>
        <w:footnoteRef/>
      </w:r>
      <w:r w:rsidRPr="0004052A">
        <w:t xml:space="preserve">    </w:t>
      </w:r>
      <w:r w:rsidRPr="0004052A">
        <w:rPr>
          <w:rFonts w:ascii="Arial" w:eastAsia="Arial" w:hAnsi="Arial" w:cs="Arial"/>
        </w:rPr>
        <w:t>GI Network Plan provides a strategic framework for the delivery of GI. It is only illustrative and does not necessarily indicate a constraint on development</w:t>
      </w:r>
    </w:p>
  </w:footnote>
  <w:footnote w:id="63">
    <w:p w14:paraId="07FB61D5" w14:textId="77777777" w:rsidR="006A189B" w:rsidRPr="0004052A" w:rsidRDefault="006A189B">
      <w:pPr>
        <w:pStyle w:val="FootnoteText"/>
        <w:rPr>
          <w:rFonts w:ascii="Arial" w:hAnsi="Arial" w:cs="Arial"/>
        </w:rPr>
      </w:pPr>
      <w:r w:rsidRPr="0004052A">
        <w:rPr>
          <w:rStyle w:val="FootnoteReference"/>
        </w:rPr>
        <w:footnoteRef/>
      </w:r>
      <w:r w:rsidRPr="0004052A">
        <w:t xml:space="preserve">    </w:t>
      </w:r>
      <w:r w:rsidRPr="0004052A">
        <w:rPr>
          <w:rFonts w:ascii="Arial" w:hAnsi="Arial" w:cs="Arial"/>
        </w:rPr>
        <w:t xml:space="preserve">WDC Landscape Character </w:t>
      </w:r>
      <w:r w:rsidR="00786267" w:rsidRPr="0004052A">
        <w:rPr>
          <w:rFonts w:ascii="Arial" w:hAnsi="Arial" w:cs="Arial"/>
        </w:rPr>
        <w:t>Assessment</w:t>
      </w:r>
      <w:r w:rsidRPr="0004052A">
        <w:rPr>
          <w:rFonts w:ascii="Arial" w:hAnsi="Arial" w:cs="Arial"/>
        </w:rPr>
        <w:t xml:space="preserve"> 2022: https://www.wealden.gov.uk/UploadedFiles/Wealden-LCA.pdf</w:t>
      </w:r>
    </w:p>
  </w:footnote>
  <w:footnote w:id="64">
    <w:p w14:paraId="51E4CB4B" w14:textId="77777777" w:rsidR="009502C3" w:rsidRPr="0004052A" w:rsidRDefault="009502C3" w:rsidP="009502C3">
      <w:pPr>
        <w:pStyle w:val="FootnoteText"/>
      </w:pPr>
      <w:r w:rsidRPr="0004052A">
        <w:rPr>
          <w:rStyle w:val="FootnoteReference"/>
        </w:rPr>
        <w:footnoteRef/>
      </w:r>
      <w:r w:rsidRPr="0004052A">
        <w:t xml:space="preserve">    </w:t>
      </w:r>
      <w:r w:rsidRPr="0004052A">
        <w:rPr>
          <w:rFonts w:ascii="Arial" w:hAnsi="Arial" w:cs="Arial"/>
        </w:rPr>
        <w:t xml:space="preserve">WDC Landscape Character </w:t>
      </w:r>
      <w:r w:rsidR="00786267" w:rsidRPr="0004052A">
        <w:rPr>
          <w:rFonts w:ascii="Arial" w:hAnsi="Arial" w:cs="Arial"/>
        </w:rPr>
        <w:t>Assessment</w:t>
      </w:r>
      <w:r w:rsidRPr="0004052A">
        <w:rPr>
          <w:rFonts w:ascii="Arial" w:hAnsi="Arial" w:cs="Arial"/>
        </w:rPr>
        <w:t xml:space="preserve"> 2022 pages 84, 172 and 185.</w:t>
      </w:r>
    </w:p>
  </w:footnote>
  <w:footnote w:id="65">
    <w:p w14:paraId="5157EED0" w14:textId="77777777" w:rsidR="00A57DD1" w:rsidRPr="0004052A" w:rsidRDefault="00A57DD1" w:rsidP="00E14622">
      <w:pPr>
        <w:pStyle w:val="Footnote"/>
      </w:pPr>
      <w:r w:rsidRPr="0004052A">
        <w:rPr>
          <w:rFonts w:eastAsia="Arial" w:cs="Arial"/>
          <w:vertAlign w:val="superscript"/>
        </w:rPr>
        <w:footnoteRef/>
      </w:r>
      <w:r w:rsidRPr="0004052A">
        <w:t xml:space="preserve">   Rivers Trust Website -  </w:t>
      </w:r>
      <w:hyperlink r:id="rId8" w:history="1">
        <w:r w:rsidRPr="0004052A">
          <w:rPr>
            <w:rStyle w:val="Hyperlink"/>
          </w:rPr>
          <w:t>https://experience.arcgis.com/experience/e834e261b53740eba2fe6736e37bbc7b/page/Map/?data_id=dataSource_4-1788e0d0481-layer-54%3A16460&amp;org=theriverstrust</w:t>
        </w:r>
      </w:hyperlink>
    </w:p>
  </w:footnote>
  <w:footnote w:id="66">
    <w:p w14:paraId="357170FD" w14:textId="77777777" w:rsidR="00A57DD1" w:rsidRPr="0004052A" w:rsidRDefault="00A57DD1" w:rsidP="00E14622">
      <w:pPr>
        <w:pStyle w:val="Footnote"/>
        <w:rPr>
          <w:rFonts w:cs="Arial"/>
        </w:rPr>
      </w:pPr>
      <w:r w:rsidRPr="0004052A">
        <w:rPr>
          <w:rFonts w:eastAsia="Arial" w:cs="Arial"/>
          <w:vertAlign w:val="superscript"/>
        </w:rPr>
        <w:footnoteRef/>
      </w:r>
      <w:r w:rsidRPr="0004052A">
        <w:t xml:space="preserve">   </w:t>
      </w:r>
      <w:r w:rsidRPr="0004052A">
        <w:rPr>
          <w:rFonts w:cs="Arial"/>
        </w:rPr>
        <w:t>Stantec/Water UK - Storm Overflow Evidence Project - Nov 2021.</w:t>
      </w:r>
    </w:p>
  </w:footnote>
  <w:footnote w:id="67">
    <w:p w14:paraId="5C086211" w14:textId="77777777" w:rsidR="00A57DD1" w:rsidRPr="0004052A" w:rsidRDefault="00A57DD1">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Met Office – Southern England: Climate - </w:t>
      </w:r>
      <w:hyperlink r:id="rId9" w:history="1">
        <w:r w:rsidRPr="0004052A">
          <w:rPr>
            <w:rStyle w:val="Hyperlink"/>
            <w:rFonts w:ascii="Arial" w:hAnsi="Arial" w:cs="Arial"/>
          </w:rPr>
          <w:t>https://www.metoffice.gov.uk/binaries/content/assets/metofficegovuk/pdf/weather/learn-about/uk-past-events/regional-climates/southern-england_-climate---met-office.pdf</w:t>
        </w:r>
      </w:hyperlink>
    </w:p>
  </w:footnote>
  <w:footnote w:id="68">
    <w:p w14:paraId="48A6FCF1" w14:textId="77777777" w:rsidR="00A57DD1" w:rsidRPr="0004052A" w:rsidRDefault="00A57DD1">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Met Office Data - </w:t>
      </w:r>
      <w:hyperlink r:id="rId10" w:history="1">
        <w:r w:rsidRPr="0004052A">
          <w:rPr>
            <w:rStyle w:val="Hyperlink"/>
            <w:rFonts w:ascii="Arial" w:hAnsi="Arial" w:cs="Arial"/>
          </w:rPr>
          <w:t>https://www.metoffice.gov.uk/hadobs/hadukp/data/daily/HadSEEP_daily_totals.txt</w:t>
        </w:r>
      </w:hyperlink>
    </w:p>
  </w:footnote>
  <w:footnote w:id="69">
    <w:p w14:paraId="4942906D" w14:textId="77777777" w:rsidR="00A57DD1" w:rsidRPr="0004052A" w:rsidRDefault="00A57DD1" w:rsidP="006156FD">
      <w:pPr>
        <w:rPr>
          <w:rFonts w:ascii="Arial" w:hAnsi="Arial" w:cs="Arial"/>
          <w:sz w:val="20"/>
          <w:szCs w:val="20"/>
        </w:rPr>
      </w:pPr>
      <w:r w:rsidRPr="0004052A">
        <w:rPr>
          <w:rStyle w:val="FootnoteReference"/>
          <w:rFonts w:ascii="Arial" w:hAnsi="Arial" w:cs="Arial"/>
          <w:sz w:val="20"/>
          <w:szCs w:val="20"/>
        </w:rPr>
        <w:footnoteRef/>
      </w:r>
      <w:r w:rsidRPr="0004052A">
        <w:rPr>
          <w:rFonts w:ascii="Arial" w:hAnsi="Arial" w:cs="Arial"/>
          <w:sz w:val="20"/>
          <w:szCs w:val="20"/>
        </w:rPr>
        <w:t xml:space="preserve">    Met Office Data - </w:t>
      </w:r>
      <w:hyperlink r:id="rId11" w:history="1">
        <w:r w:rsidRPr="0004052A">
          <w:rPr>
            <w:rStyle w:val="Hyperlink"/>
            <w:rFonts w:ascii="Arial" w:hAnsi="Arial" w:cs="Arial"/>
            <w:sz w:val="20"/>
            <w:szCs w:val="20"/>
          </w:rPr>
          <w:t>https://www.metoffice.gov.uk/pub/data/weather/uk/climate/datasets/Raindays1mm/date/England_SE_and_Central_S.txt</w:t>
        </w:r>
      </w:hyperlink>
    </w:p>
    <w:p w14:paraId="19AB8E80" w14:textId="77777777" w:rsidR="00A57DD1" w:rsidRPr="0004052A" w:rsidRDefault="00A57DD1">
      <w:pPr>
        <w:pStyle w:val="FootnoteText"/>
        <w:rPr>
          <w:rFonts w:ascii="Arial" w:hAnsi="Arial" w:cs="Arial"/>
        </w:rPr>
      </w:pPr>
    </w:p>
  </w:footnote>
  <w:footnote w:id="70">
    <w:p w14:paraId="6586835D" w14:textId="77777777" w:rsidR="00A57DD1" w:rsidRPr="0004052A" w:rsidRDefault="00A57DD1">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Met Office Data - </w:t>
      </w:r>
      <w:hyperlink r:id="rId12" w:history="1">
        <w:r w:rsidRPr="0004052A">
          <w:rPr>
            <w:rStyle w:val="Hyperlink"/>
            <w:rFonts w:ascii="Arial" w:hAnsi="Arial" w:cs="Arial"/>
          </w:rPr>
          <w:t>https://www.metoffice.gov.uk/hadobs/hadukp/data/daily/HadSEEP_daily_totals.txt</w:t>
        </w:r>
      </w:hyperlink>
    </w:p>
  </w:footnote>
  <w:footnote w:id="71">
    <w:p w14:paraId="746A6FD5" w14:textId="77777777" w:rsidR="00A57DD1" w:rsidRPr="0004052A" w:rsidRDefault="00A57DD1">
      <w:pPr>
        <w:pStyle w:val="Footnote"/>
      </w:pPr>
      <w:r w:rsidRPr="0004052A">
        <w:rPr>
          <w:rFonts w:eastAsia="Arial" w:cs="Arial"/>
          <w:vertAlign w:val="superscript"/>
        </w:rPr>
        <w:footnoteRef/>
      </w:r>
      <w:r w:rsidRPr="0004052A">
        <w:t xml:space="preserve">   Sussex Biodiversity Record Centre - Report SxBRC/21/1019 dated 21 Mar 2022.</w:t>
      </w:r>
    </w:p>
  </w:footnote>
  <w:footnote w:id="72">
    <w:p w14:paraId="3251318B" w14:textId="77777777" w:rsidR="00A57DD1" w:rsidRPr="0004052A" w:rsidRDefault="00A57DD1">
      <w:pPr>
        <w:pStyle w:val="Footnote"/>
      </w:pPr>
      <w:r w:rsidRPr="0004052A">
        <w:rPr>
          <w:rFonts w:eastAsia="Arial" w:cs="Arial"/>
          <w:vertAlign w:val="superscript"/>
        </w:rPr>
        <w:footnoteRef/>
      </w:r>
      <w:r w:rsidRPr="0004052A">
        <w:t xml:space="preserve">   Sussex Biodiversity Record Centre - Report SxBRC/16/740 dated 9 Feb 2017.</w:t>
      </w:r>
    </w:p>
  </w:footnote>
  <w:footnote w:id="73">
    <w:p w14:paraId="6FE68260" w14:textId="77777777" w:rsidR="00A57DD1" w:rsidRPr="0004052A" w:rsidRDefault="00A57DD1">
      <w:pPr>
        <w:pStyle w:val="FootnoteText"/>
        <w:rPr>
          <w:rFonts w:ascii="Arial" w:hAnsi="Arial" w:cs="Arial"/>
        </w:rPr>
      </w:pPr>
      <w:r w:rsidRPr="0004052A">
        <w:rPr>
          <w:rStyle w:val="FootnoteReference"/>
        </w:rPr>
        <w:footnoteRef/>
      </w:r>
      <w:r w:rsidRPr="0004052A">
        <w:t xml:space="preserve">    </w:t>
      </w:r>
      <w:r w:rsidRPr="0004052A">
        <w:rPr>
          <w:rFonts w:ascii="Arial" w:hAnsi="Arial" w:cs="Arial"/>
        </w:rPr>
        <w:t>Parish Online Mapping – ESCC Shared Data, Wildlife Verges.</w:t>
      </w:r>
    </w:p>
  </w:footnote>
  <w:footnote w:id="74">
    <w:p w14:paraId="792497C1" w14:textId="77777777" w:rsidR="00284A5B" w:rsidRPr="0004052A" w:rsidRDefault="00284A5B" w:rsidP="00284A5B">
      <w:pPr>
        <w:pStyle w:val="Footnote"/>
      </w:pPr>
      <w:r w:rsidRPr="0004052A">
        <w:rPr>
          <w:rFonts w:eastAsia="Arial" w:cs="Arial"/>
          <w:vertAlign w:val="superscript"/>
        </w:rPr>
        <w:footnoteRef/>
      </w:r>
      <w:r w:rsidRPr="0004052A">
        <w:t xml:space="preserve">   </w:t>
      </w:r>
      <w:hyperlink r:id="rId13" w:history="1">
        <w:r w:rsidRPr="0004052A">
          <w:rPr>
            <w:rStyle w:val="Hyperlink"/>
          </w:rPr>
          <w:t>https://www.lshtm.ac.uk/newsevents/news/2015/reduced_street_lighting_does_not_increase_crime.html</w:t>
        </w:r>
      </w:hyperlink>
    </w:p>
  </w:footnote>
  <w:footnote w:id="75">
    <w:p w14:paraId="0BDEC320" w14:textId="77777777" w:rsidR="00284A5B" w:rsidRPr="0004052A" w:rsidRDefault="00284A5B" w:rsidP="00284A5B">
      <w:pPr>
        <w:pStyle w:val="Footnote"/>
      </w:pPr>
      <w:r w:rsidRPr="0004052A">
        <w:rPr>
          <w:rFonts w:eastAsia="Arial" w:cs="Arial"/>
          <w:vertAlign w:val="superscript"/>
        </w:rPr>
        <w:footnoteRef/>
      </w:r>
      <w:r w:rsidRPr="0004052A">
        <w:t xml:space="preserve">   England</w:t>
      </w:r>
      <w:r w:rsidRPr="0004052A">
        <w:rPr>
          <w:rtl/>
        </w:rPr>
        <w:t>’</w:t>
      </w:r>
      <w:r w:rsidRPr="0004052A">
        <w:t>s Light Pollution and Dark Skies - CPRE Website.</w:t>
      </w:r>
    </w:p>
  </w:footnote>
  <w:footnote w:id="76">
    <w:p w14:paraId="7BF04769" w14:textId="77777777" w:rsidR="00284A5B" w:rsidRPr="0004052A" w:rsidRDefault="00284A5B" w:rsidP="00284A5B">
      <w:pPr>
        <w:pStyle w:val="FootnoteText"/>
        <w:rPr>
          <w:rFonts w:ascii="Arial" w:hAnsi="Arial" w:cs="Arial"/>
        </w:rPr>
      </w:pPr>
      <w:r w:rsidRPr="0004052A">
        <w:rPr>
          <w:rStyle w:val="FootnoteReference"/>
        </w:rPr>
        <w:footnoteRef/>
      </w:r>
      <w:r w:rsidRPr="0004052A">
        <w:t xml:space="preserve">    </w:t>
      </w:r>
      <w:hyperlink r:id="rId14" w:history="1">
        <w:r w:rsidRPr="0004052A">
          <w:rPr>
            <w:rStyle w:val="Hyperlink"/>
          </w:rPr>
          <w:t>https://theilp.org.uk/publication/guidance-note-1-for-the-reduction-of-obtrusive-light-2021/</w:t>
        </w:r>
      </w:hyperlink>
    </w:p>
  </w:footnote>
  <w:footnote w:id="77">
    <w:p w14:paraId="4BF08E77" w14:textId="77777777" w:rsidR="00A57DD1" w:rsidRPr="0004052A" w:rsidRDefault="00A57DD1" w:rsidP="00E14622">
      <w:pPr>
        <w:pStyle w:val="Footnote"/>
      </w:pPr>
      <w:r w:rsidRPr="0004052A">
        <w:rPr>
          <w:rFonts w:eastAsia="Arial" w:cs="Arial"/>
          <w:vertAlign w:val="superscript"/>
        </w:rPr>
        <w:footnoteRef/>
      </w:r>
      <w:r w:rsidRPr="0004052A">
        <w:t xml:space="preserve">   Locality Guide – Neighbourhood Plan – Local Green Spaces – 2021, Paragraph 1.</w:t>
      </w:r>
    </w:p>
  </w:footnote>
  <w:footnote w:id="78">
    <w:p w14:paraId="669646DE" w14:textId="77777777" w:rsidR="004F4D72" w:rsidRPr="0004052A" w:rsidRDefault="004F4D72" w:rsidP="004F4D72">
      <w:pPr>
        <w:pStyle w:val="FootnoteText"/>
      </w:pPr>
      <w:r w:rsidRPr="0004052A">
        <w:rPr>
          <w:rStyle w:val="FootnoteReference"/>
        </w:rPr>
        <w:footnoteRef/>
      </w:r>
      <w:r w:rsidRPr="0004052A">
        <w:t xml:space="preserve">    </w:t>
      </w:r>
      <w:r w:rsidRPr="0004052A">
        <w:rPr>
          <w:rFonts w:ascii="Arial" w:hAnsi="Arial"/>
        </w:rPr>
        <w:t>Locality Guide – Neighbourhood Plan – Local Green Spaces – 2021, Paragraph 1.</w:t>
      </w:r>
    </w:p>
  </w:footnote>
  <w:footnote w:id="79">
    <w:p w14:paraId="2E29921C" w14:textId="77777777" w:rsidR="00A57DD1" w:rsidRPr="0004052A" w:rsidRDefault="00A57DD1">
      <w:pPr>
        <w:pStyle w:val="Footnote"/>
      </w:pPr>
      <w:r w:rsidRPr="0004052A">
        <w:rPr>
          <w:rFonts w:eastAsia="Arial" w:cs="Arial"/>
          <w:vertAlign w:val="superscript"/>
        </w:rPr>
        <w:footnoteRef/>
      </w:r>
      <w:r w:rsidRPr="0004052A">
        <w:t xml:space="preserve">   EHHNP Website - Parish Statistics.</w:t>
      </w:r>
    </w:p>
  </w:footnote>
  <w:footnote w:id="80">
    <w:p w14:paraId="0BD6FF63" w14:textId="77777777" w:rsidR="00A57DD1" w:rsidRPr="0004052A" w:rsidRDefault="00A57DD1">
      <w:pPr>
        <w:pStyle w:val="FootnoteText"/>
      </w:pPr>
      <w:r w:rsidRPr="0004052A">
        <w:rPr>
          <w:rStyle w:val="FootnoteReference"/>
        </w:rPr>
        <w:footnoteRef/>
      </w:r>
      <w:r w:rsidRPr="0004052A">
        <w:t xml:space="preserve">    </w:t>
      </w:r>
      <w:hyperlink r:id="rId15" w:history="1">
        <w:r w:rsidRPr="0004052A">
          <w:rPr>
            <w:rStyle w:val="Hyperlink"/>
          </w:rPr>
          <w:t>https://www.planningportal.co.uk/permission/common-projects/change-of-use/use-classes</w:t>
        </w:r>
      </w:hyperlink>
    </w:p>
  </w:footnote>
  <w:footnote w:id="81">
    <w:p w14:paraId="521029D1" w14:textId="77777777" w:rsidR="00A57DD1" w:rsidRPr="0004052A" w:rsidRDefault="00A57DD1">
      <w:pPr>
        <w:pStyle w:val="Footnote"/>
      </w:pPr>
      <w:r w:rsidRPr="0004052A">
        <w:rPr>
          <w:rFonts w:eastAsia="Arial" w:cs="Arial"/>
          <w:vertAlign w:val="superscript"/>
        </w:rPr>
        <w:footnoteRef/>
      </w:r>
      <w:r w:rsidRPr="0004052A">
        <w:t xml:space="preserve">   Ofcom UK Home Broadband Performance Report 2021.</w:t>
      </w:r>
    </w:p>
  </w:footnote>
  <w:footnote w:id="82">
    <w:p w14:paraId="51212140" w14:textId="77777777" w:rsidR="00A57DD1" w:rsidRPr="0004052A" w:rsidRDefault="00A57DD1">
      <w:pPr>
        <w:pStyle w:val="Footnote"/>
      </w:pPr>
      <w:r w:rsidRPr="0004052A">
        <w:rPr>
          <w:rFonts w:eastAsia="Arial" w:cs="Arial"/>
          <w:vertAlign w:val="superscript"/>
        </w:rPr>
        <w:footnoteRef/>
      </w:r>
      <w:r w:rsidRPr="0004052A">
        <w:t xml:space="preserve">   Government manifesto commitment for nationwide gigabit broadband by 2025 (revised in 2022 to a minimum of 85% of premises by 2025).  Levelling Up White Paper 2022 set a new target for gigabit broadband by 2030 for 99% of premises.</w:t>
      </w:r>
    </w:p>
  </w:footnote>
  <w:footnote w:id="83">
    <w:p w14:paraId="7F05646B" w14:textId="77777777" w:rsidR="00A57DD1" w:rsidRPr="0004052A" w:rsidRDefault="00A57DD1">
      <w:pPr>
        <w:pStyle w:val="Footnote"/>
      </w:pPr>
      <w:r w:rsidRPr="0004052A">
        <w:rPr>
          <w:rFonts w:eastAsia="Arial" w:cs="Arial"/>
          <w:vertAlign w:val="superscript"/>
        </w:rPr>
        <w:footnoteRef/>
      </w:r>
      <w:r w:rsidRPr="0004052A">
        <w:t xml:space="preserve">   Ofcom Website mobile phone availability checker for O2 indoor 4G calls.</w:t>
      </w:r>
    </w:p>
  </w:footnote>
  <w:footnote w:id="84">
    <w:p w14:paraId="0CEA6AB7" w14:textId="77777777" w:rsidR="00D25DF5" w:rsidRPr="0004052A" w:rsidRDefault="00D25DF5" w:rsidP="00D25DF5">
      <w:pPr>
        <w:pStyle w:val="Footnote"/>
      </w:pPr>
      <w:r w:rsidRPr="0004052A">
        <w:rPr>
          <w:rFonts w:eastAsia="Arial" w:cs="Arial"/>
          <w:vertAlign w:val="superscript"/>
        </w:rPr>
        <w:footnoteRef/>
      </w:r>
      <w:r w:rsidRPr="0004052A">
        <w:t xml:space="preserve">   ONS 2011 Census Data Table QS416EW.</w:t>
      </w:r>
    </w:p>
  </w:footnote>
  <w:footnote w:id="85">
    <w:p w14:paraId="180C9C1D" w14:textId="77777777" w:rsidR="00D25DF5" w:rsidRPr="0004052A" w:rsidRDefault="00D25DF5" w:rsidP="00D25DF5">
      <w:pPr>
        <w:pStyle w:val="Footnote"/>
      </w:pPr>
      <w:r w:rsidRPr="0004052A">
        <w:rPr>
          <w:rFonts w:eastAsia="Arial" w:cs="Arial"/>
          <w:vertAlign w:val="superscript"/>
        </w:rPr>
        <w:footnoteRef/>
      </w:r>
      <w:r w:rsidRPr="0004052A">
        <w:t xml:space="preserve">    EHHNP Website - Parish Statistics.</w:t>
      </w:r>
    </w:p>
  </w:footnote>
  <w:footnote w:id="86">
    <w:p w14:paraId="36CDCFC4" w14:textId="77777777" w:rsidR="00D25DF5" w:rsidRPr="0004052A" w:rsidRDefault="00D25DF5" w:rsidP="00D25DF5">
      <w:pPr>
        <w:pStyle w:val="Footnote"/>
      </w:pPr>
      <w:r w:rsidRPr="0004052A">
        <w:rPr>
          <w:rFonts w:eastAsia="Arial" w:cs="Arial"/>
          <w:vertAlign w:val="superscript"/>
        </w:rPr>
        <w:footnoteRef/>
      </w:r>
      <w:r w:rsidRPr="0004052A">
        <w:t xml:space="preserve">    EHHNP Website - Parish Statistics.</w:t>
      </w:r>
    </w:p>
  </w:footnote>
  <w:footnote w:id="87">
    <w:p w14:paraId="10A853C5" w14:textId="77777777" w:rsidR="00D25DF5" w:rsidRPr="0004052A" w:rsidRDefault="00D25DF5" w:rsidP="00D25DF5">
      <w:pPr>
        <w:pStyle w:val="Footnote"/>
      </w:pPr>
      <w:r w:rsidRPr="0004052A">
        <w:rPr>
          <w:rFonts w:eastAsia="Arial" w:cs="Arial"/>
          <w:vertAlign w:val="superscript"/>
        </w:rPr>
        <w:footnoteRef/>
      </w:r>
      <w:r w:rsidRPr="0004052A">
        <w:t xml:space="preserve">    ONS 2011 Census Data Table QS701EW.</w:t>
      </w:r>
    </w:p>
  </w:footnote>
  <w:footnote w:id="88">
    <w:p w14:paraId="24A25D92" w14:textId="77777777" w:rsidR="00D25DF5" w:rsidRPr="0004052A" w:rsidRDefault="00D25DF5" w:rsidP="00D25DF5">
      <w:pPr>
        <w:pStyle w:val="Footnote"/>
      </w:pPr>
      <w:r w:rsidRPr="0004052A">
        <w:rPr>
          <w:rFonts w:eastAsia="Arial" w:cs="Arial"/>
          <w:vertAlign w:val="superscript"/>
        </w:rPr>
        <w:footnoteRef/>
      </w:r>
      <w:r w:rsidRPr="0004052A">
        <w:t xml:space="preserve">    </w:t>
      </w:r>
      <w:hyperlink r:id="rId16" w:history="1">
        <w:r w:rsidRPr="0004052A">
          <w:rPr>
            <w:rStyle w:val="Hyperlink"/>
          </w:rPr>
          <w:t>https://www.statista.com/statistics/448040/influence-of-covid-19-on-online-grocery-shopping-uk/</w:t>
        </w:r>
      </w:hyperlink>
    </w:p>
  </w:footnote>
  <w:footnote w:id="89">
    <w:p w14:paraId="4747DB77" w14:textId="3D21FF1F" w:rsidR="008D5BD3" w:rsidRPr="007E0E86" w:rsidRDefault="008D5BD3">
      <w:pPr>
        <w:pStyle w:val="FootnoteText"/>
        <w:rPr>
          <w:rFonts w:ascii="Arial" w:hAnsi="Arial" w:cs="Arial"/>
        </w:rPr>
      </w:pPr>
      <w:r w:rsidRPr="007E0E86">
        <w:rPr>
          <w:rStyle w:val="FootnoteReference"/>
          <w:rFonts w:ascii="Arial" w:hAnsi="Arial" w:cs="Arial"/>
        </w:rPr>
        <w:footnoteRef/>
      </w:r>
      <w:r w:rsidRPr="007E0E86">
        <w:rPr>
          <w:rFonts w:ascii="Arial" w:hAnsi="Arial" w:cs="Arial"/>
        </w:rPr>
        <w:t xml:space="preserve">    </w:t>
      </w:r>
      <w:hyperlink r:id="rId17" w:history="1">
        <w:r w:rsidRPr="008D5BD3">
          <w:rPr>
            <w:rStyle w:val="Hyperlink"/>
            <w:rFonts w:ascii="Arial" w:hAnsi="Arial" w:cs="Arial"/>
          </w:rPr>
          <w:t xml:space="preserve">East Sussex County Council </w:t>
        </w:r>
        <w:r w:rsidRPr="007E0E86">
          <w:rPr>
            <w:rStyle w:val="Hyperlink"/>
            <w:rFonts w:ascii="Arial" w:hAnsi="Arial" w:cs="Arial"/>
          </w:rPr>
          <w:t>Guidance</w:t>
        </w:r>
        <w:r w:rsidRPr="008D5BD3">
          <w:rPr>
            <w:rStyle w:val="Hyperlink"/>
            <w:rFonts w:ascii="Arial" w:hAnsi="Arial" w:cs="Arial"/>
          </w:rPr>
          <w:t xml:space="preserve"> for Parking at New Developments, March 2024</w:t>
        </w:r>
      </w:hyperlink>
      <w:r w:rsidRPr="007E0E86">
        <w:rPr>
          <w:rFonts w:ascii="Arial" w:hAnsi="Arial" w:cs="Arial"/>
        </w:rPr>
        <w:t xml:space="preserve"> </w:t>
      </w:r>
    </w:p>
  </w:footnote>
  <w:footnote w:id="90">
    <w:p w14:paraId="225B6E1F" w14:textId="77777777" w:rsidR="00D25DF5" w:rsidRPr="0004052A" w:rsidRDefault="00D25DF5" w:rsidP="00D25DF5">
      <w:pPr>
        <w:pStyle w:val="FootnoteText"/>
      </w:pPr>
      <w:r w:rsidRPr="0004052A">
        <w:rPr>
          <w:rStyle w:val="FootnoteReference"/>
        </w:rPr>
        <w:footnoteRef/>
      </w:r>
      <w:r w:rsidRPr="0004052A">
        <w:t xml:space="preserve">     </w:t>
      </w:r>
      <w:r w:rsidRPr="0004052A">
        <w:rPr>
          <w:rFonts w:ascii="Arial" w:hAnsi="Arial" w:cs="Arial"/>
        </w:rPr>
        <w:t>WDC Design Guide, Part 1, Figure 10.21.</w:t>
      </w:r>
    </w:p>
  </w:footnote>
  <w:footnote w:id="91">
    <w:p w14:paraId="289C5D20" w14:textId="77777777" w:rsidR="00D25DF5" w:rsidRPr="0004052A" w:rsidRDefault="00D25DF5" w:rsidP="00D25DF5">
      <w:pPr>
        <w:pStyle w:val="Footnote"/>
      </w:pPr>
      <w:r w:rsidRPr="0004052A">
        <w:rPr>
          <w:rFonts w:eastAsia="Arial" w:cs="Arial"/>
          <w:vertAlign w:val="superscript"/>
        </w:rPr>
        <w:footnoteRef/>
      </w:r>
      <w:r w:rsidRPr="0004052A">
        <w:t xml:space="preserve">    EHHNP Website - Parish Statistics.</w:t>
      </w:r>
    </w:p>
  </w:footnote>
  <w:footnote w:id="92">
    <w:p w14:paraId="11AD6181" w14:textId="77777777" w:rsidR="00D25DF5" w:rsidRPr="0004052A" w:rsidRDefault="00D25DF5" w:rsidP="00D25DF5">
      <w:pPr>
        <w:pStyle w:val="Footnote"/>
      </w:pPr>
      <w:r w:rsidRPr="0004052A">
        <w:rPr>
          <w:rFonts w:eastAsia="Arial" w:cs="Arial"/>
          <w:vertAlign w:val="superscript"/>
        </w:rPr>
        <w:footnoteRef/>
      </w:r>
      <w:r w:rsidRPr="0004052A">
        <w:t xml:space="preserve">    EHHNP Website - Parish Statistics.</w:t>
      </w:r>
    </w:p>
  </w:footnote>
  <w:footnote w:id="93">
    <w:p w14:paraId="43825347" w14:textId="77777777" w:rsidR="009014EB" w:rsidRPr="0004052A" w:rsidRDefault="009014EB">
      <w:pPr>
        <w:pStyle w:val="FootnoteText"/>
      </w:pPr>
      <w:r w:rsidRPr="0004052A">
        <w:rPr>
          <w:rStyle w:val="FootnoteReference"/>
        </w:rPr>
        <w:footnoteRef/>
      </w:r>
      <w:r w:rsidRPr="0004052A">
        <w:t xml:space="preserve">    https://www.eastsussex.gov.uk/roads-transport/public/bus-service-improvement-plan/bus-service-improvement-plan-for-east-sussex-county-council</w:t>
      </w:r>
    </w:p>
  </w:footnote>
  <w:footnote w:id="94">
    <w:p w14:paraId="79C19438" w14:textId="77777777" w:rsidR="00A57DD1" w:rsidRPr="0004052A" w:rsidRDefault="00A57DD1">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w:t>
      </w:r>
      <w:hyperlink r:id="rId18" w:history="1">
        <w:r w:rsidRPr="0004052A">
          <w:rPr>
            <w:rStyle w:val="Hyperlink"/>
            <w:rFonts w:ascii="Arial" w:hAnsi="Arial" w:cs="Arial"/>
          </w:rPr>
          <w:t>https://www.wealden.gov.uk/planning-and-building-control/planning-advice/community-infrastructure-levy/paying-cil/</w:t>
        </w:r>
      </w:hyperlink>
    </w:p>
  </w:footnote>
  <w:footnote w:id="95">
    <w:p w14:paraId="126028D9" w14:textId="77777777" w:rsidR="00A57DD1" w:rsidRPr="0004052A" w:rsidRDefault="00A57DD1">
      <w:pPr>
        <w:pStyle w:val="Footnote"/>
        <w:rPr>
          <w:rFonts w:cs="Arial"/>
        </w:rPr>
      </w:pPr>
      <w:r w:rsidRPr="0004052A">
        <w:rPr>
          <w:rFonts w:eastAsia="Arial" w:cs="Arial"/>
          <w:vertAlign w:val="superscript"/>
        </w:rPr>
        <w:footnoteRef/>
      </w:r>
      <w:r w:rsidRPr="0004052A">
        <w:rPr>
          <w:rFonts w:cs="Arial"/>
        </w:rPr>
        <w:t xml:space="preserve">   </w:t>
      </w:r>
      <w:hyperlink r:id="rId19" w:history="1">
        <w:r w:rsidRPr="0004052A">
          <w:rPr>
            <w:rStyle w:val="Hyperlink0"/>
            <w:rFonts w:cs="Arial"/>
          </w:rPr>
          <w:t>https://redrowconsults.co.uk/library/sites/13/east_hoathly_exhibition_boards_reduced_size_compressed_1.pdf</w:t>
        </w:r>
      </w:hyperlink>
    </w:p>
  </w:footnote>
  <w:footnote w:id="96">
    <w:p w14:paraId="0E0BD418" w14:textId="77777777" w:rsidR="00A57DD1" w:rsidRPr="0004052A" w:rsidRDefault="00A57DD1">
      <w:pPr>
        <w:pStyle w:val="FootnoteText"/>
      </w:pPr>
      <w:r w:rsidRPr="0004052A">
        <w:rPr>
          <w:rStyle w:val="FootnoteReference"/>
        </w:rPr>
        <w:footnoteRef/>
      </w:r>
      <w:r w:rsidRPr="0004052A">
        <w:t xml:space="preserve">    </w:t>
      </w:r>
      <w:hyperlink r:id="rId20" w:history="1">
        <w:r w:rsidRPr="0004052A">
          <w:rPr>
            <w:rStyle w:val="Hyperlink"/>
          </w:rPr>
          <w:t>https://www.gov.uk/guidance/community-infrastructure-levy</w:t>
        </w:r>
      </w:hyperlink>
    </w:p>
  </w:footnote>
  <w:footnote w:id="97">
    <w:p w14:paraId="76D4463A" w14:textId="77777777" w:rsidR="00A57DD1" w:rsidRPr="0004052A" w:rsidRDefault="00A57DD1">
      <w:pPr>
        <w:pStyle w:val="FootnoteText"/>
      </w:pPr>
      <w:r w:rsidRPr="0004052A">
        <w:rPr>
          <w:rStyle w:val="FootnoteReference"/>
        </w:rPr>
        <w:footnoteRef/>
      </w:r>
      <w:r w:rsidRPr="0004052A">
        <w:t xml:space="preserve">    </w:t>
      </w:r>
      <w:hyperlink r:id="rId21" w:history="1">
        <w:r w:rsidRPr="0004052A">
          <w:rPr>
            <w:rStyle w:val="Hyperlink"/>
          </w:rPr>
          <w:t>https://www.legislation.gov.uk/uksi/2019/1103/contents/made</w:t>
        </w:r>
      </w:hyperlink>
    </w:p>
  </w:footnote>
  <w:footnote w:id="98">
    <w:p w14:paraId="48971109" w14:textId="77777777" w:rsidR="00A15782" w:rsidRPr="0004052A" w:rsidRDefault="00A15782" w:rsidP="00A15782">
      <w:pPr>
        <w:pStyle w:val="Footnote"/>
      </w:pPr>
      <w:r w:rsidRPr="0004052A">
        <w:rPr>
          <w:rFonts w:eastAsia="Arial" w:cs="Arial"/>
          <w:vertAlign w:val="superscript"/>
        </w:rPr>
        <w:footnoteRef/>
      </w:r>
      <w:r w:rsidRPr="0004052A">
        <w:t xml:space="preserve">    Wealden Core Strategy LP 2013, Table 1, Pages 9-10.</w:t>
      </w:r>
    </w:p>
  </w:footnote>
  <w:footnote w:id="99">
    <w:p w14:paraId="66756ABF" w14:textId="77777777" w:rsidR="00A15782" w:rsidRPr="0004052A" w:rsidRDefault="00A15782" w:rsidP="00A15782">
      <w:pPr>
        <w:pStyle w:val="Footnote"/>
      </w:pPr>
      <w:r w:rsidRPr="0004052A">
        <w:rPr>
          <w:rFonts w:eastAsia="Arial" w:cs="Arial"/>
          <w:vertAlign w:val="superscript"/>
        </w:rPr>
        <w:footnoteRef/>
      </w:r>
      <w:r w:rsidRPr="0004052A">
        <w:t xml:space="preserve">   ESCC School Organisation Plan 2020 – 2024, Page 81.</w:t>
      </w:r>
    </w:p>
  </w:footnote>
  <w:footnote w:id="100">
    <w:p w14:paraId="418D117B" w14:textId="77777777" w:rsidR="00A15782" w:rsidRPr="0004052A" w:rsidRDefault="00A15782" w:rsidP="00A15782">
      <w:pPr>
        <w:pStyle w:val="Footnote"/>
      </w:pPr>
      <w:r w:rsidRPr="0004052A">
        <w:rPr>
          <w:rFonts w:eastAsia="Arial" w:cs="Arial"/>
          <w:vertAlign w:val="superscript"/>
        </w:rPr>
        <w:footnoteRef/>
      </w:r>
      <w:r w:rsidRPr="0004052A">
        <w:t xml:space="preserve">   ESCC School Organisation Plan 2021 - 2025.</w:t>
      </w:r>
    </w:p>
  </w:footnote>
  <w:footnote w:id="101">
    <w:p w14:paraId="5BE46B55" w14:textId="77777777" w:rsidR="00A15782" w:rsidRPr="0004052A" w:rsidRDefault="00A15782" w:rsidP="00A15782">
      <w:pPr>
        <w:pStyle w:val="FootnoteText"/>
      </w:pPr>
      <w:r w:rsidRPr="0004052A">
        <w:rPr>
          <w:rStyle w:val="FootnoteReference"/>
        </w:rPr>
        <w:footnoteRef/>
      </w:r>
      <w:r w:rsidRPr="0004052A">
        <w:t xml:space="preserve">    WDC Playing Pitch and Outdoor Sports Strategy Report 2022, Paragraph 496.</w:t>
      </w:r>
    </w:p>
  </w:footnote>
  <w:footnote w:id="102">
    <w:p w14:paraId="64F678F0" w14:textId="77777777" w:rsidR="00A15782" w:rsidRPr="0004052A" w:rsidRDefault="00A15782" w:rsidP="00A15782">
      <w:pPr>
        <w:pStyle w:val="Footnote"/>
      </w:pPr>
      <w:r w:rsidRPr="0004052A">
        <w:rPr>
          <w:rFonts w:eastAsia="Arial" w:cs="Arial"/>
          <w:vertAlign w:val="superscript"/>
        </w:rPr>
        <w:footnoteRef/>
      </w:r>
      <w:r w:rsidRPr="0004052A">
        <w:t xml:space="preserve">   Survey of Bus Usage - EHHNP Website - Parish Statistics.</w:t>
      </w:r>
    </w:p>
  </w:footnote>
  <w:footnote w:id="103">
    <w:p w14:paraId="5E8A7FF4" w14:textId="77777777" w:rsidR="00A15782" w:rsidRPr="0004052A" w:rsidRDefault="00A15782" w:rsidP="00A15782">
      <w:pPr>
        <w:pStyle w:val="Footnote"/>
      </w:pPr>
      <w:r w:rsidRPr="0004052A">
        <w:rPr>
          <w:rFonts w:eastAsia="Arial" w:cs="Arial"/>
          <w:vertAlign w:val="superscript"/>
        </w:rPr>
        <w:footnoteRef/>
      </w:r>
      <w:r w:rsidRPr="0004052A">
        <w:t xml:space="preserve">   ESCC Shared Traffic Data from Parish Online Mapping.</w:t>
      </w:r>
    </w:p>
  </w:footnote>
  <w:footnote w:id="104">
    <w:p w14:paraId="025B9BA5" w14:textId="77777777" w:rsidR="00A15782" w:rsidRPr="0004052A" w:rsidRDefault="00A15782" w:rsidP="00A15782">
      <w:pPr>
        <w:pStyle w:val="Footnote"/>
      </w:pPr>
      <w:r w:rsidRPr="0004052A">
        <w:rPr>
          <w:rFonts w:eastAsia="Arial" w:cs="Arial"/>
          <w:vertAlign w:val="superscript"/>
        </w:rPr>
        <w:footnoteRef/>
      </w:r>
      <w:r w:rsidRPr="0004052A">
        <w:t xml:space="preserve">   East Hoathly with Halland Parish Survey 2016 Results Summary and Feria Interim Report - see     EHHNP Website.</w:t>
      </w:r>
    </w:p>
  </w:footnote>
  <w:footnote w:id="105">
    <w:p w14:paraId="0F6EC0EB" w14:textId="77777777" w:rsidR="00A15782" w:rsidRPr="0004052A" w:rsidRDefault="00A15782" w:rsidP="00A15782">
      <w:pPr>
        <w:pStyle w:val="Footnote"/>
      </w:pPr>
      <w:r w:rsidRPr="0004052A">
        <w:rPr>
          <w:rFonts w:eastAsia="Arial" w:cs="Arial"/>
          <w:vertAlign w:val="superscript"/>
        </w:rPr>
        <w:footnoteRef/>
      </w:r>
      <w:r w:rsidRPr="0004052A">
        <w:t xml:space="preserve">   Department For Transport Tables Veh0105 and CGN0405 – See EHHNP Website – Parish Statistics.  The reduction in vehicles on roads during the Covid-19 Pandemic is now reversing and congestion is almost back to pre-pandemic levels.</w:t>
      </w:r>
    </w:p>
  </w:footnote>
  <w:footnote w:id="106">
    <w:p w14:paraId="26EB9ECA" w14:textId="77777777" w:rsidR="00A15782" w:rsidRPr="0004052A" w:rsidRDefault="00A15782" w:rsidP="00A15782">
      <w:pPr>
        <w:pStyle w:val="Footnote"/>
      </w:pPr>
      <w:r w:rsidRPr="0004052A">
        <w:rPr>
          <w:rFonts w:eastAsia="Arial" w:cs="Arial"/>
          <w:vertAlign w:val="superscript"/>
        </w:rPr>
        <w:footnoteRef/>
      </w:r>
      <w:r w:rsidRPr="0004052A">
        <w:t xml:space="preserve">    UK Power Network Data - see EHHNP Website - Parish Statistics.</w:t>
      </w:r>
    </w:p>
  </w:footnote>
  <w:footnote w:id="107">
    <w:p w14:paraId="38376454" w14:textId="77777777" w:rsidR="00A15782" w:rsidRPr="0004052A" w:rsidRDefault="00A15782" w:rsidP="00A15782">
      <w:pPr>
        <w:pStyle w:val="Footnote"/>
      </w:pPr>
      <w:r w:rsidRPr="0004052A">
        <w:rPr>
          <w:rFonts w:eastAsia="Arial" w:cs="Arial"/>
          <w:vertAlign w:val="superscript"/>
        </w:rPr>
        <w:footnoteRef/>
      </w:r>
      <w:r w:rsidRPr="0004052A">
        <w:t xml:space="preserve">    South East Power Network - Long Term Development Statement November 2021.</w:t>
      </w:r>
    </w:p>
  </w:footnote>
  <w:footnote w:id="108">
    <w:p w14:paraId="4010C627" w14:textId="77777777" w:rsidR="00A15782" w:rsidRPr="0004052A" w:rsidRDefault="00A15782" w:rsidP="00A15782">
      <w:pPr>
        <w:pStyle w:val="Footnote"/>
      </w:pPr>
      <w:r w:rsidRPr="0004052A">
        <w:rPr>
          <w:rFonts w:eastAsia="Arial" w:cs="Arial"/>
          <w:vertAlign w:val="superscript"/>
        </w:rPr>
        <w:footnoteRef/>
      </w:r>
      <w:r w:rsidRPr="0004052A">
        <w:t xml:space="preserve">   Government Ten Point Plan for a Green Industrial Revolution -</w:t>
      </w:r>
      <w:hyperlink r:id="rId22" w:history="1">
        <w:r w:rsidRPr="0004052A">
          <w:rPr>
            <w:rStyle w:val="Hyperlink"/>
          </w:rPr>
          <w:t>https://www.gov.uk/government/publications/the-ten-point-plan-for-a-green-industrial-revolution</w:t>
        </w:r>
      </w:hyperlink>
    </w:p>
  </w:footnote>
  <w:footnote w:id="109">
    <w:p w14:paraId="5E8EA5A0" w14:textId="77777777" w:rsidR="00A15782" w:rsidRPr="0004052A" w:rsidRDefault="00A15782" w:rsidP="00A15782">
      <w:pPr>
        <w:pStyle w:val="Footnote"/>
      </w:pPr>
      <w:r w:rsidRPr="0004052A">
        <w:rPr>
          <w:rFonts w:eastAsia="Arial" w:cs="Arial"/>
          <w:vertAlign w:val="superscript"/>
        </w:rPr>
        <w:footnoteRef/>
      </w:r>
      <w:r w:rsidRPr="0004052A">
        <w:t xml:space="preserve">   Building Regulations 2010 - Part S - Infrastructure for the Charging of Electric Vehicles 2021.</w:t>
      </w:r>
    </w:p>
  </w:footnote>
  <w:footnote w:id="110">
    <w:p w14:paraId="2174D4B3" w14:textId="77777777" w:rsidR="00A15782" w:rsidRPr="0004052A" w:rsidRDefault="00A15782" w:rsidP="00A15782">
      <w:pPr>
        <w:pStyle w:val="Footnote"/>
      </w:pPr>
      <w:r w:rsidRPr="0004052A">
        <w:rPr>
          <w:rFonts w:eastAsia="Arial" w:cs="Arial"/>
          <w:vertAlign w:val="superscript"/>
        </w:rPr>
        <w:footnoteRef/>
      </w:r>
      <w:r w:rsidRPr="0004052A">
        <w:t xml:space="preserve">    UK Power Network Website - Future Energy - Electric Vehicles - </w:t>
      </w:r>
      <w:hyperlink r:id="rId23" w:history="1">
        <w:r w:rsidRPr="0004052A">
          <w:rPr>
            <w:rStyle w:val="Hyperlink"/>
          </w:rPr>
          <w:t>https://innovation.ukpowernetworks.co.uk/wp-content/uploads/2023/03/UK-Power-Networks-Electric-Vehicle-Strategy-2023_FINAL.pdf</w:t>
        </w:r>
      </w:hyperlink>
      <w:r w:rsidRPr="0004052A">
        <w:t>.</w:t>
      </w:r>
    </w:p>
  </w:footnote>
  <w:footnote w:id="111">
    <w:p w14:paraId="1A10AE3F" w14:textId="77777777" w:rsidR="00A15782" w:rsidRPr="0004052A" w:rsidRDefault="00A15782" w:rsidP="00A15782">
      <w:pPr>
        <w:pStyle w:val="Footnote"/>
      </w:pPr>
      <w:r w:rsidRPr="0004052A">
        <w:rPr>
          <w:rFonts w:eastAsia="Arial" w:cs="Arial"/>
          <w:vertAlign w:val="superscript"/>
        </w:rPr>
        <w:footnoteRef/>
      </w:r>
      <w:r w:rsidRPr="0004052A">
        <w:t xml:space="preserve">    UK Power Networks Website - Electric Vehicle Strategy - </w:t>
      </w:r>
      <w:hyperlink r:id="rId24" w:history="1">
        <w:r w:rsidRPr="0004052A">
          <w:rPr>
            <w:rStyle w:val="Hyperlink"/>
          </w:rPr>
          <w:t>https://innovation.ukpowernetworks.co.uk/wp-content/uploads/2019/11/UK-Power-Networks-Electric-Vehicle-Strategy-November-19.pdf</w:t>
        </w:r>
      </w:hyperlink>
      <w:r w:rsidRPr="0004052A">
        <w:t>.</w:t>
      </w:r>
    </w:p>
  </w:footnote>
  <w:footnote w:id="112">
    <w:p w14:paraId="0CF96ADA" w14:textId="77777777" w:rsidR="00A15782" w:rsidRPr="0004052A" w:rsidRDefault="00A15782" w:rsidP="00A15782">
      <w:pPr>
        <w:pStyle w:val="Footnote"/>
      </w:pPr>
      <w:r w:rsidRPr="0004052A">
        <w:rPr>
          <w:rFonts w:eastAsia="Arial" w:cs="Arial"/>
          <w:vertAlign w:val="superscript"/>
        </w:rPr>
        <w:footnoteRef/>
      </w:r>
      <w:r w:rsidRPr="0004052A">
        <w:t xml:space="preserve">    WDC Climate Emergency Plan 2019.</w:t>
      </w:r>
    </w:p>
  </w:footnote>
  <w:footnote w:id="113">
    <w:p w14:paraId="5784D701" w14:textId="77777777" w:rsidR="00A15782" w:rsidRPr="0004052A" w:rsidRDefault="00A15782" w:rsidP="00A15782">
      <w:pPr>
        <w:pStyle w:val="Footnote"/>
      </w:pPr>
      <w:r w:rsidRPr="0004052A">
        <w:rPr>
          <w:rFonts w:eastAsia="Arial" w:cs="Arial"/>
          <w:vertAlign w:val="superscript"/>
        </w:rPr>
        <w:footnoteRef/>
      </w:r>
      <w:r w:rsidRPr="0004052A">
        <w:t xml:space="preserve">    WDC Press Release 10 November 2020 - WDC Website.</w:t>
      </w:r>
    </w:p>
  </w:footnote>
  <w:footnote w:id="114">
    <w:p w14:paraId="1E3928D7" w14:textId="77777777" w:rsidR="00A15782" w:rsidRPr="0004052A" w:rsidRDefault="00A15782" w:rsidP="00A15782">
      <w:pPr>
        <w:pStyle w:val="Footnote"/>
      </w:pPr>
      <w:r w:rsidRPr="0004052A">
        <w:rPr>
          <w:rFonts w:eastAsia="Arial" w:cs="Arial"/>
          <w:vertAlign w:val="superscript"/>
        </w:rPr>
        <w:footnoteRef/>
      </w:r>
      <w:r w:rsidRPr="0004052A">
        <w:t xml:space="preserve">    WDC Press Release 25 November 2021 - WDC Website.</w:t>
      </w:r>
    </w:p>
  </w:footnote>
  <w:footnote w:id="115">
    <w:p w14:paraId="11E09407" w14:textId="77777777" w:rsidR="00A15782" w:rsidRPr="0004052A" w:rsidRDefault="00A15782" w:rsidP="00A15782">
      <w:pPr>
        <w:pStyle w:val="Footnote"/>
      </w:pPr>
      <w:r w:rsidRPr="0004052A">
        <w:rPr>
          <w:rFonts w:eastAsia="Arial" w:cs="Arial"/>
          <w:vertAlign w:val="superscript"/>
        </w:rPr>
        <w:footnoteRef/>
      </w:r>
      <w:r w:rsidRPr="0004052A">
        <w:t xml:space="preserve">    ZapMap Website - recommended by WDC to see current charging point availability - see EHHNP Website - Parish Statistics.</w:t>
      </w:r>
    </w:p>
  </w:footnote>
  <w:footnote w:id="116">
    <w:p w14:paraId="6F9B94CD" w14:textId="77777777" w:rsidR="00A57DD1" w:rsidRPr="0004052A" w:rsidRDefault="00A57DD1">
      <w:pPr>
        <w:pStyle w:val="Footnote"/>
      </w:pPr>
      <w:r w:rsidRPr="0004052A">
        <w:rPr>
          <w:rFonts w:eastAsia="Arial" w:cs="Arial"/>
          <w:vertAlign w:val="superscript"/>
        </w:rPr>
        <w:footnoteRef/>
      </w:r>
      <w:r w:rsidRPr="0004052A">
        <w:t xml:space="preserve">   EHHNP Website - Parish Statistics.</w:t>
      </w:r>
    </w:p>
  </w:footnote>
  <w:footnote w:id="117">
    <w:p w14:paraId="3EA86885" w14:textId="4F57F85E" w:rsidR="001C5956" w:rsidRPr="0004052A" w:rsidRDefault="001C5956">
      <w:pPr>
        <w:pStyle w:val="FootnoteText"/>
        <w:rPr>
          <w:rFonts w:ascii="Arial" w:hAnsi="Arial" w:cs="Arial"/>
        </w:rPr>
      </w:pPr>
      <w:r w:rsidRPr="0004052A">
        <w:rPr>
          <w:rStyle w:val="FootnoteReference"/>
          <w:rFonts w:ascii="Arial" w:hAnsi="Arial" w:cs="Arial"/>
        </w:rPr>
        <w:footnoteRef/>
      </w:r>
      <w:r w:rsidRPr="0004052A">
        <w:rPr>
          <w:rFonts w:ascii="Arial" w:hAnsi="Arial" w:cs="Arial"/>
        </w:rPr>
        <w:t xml:space="preserve">   East Sussex</w:t>
      </w:r>
      <w:r w:rsidR="00706DF7">
        <w:rPr>
          <w:rFonts w:ascii="Arial" w:hAnsi="Arial" w:cs="Arial"/>
        </w:rPr>
        <w:t xml:space="preserve"> </w:t>
      </w:r>
      <w:r w:rsidRPr="0004052A">
        <w:rPr>
          <w:rFonts w:ascii="Arial" w:hAnsi="Arial" w:cs="Arial"/>
        </w:rPr>
        <w:t>Historic Environment Record reference.</w:t>
      </w:r>
    </w:p>
  </w:footnote>
  <w:footnote w:id="118">
    <w:p w14:paraId="5DBE8D75" w14:textId="77777777" w:rsidR="00A57DD1" w:rsidRPr="0004052A" w:rsidRDefault="00A57DD1">
      <w:pPr>
        <w:pStyle w:val="Footnote"/>
      </w:pPr>
      <w:r w:rsidRPr="0004052A">
        <w:rPr>
          <w:rFonts w:eastAsia="Arial" w:cs="Arial"/>
          <w:vertAlign w:val="superscript"/>
        </w:rPr>
        <w:footnoteRef/>
      </w:r>
      <w:r w:rsidRPr="0004052A">
        <w:t xml:space="preserve">   Sussex Biodiversity Records Centre (Contact Andrew Lawson).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8B756" w14:textId="77777777" w:rsidR="00A57DD1" w:rsidRPr="0004052A" w:rsidRDefault="00A57DD1"/>
  <w:p w14:paraId="72A7BC6B" w14:textId="77777777" w:rsidR="00706DF7" w:rsidRPr="0004052A" w:rsidRDefault="00706DF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A7DA4"/>
    <w:multiLevelType w:val="hybridMultilevel"/>
    <w:tmpl w:val="67CA42F4"/>
    <w:numStyleLink w:val="Numbered"/>
  </w:abstractNum>
  <w:abstractNum w:abstractNumId="1" w15:restartNumberingAfterBreak="0">
    <w:nsid w:val="09C214B2"/>
    <w:multiLevelType w:val="multilevel"/>
    <w:tmpl w:val="44549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DD6170"/>
    <w:multiLevelType w:val="multilevel"/>
    <w:tmpl w:val="AA8A1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3F672D"/>
    <w:multiLevelType w:val="hybridMultilevel"/>
    <w:tmpl w:val="C7F82E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DA06BD"/>
    <w:multiLevelType w:val="hybridMultilevel"/>
    <w:tmpl w:val="787824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C4741A"/>
    <w:multiLevelType w:val="multilevel"/>
    <w:tmpl w:val="C304F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2C4B7C"/>
    <w:multiLevelType w:val="hybridMultilevel"/>
    <w:tmpl w:val="CD420536"/>
    <w:lvl w:ilvl="0" w:tplc="463A6B88">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419119DF"/>
    <w:multiLevelType w:val="multilevel"/>
    <w:tmpl w:val="62DE4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ED17CB"/>
    <w:multiLevelType w:val="multilevel"/>
    <w:tmpl w:val="D3AC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DC42A78"/>
    <w:multiLevelType w:val="multilevel"/>
    <w:tmpl w:val="F5CAE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0A13887"/>
    <w:multiLevelType w:val="multilevel"/>
    <w:tmpl w:val="9F90CF74"/>
    <w:lvl w:ilvl="0">
      <w:start w:val="3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1F95715"/>
    <w:multiLevelType w:val="hybridMultilevel"/>
    <w:tmpl w:val="2F1005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5605C90"/>
    <w:multiLevelType w:val="multilevel"/>
    <w:tmpl w:val="9A2C3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C17D0B"/>
    <w:multiLevelType w:val="multilevel"/>
    <w:tmpl w:val="AF1E94BA"/>
    <w:lvl w:ilvl="0">
      <w:start w:val="1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F363172"/>
    <w:multiLevelType w:val="multilevel"/>
    <w:tmpl w:val="5D641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7C92D01"/>
    <w:multiLevelType w:val="multilevel"/>
    <w:tmpl w:val="80FA8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A2A7B4D"/>
    <w:multiLevelType w:val="multilevel"/>
    <w:tmpl w:val="08A03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B5C4CE5"/>
    <w:multiLevelType w:val="hybridMultilevel"/>
    <w:tmpl w:val="67CA42F4"/>
    <w:styleLink w:val="Numbered"/>
    <w:lvl w:ilvl="0" w:tplc="E9C841C4">
      <w:start w:val="1"/>
      <w:numFmt w:val="decimal"/>
      <w:lvlText w:val="%1."/>
      <w:lvlJc w:val="left"/>
      <w:pPr>
        <w:ind w:left="458" w:hanging="458"/>
      </w:pPr>
      <w:rPr>
        <w:rFonts w:hAnsi="Arial Unicode MS"/>
        <w:caps w:val="0"/>
        <w:smallCaps w:val="0"/>
        <w:strike w:val="0"/>
        <w:dstrike w:val="0"/>
        <w:outline w:val="0"/>
        <w:emboss w:val="0"/>
        <w:imprint w:val="0"/>
        <w:spacing w:val="0"/>
        <w:w w:val="100"/>
        <w:kern w:val="0"/>
        <w:position w:val="0"/>
        <w:highlight w:val="none"/>
        <w:vertAlign w:val="baseline"/>
      </w:rPr>
    </w:lvl>
    <w:lvl w:ilvl="1" w:tplc="91061EFA">
      <w:start w:val="1"/>
      <w:numFmt w:val="decimal"/>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 w:ilvl="2" w:tplc="A3A2FA78">
      <w:start w:val="1"/>
      <w:numFmt w:val="decimal"/>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 w:ilvl="3" w:tplc="6CFC9844">
      <w:start w:val="1"/>
      <w:numFmt w:val="decimal"/>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 w:ilvl="4" w:tplc="F7763028">
      <w:start w:val="1"/>
      <w:numFmt w:val="decimal"/>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 w:ilvl="5" w:tplc="E9A03C24">
      <w:start w:val="1"/>
      <w:numFmt w:val="decimal"/>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 w:ilvl="6" w:tplc="A34058C0">
      <w:start w:val="1"/>
      <w:numFmt w:val="decimal"/>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 w:ilvl="7" w:tplc="43580B7E">
      <w:start w:val="1"/>
      <w:numFmt w:val="decimal"/>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 w:ilvl="8" w:tplc="1E4488AE">
      <w:start w:val="1"/>
      <w:numFmt w:val="decimal"/>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abstractNum>
  <w:num w:numId="1" w16cid:durableId="370351403">
    <w:abstractNumId w:val="17"/>
  </w:num>
  <w:num w:numId="2" w16cid:durableId="142502774">
    <w:abstractNumId w:val="0"/>
  </w:num>
  <w:num w:numId="3" w16cid:durableId="35737429">
    <w:abstractNumId w:val="6"/>
  </w:num>
  <w:num w:numId="4" w16cid:durableId="1282149803">
    <w:abstractNumId w:val="11"/>
  </w:num>
  <w:num w:numId="5" w16cid:durableId="1861510583">
    <w:abstractNumId w:val="3"/>
  </w:num>
  <w:num w:numId="6" w16cid:durableId="1162159697">
    <w:abstractNumId w:val="13"/>
  </w:num>
  <w:num w:numId="7" w16cid:durableId="1660381927">
    <w:abstractNumId w:val="10"/>
  </w:num>
  <w:num w:numId="8" w16cid:durableId="1596136953">
    <w:abstractNumId w:val="9"/>
  </w:num>
  <w:num w:numId="9" w16cid:durableId="467089250">
    <w:abstractNumId w:val="14"/>
  </w:num>
  <w:num w:numId="10" w16cid:durableId="1803037065">
    <w:abstractNumId w:val="7"/>
  </w:num>
  <w:num w:numId="11" w16cid:durableId="1224869183">
    <w:abstractNumId w:val="16"/>
  </w:num>
  <w:num w:numId="12" w16cid:durableId="1652057239">
    <w:abstractNumId w:val="8"/>
  </w:num>
  <w:num w:numId="13" w16cid:durableId="1752191613">
    <w:abstractNumId w:val="15"/>
  </w:num>
  <w:num w:numId="14" w16cid:durableId="49234150">
    <w:abstractNumId w:val="5"/>
  </w:num>
  <w:num w:numId="15" w16cid:durableId="1728602017">
    <w:abstractNumId w:val="1"/>
  </w:num>
  <w:num w:numId="16" w16cid:durableId="1762411740">
    <w:abstractNumId w:val="12"/>
  </w:num>
  <w:num w:numId="17" w16cid:durableId="1861312938">
    <w:abstractNumId w:val="2"/>
  </w:num>
  <w:num w:numId="18" w16cid:durableId="6682873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displayBackgroundShape/>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activeWritingStyle w:appName="MSWord" w:lang="fr-FR" w:vendorID="64" w:dllVersion="4096" w:nlCheck="1" w:checkStyle="0"/>
  <w:activeWritingStyle w:appName="MSWord" w:lang="ar-SA" w:vendorID="64" w:dllVersion="4096" w:nlCheck="1" w:checkStyle="0"/>
  <w:activeWritingStyle w:appName="MSWord" w:lang="nl-NL" w:vendorID="64" w:dllVersion="4096" w:nlCheck="1" w:checkStyle="0"/>
  <w:activeWritingStyle w:appName="MSWord" w:lang="it-IT" w:vendorID="64" w:dllVersion="4096" w:nlCheck="1" w:checkStyle="0"/>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proofState w:spelling="clean" w:grammar="clean"/>
  <w:documentProtection w:edit="readOnly" w:enforcement="0"/>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6310"/>
    <w:rsid w:val="00000476"/>
    <w:rsid w:val="00001B51"/>
    <w:rsid w:val="00003111"/>
    <w:rsid w:val="00003FBE"/>
    <w:rsid w:val="0000719A"/>
    <w:rsid w:val="00007B60"/>
    <w:rsid w:val="00013174"/>
    <w:rsid w:val="00013EF6"/>
    <w:rsid w:val="00017000"/>
    <w:rsid w:val="00022E94"/>
    <w:rsid w:val="00026455"/>
    <w:rsid w:val="00027071"/>
    <w:rsid w:val="0003101D"/>
    <w:rsid w:val="00032F36"/>
    <w:rsid w:val="00036607"/>
    <w:rsid w:val="0004052A"/>
    <w:rsid w:val="00042EEF"/>
    <w:rsid w:val="00043059"/>
    <w:rsid w:val="0004371D"/>
    <w:rsid w:val="00043EDA"/>
    <w:rsid w:val="00045653"/>
    <w:rsid w:val="000462E6"/>
    <w:rsid w:val="00047AFD"/>
    <w:rsid w:val="00050DF3"/>
    <w:rsid w:val="00053DE1"/>
    <w:rsid w:val="00060B3D"/>
    <w:rsid w:val="0006121F"/>
    <w:rsid w:val="000640FC"/>
    <w:rsid w:val="00065DD5"/>
    <w:rsid w:val="00066E9A"/>
    <w:rsid w:val="00075972"/>
    <w:rsid w:val="00075BA3"/>
    <w:rsid w:val="00075F68"/>
    <w:rsid w:val="00076658"/>
    <w:rsid w:val="000828EF"/>
    <w:rsid w:val="00082FBD"/>
    <w:rsid w:val="00083E7A"/>
    <w:rsid w:val="00085A62"/>
    <w:rsid w:val="00085F59"/>
    <w:rsid w:val="000902A5"/>
    <w:rsid w:val="00092033"/>
    <w:rsid w:val="00093C3C"/>
    <w:rsid w:val="000A0F02"/>
    <w:rsid w:val="000A1E12"/>
    <w:rsid w:val="000A2B06"/>
    <w:rsid w:val="000A31B4"/>
    <w:rsid w:val="000A75DA"/>
    <w:rsid w:val="000B02A4"/>
    <w:rsid w:val="000B1390"/>
    <w:rsid w:val="000B21D4"/>
    <w:rsid w:val="000B32A4"/>
    <w:rsid w:val="000C0B84"/>
    <w:rsid w:val="000C3228"/>
    <w:rsid w:val="000C3D1E"/>
    <w:rsid w:val="000C594D"/>
    <w:rsid w:val="000C68FC"/>
    <w:rsid w:val="000C6C94"/>
    <w:rsid w:val="000C7524"/>
    <w:rsid w:val="000C79D2"/>
    <w:rsid w:val="000D7B1B"/>
    <w:rsid w:val="000E1449"/>
    <w:rsid w:val="000E2B54"/>
    <w:rsid w:val="000E33E2"/>
    <w:rsid w:val="000E631E"/>
    <w:rsid w:val="000E69DD"/>
    <w:rsid w:val="000E7987"/>
    <w:rsid w:val="000F1F69"/>
    <w:rsid w:val="000F36A0"/>
    <w:rsid w:val="000F6009"/>
    <w:rsid w:val="000F6B51"/>
    <w:rsid w:val="0010100A"/>
    <w:rsid w:val="00101AF7"/>
    <w:rsid w:val="00105364"/>
    <w:rsid w:val="00106B66"/>
    <w:rsid w:val="00106BC1"/>
    <w:rsid w:val="00107BC3"/>
    <w:rsid w:val="00107CE8"/>
    <w:rsid w:val="00115A2B"/>
    <w:rsid w:val="0012148C"/>
    <w:rsid w:val="001237DB"/>
    <w:rsid w:val="001263F8"/>
    <w:rsid w:val="00127A23"/>
    <w:rsid w:val="0013012B"/>
    <w:rsid w:val="001307F7"/>
    <w:rsid w:val="00131DC6"/>
    <w:rsid w:val="00135BB0"/>
    <w:rsid w:val="00136D3C"/>
    <w:rsid w:val="00140FDB"/>
    <w:rsid w:val="001423C6"/>
    <w:rsid w:val="00144F54"/>
    <w:rsid w:val="00146020"/>
    <w:rsid w:val="0015066D"/>
    <w:rsid w:val="00152F9C"/>
    <w:rsid w:val="0015379D"/>
    <w:rsid w:val="00156535"/>
    <w:rsid w:val="00160BF7"/>
    <w:rsid w:val="00160C18"/>
    <w:rsid w:val="001630AC"/>
    <w:rsid w:val="00163D3F"/>
    <w:rsid w:val="001745A8"/>
    <w:rsid w:val="00175E9C"/>
    <w:rsid w:val="00176289"/>
    <w:rsid w:val="00180009"/>
    <w:rsid w:val="00182B12"/>
    <w:rsid w:val="0018484D"/>
    <w:rsid w:val="001870F8"/>
    <w:rsid w:val="001945DF"/>
    <w:rsid w:val="00196535"/>
    <w:rsid w:val="001A0D8B"/>
    <w:rsid w:val="001A352E"/>
    <w:rsid w:val="001A3A44"/>
    <w:rsid w:val="001A440B"/>
    <w:rsid w:val="001A64A7"/>
    <w:rsid w:val="001B09EE"/>
    <w:rsid w:val="001B36F4"/>
    <w:rsid w:val="001B7198"/>
    <w:rsid w:val="001B7A2B"/>
    <w:rsid w:val="001C29C0"/>
    <w:rsid w:val="001C5956"/>
    <w:rsid w:val="001C7D81"/>
    <w:rsid w:val="001D38FB"/>
    <w:rsid w:val="001D625D"/>
    <w:rsid w:val="001D6DE9"/>
    <w:rsid w:val="001D77E5"/>
    <w:rsid w:val="001E096A"/>
    <w:rsid w:val="001E16A1"/>
    <w:rsid w:val="001E40AE"/>
    <w:rsid w:val="001E4CF9"/>
    <w:rsid w:val="001E5FDF"/>
    <w:rsid w:val="001F1C55"/>
    <w:rsid w:val="001F355F"/>
    <w:rsid w:val="001F4BB2"/>
    <w:rsid w:val="001F5992"/>
    <w:rsid w:val="00200B36"/>
    <w:rsid w:val="00202093"/>
    <w:rsid w:val="0020225B"/>
    <w:rsid w:val="002056AC"/>
    <w:rsid w:val="00211242"/>
    <w:rsid w:val="0021257D"/>
    <w:rsid w:val="0021450E"/>
    <w:rsid w:val="00214BFC"/>
    <w:rsid w:val="00217FA1"/>
    <w:rsid w:val="00221E48"/>
    <w:rsid w:val="002253F6"/>
    <w:rsid w:val="00230121"/>
    <w:rsid w:val="002304B7"/>
    <w:rsid w:val="0023160F"/>
    <w:rsid w:val="002350AB"/>
    <w:rsid w:val="00236A2F"/>
    <w:rsid w:val="00237DFE"/>
    <w:rsid w:val="00242E74"/>
    <w:rsid w:val="00246692"/>
    <w:rsid w:val="0025753F"/>
    <w:rsid w:val="002613C8"/>
    <w:rsid w:val="00261641"/>
    <w:rsid w:val="00261AA7"/>
    <w:rsid w:val="00265D33"/>
    <w:rsid w:val="00266599"/>
    <w:rsid w:val="00271494"/>
    <w:rsid w:val="0027212C"/>
    <w:rsid w:val="00284263"/>
    <w:rsid w:val="00284A5B"/>
    <w:rsid w:val="002873DF"/>
    <w:rsid w:val="002879D2"/>
    <w:rsid w:val="002925D0"/>
    <w:rsid w:val="002928F2"/>
    <w:rsid w:val="00293742"/>
    <w:rsid w:val="002974E6"/>
    <w:rsid w:val="002978D6"/>
    <w:rsid w:val="002A15D7"/>
    <w:rsid w:val="002B07A7"/>
    <w:rsid w:val="002B18E1"/>
    <w:rsid w:val="002B4C2C"/>
    <w:rsid w:val="002C7057"/>
    <w:rsid w:val="002D07DC"/>
    <w:rsid w:val="002D125A"/>
    <w:rsid w:val="002D215B"/>
    <w:rsid w:val="002D3CC7"/>
    <w:rsid w:val="002D51A0"/>
    <w:rsid w:val="002D5E53"/>
    <w:rsid w:val="002E0FBA"/>
    <w:rsid w:val="002E2C26"/>
    <w:rsid w:val="002E6540"/>
    <w:rsid w:val="002E6B1A"/>
    <w:rsid w:val="002E7444"/>
    <w:rsid w:val="002E7F96"/>
    <w:rsid w:val="002F17F0"/>
    <w:rsid w:val="002F2185"/>
    <w:rsid w:val="002F2A07"/>
    <w:rsid w:val="002F4AF9"/>
    <w:rsid w:val="002F63E8"/>
    <w:rsid w:val="003079BC"/>
    <w:rsid w:val="0031017E"/>
    <w:rsid w:val="0031047F"/>
    <w:rsid w:val="00310634"/>
    <w:rsid w:val="00314D80"/>
    <w:rsid w:val="0031509A"/>
    <w:rsid w:val="00316785"/>
    <w:rsid w:val="00317907"/>
    <w:rsid w:val="00317AF7"/>
    <w:rsid w:val="00322AA6"/>
    <w:rsid w:val="0032313E"/>
    <w:rsid w:val="00327FBD"/>
    <w:rsid w:val="00330110"/>
    <w:rsid w:val="003316EF"/>
    <w:rsid w:val="00333A96"/>
    <w:rsid w:val="003355AD"/>
    <w:rsid w:val="00337BD0"/>
    <w:rsid w:val="00342DA5"/>
    <w:rsid w:val="0034358C"/>
    <w:rsid w:val="00354345"/>
    <w:rsid w:val="00356B3D"/>
    <w:rsid w:val="003615C7"/>
    <w:rsid w:val="0036288D"/>
    <w:rsid w:val="00365480"/>
    <w:rsid w:val="00365B30"/>
    <w:rsid w:val="003707D5"/>
    <w:rsid w:val="00372709"/>
    <w:rsid w:val="00374719"/>
    <w:rsid w:val="003748E8"/>
    <w:rsid w:val="00376217"/>
    <w:rsid w:val="00382D85"/>
    <w:rsid w:val="00383B3E"/>
    <w:rsid w:val="00391579"/>
    <w:rsid w:val="003939A6"/>
    <w:rsid w:val="00396E7D"/>
    <w:rsid w:val="00397C09"/>
    <w:rsid w:val="003A0E63"/>
    <w:rsid w:val="003A4B23"/>
    <w:rsid w:val="003A6E7B"/>
    <w:rsid w:val="003B25BF"/>
    <w:rsid w:val="003B6B61"/>
    <w:rsid w:val="003B7E6D"/>
    <w:rsid w:val="003C2D97"/>
    <w:rsid w:val="003D61C7"/>
    <w:rsid w:val="003D6971"/>
    <w:rsid w:val="003D7A38"/>
    <w:rsid w:val="003E1914"/>
    <w:rsid w:val="003E24C2"/>
    <w:rsid w:val="003E30AC"/>
    <w:rsid w:val="003E3604"/>
    <w:rsid w:val="003E44F8"/>
    <w:rsid w:val="003F0A71"/>
    <w:rsid w:val="003F0F74"/>
    <w:rsid w:val="003F1CB2"/>
    <w:rsid w:val="003F2EA0"/>
    <w:rsid w:val="003F64E1"/>
    <w:rsid w:val="003F7674"/>
    <w:rsid w:val="00400385"/>
    <w:rsid w:val="00401093"/>
    <w:rsid w:val="0040385A"/>
    <w:rsid w:val="00412383"/>
    <w:rsid w:val="00413C03"/>
    <w:rsid w:val="00415F1A"/>
    <w:rsid w:val="00421655"/>
    <w:rsid w:val="00422798"/>
    <w:rsid w:val="0042453E"/>
    <w:rsid w:val="00424A91"/>
    <w:rsid w:val="00430A37"/>
    <w:rsid w:val="00431715"/>
    <w:rsid w:val="004326DB"/>
    <w:rsid w:val="00435366"/>
    <w:rsid w:val="00440CFC"/>
    <w:rsid w:val="00440DE0"/>
    <w:rsid w:val="00440DE8"/>
    <w:rsid w:val="00440E3D"/>
    <w:rsid w:val="00440FC3"/>
    <w:rsid w:val="00442805"/>
    <w:rsid w:val="0044379A"/>
    <w:rsid w:val="00450983"/>
    <w:rsid w:val="00452488"/>
    <w:rsid w:val="00452F63"/>
    <w:rsid w:val="0045641C"/>
    <w:rsid w:val="00460099"/>
    <w:rsid w:val="00461345"/>
    <w:rsid w:val="00466BDA"/>
    <w:rsid w:val="00467453"/>
    <w:rsid w:val="0047111D"/>
    <w:rsid w:val="004761F3"/>
    <w:rsid w:val="0048165E"/>
    <w:rsid w:val="00481E11"/>
    <w:rsid w:val="0048441C"/>
    <w:rsid w:val="004859FD"/>
    <w:rsid w:val="00486E82"/>
    <w:rsid w:val="004906DE"/>
    <w:rsid w:val="004908D6"/>
    <w:rsid w:val="00490FFD"/>
    <w:rsid w:val="00493CD0"/>
    <w:rsid w:val="004963EF"/>
    <w:rsid w:val="004A62AE"/>
    <w:rsid w:val="004B0C6E"/>
    <w:rsid w:val="004B1FC6"/>
    <w:rsid w:val="004B695B"/>
    <w:rsid w:val="004C095A"/>
    <w:rsid w:val="004C1232"/>
    <w:rsid w:val="004C135A"/>
    <w:rsid w:val="004C3E67"/>
    <w:rsid w:val="004D210F"/>
    <w:rsid w:val="004D4B20"/>
    <w:rsid w:val="004D5E0A"/>
    <w:rsid w:val="004D7FEB"/>
    <w:rsid w:val="004E697B"/>
    <w:rsid w:val="004F1DBE"/>
    <w:rsid w:val="004F4D72"/>
    <w:rsid w:val="004F61C8"/>
    <w:rsid w:val="00500FB6"/>
    <w:rsid w:val="005026DC"/>
    <w:rsid w:val="005044C8"/>
    <w:rsid w:val="00514310"/>
    <w:rsid w:val="005149EF"/>
    <w:rsid w:val="00532B80"/>
    <w:rsid w:val="005353D7"/>
    <w:rsid w:val="00535B06"/>
    <w:rsid w:val="00537772"/>
    <w:rsid w:val="00544A98"/>
    <w:rsid w:val="00555DAD"/>
    <w:rsid w:val="00560285"/>
    <w:rsid w:val="00561F5B"/>
    <w:rsid w:val="00562AD2"/>
    <w:rsid w:val="00571595"/>
    <w:rsid w:val="00584C60"/>
    <w:rsid w:val="00591BFF"/>
    <w:rsid w:val="00593B2D"/>
    <w:rsid w:val="005A28AF"/>
    <w:rsid w:val="005A677E"/>
    <w:rsid w:val="005B21D2"/>
    <w:rsid w:val="005B3C9B"/>
    <w:rsid w:val="005C240A"/>
    <w:rsid w:val="005C5268"/>
    <w:rsid w:val="005D0DDF"/>
    <w:rsid w:val="005D0FE5"/>
    <w:rsid w:val="005D2267"/>
    <w:rsid w:val="005D2E6F"/>
    <w:rsid w:val="005D5EC7"/>
    <w:rsid w:val="005D7216"/>
    <w:rsid w:val="005E03AF"/>
    <w:rsid w:val="005E51B3"/>
    <w:rsid w:val="005E5779"/>
    <w:rsid w:val="005E5D37"/>
    <w:rsid w:val="005F0E93"/>
    <w:rsid w:val="005F3164"/>
    <w:rsid w:val="005F4184"/>
    <w:rsid w:val="005F560A"/>
    <w:rsid w:val="00601267"/>
    <w:rsid w:val="00601D25"/>
    <w:rsid w:val="00601F2F"/>
    <w:rsid w:val="006030D3"/>
    <w:rsid w:val="00603605"/>
    <w:rsid w:val="00605F96"/>
    <w:rsid w:val="00612C22"/>
    <w:rsid w:val="00613E46"/>
    <w:rsid w:val="006156FD"/>
    <w:rsid w:val="0062539F"/>
    <w:rsid w:val="00627515"/>
    <w:rsid w:val="00640652"/>
    <w:rsid w:val="0064117E"/>
    <w:rsid w:val="0064358C"/>
    <w:rsid w:val="00643E84"/>
    <w:rsid w:val="006504A1"/>
    <w:rsid w:val="006536C8"/>
    <w:rsid w:val="00654208"/>
    <w:rsid w:val="006570FF"/>
    <w:rsid w:val="00657540"/>
    <w:rsid w:val="006579B4"/>
    <w:rsid w:val="0066034C"/>
    <w:rsid w:val="00660997"/>
    <w:rsid w:val="006630F4"/>
    <w:rsid w:val="00663D7F"/>
    <w:rsid w:val="0066452C"/>
    <w:rsid w:val="00666328"/>
    <w:rsid w:val="00670112"/>
    <w:rsid w:val="00671276"/>
    <w:rsid w:val="00674340"/>
    <w:rsid w:val="006775F3"/>
    <w:rsid w:val="0068110A"/>
    <w:rsid w:val="00683018"/>
    <w:rsid w:val="006844AF"/>
    <w:rsid w:val="00684710"/>
    <w:rsid w:val="00690E56"/>
    <w:rsid w:val="00693A8F"/>
    <w:rsid w:val="006969A8"/>
    <w:rsid w:val="00697EAA"/>
    <w:rsid w:val="006A189B"/>
    <w:rsid w:val="006A1CB7"/>
    <w:rsid w:val="006A3AED"/>
    <w:rsid w:val="006A4D81"/>
    <w:rsid w:val="006A5D5C"/>
    <w:rsid w:val="006B2EE6"/>
    <w:rsid w:val="006B30BF"/>
    <w:rsid w:val="006B7CB3"/>
    <w:rsid w:val="006C095D"/>
    <w:rsid w:val="006C5290"/>
    <w:rsid w:val="006C5BBA"/>
    <w:rsid w:val="006C72DE"/>
    <w:rsid w:val="006D76EE"/>
    <w:rsid w:val="006E2825"/>
    <w:rsid w:val="006E41B9"/>
    <w:rsid w:val="006E4363"/>
    <w:rsid w:val="006E64EE"/>
    <w:rsid w:val="006E69BE"/>
    <w:rsid w:val="006E6D78"/>
    <w:rsid w:val="006E7033"/>
    <w:rsid w:val="006F4ED7"/>
    <w:rsid w:val="006F5477"/>
    <w:rsid w:val="00701504"/>
    <w:rsid w:val="00704C72"/>
    <w:rsid w:val="00706DF7"/>
    <w:rsid w:val="00706E15"/>
    <w:rsid w:val="00710721"/>
    <w:rsid w:val="00710C77"/>
    <w:rsid w:val="00714C93"/>
    <w:rsid w:val="0071514C"/>
    <w:rsid w:val="00717EE5"/>
    <w:rsid w:val="00720205"/>
    <w:rsid w:val="00720625"/>
    <w:rsid w:val="00721D1C"/>
    <w:rsid w:val="0072233F"/>
    <w:rsid w:val="007308E7"/>
    <w:rsid w:val="00732202"/>
    <w:rsid w:val="007331E5"/>
    <w:rsid w:val="007356A1"/>
    <w:rsid w:val="007361E7"/>
    <w:rsid w:val="007414A4"/>
    <w:rsid w:val="00743DE0"/>
    <w:rsid w:val="00753614"/>
    <w:rsid w:val="00753C0F"/>
    <w:rsid w:val="00756759"/>
    <w:rsid w:val="00763954"/>
    <w:rsid w:val="00766DB3"/>
    <w:rsid w:val="0077023B"/>
    <w:rsid w:val="00771A7F"/>
    <w:rsid w:val="00772877"/>
    <w:rsid w:val="007738A9"/>
    <w:rsid w:val="0077550F"/>
    <w:rsid w:val="00775A74"/>
    <w:rsid w:val="00776CE3"/>
    <w:rsid w:val="00776DDC"/>
    <w:rsid w:val="00776DE2"/>
    <w:rsid w:val="007778CE"/>
    <w:rsid w:val="00781B48"/>
    <w:rsid w:val="00782BCC"/>
    <w:rsid w:val="00786267"/>
    <w:rsid w:val="00786799"/>
    <w:rsid w:val="0078718E"/>
    <w:rsid w:val="0078759C"/>
    <w:rsid w:val="00792D62"/>
    <w:rsid w:val="007930EF"/>
    <w:rsid w:val="007944C0"/>
    <w:rsid w:val="007952F3"/>
    <w:rsid w:val="007A634F"/>
    <w:rsid w:val="007A7CF7"/>
    <w:rsid w:val="007B564A"/>
    <w:rsid w:val="007B6797"/>
    <w:rsid w:val="007C1B76"/>
    <w:rsid w:val="007D2B0A"/>
    <w:rsid w:val="007D35A7"/>
    <w:rsid w:val="007E0E86"/>
    <w:rsid w:val="007E0FE0"/>
    <w:rsid w:val="007E2475"/>
    <w:rsid w:val="007E5209"/>
    <w:rsid w:val="007E5517"/>
    <w:rsid w:val="007E5E7C"/>
    <w:rsid w:val="007F3EB7"/>
    <w:rsid w:val="007F606D"/>
    <w:rsid w:val="0080117C"/>
    <w:rsid w:val="00802A6F"/>
    <w:rsid w:val="00802E9F"/>
    <w:rsid w:val="008046A1"/>
    <w:rsid w:val="00810928"/>
    <w:rsid w:val="00811ECB"/>
    <w:rsid w:val="00814794"/>
    <w:rsid w:val="0082024A"/>
    <w:rsid w:val="00821640"/>
    <w:rsid w:val="00822A78"/>
    <w:rsid w:val="00830BEF"/>
    <w:rsid w:val="00833D2F"/>
    <w:rsid w:val="008357D0"/>
    <w:rsid w:val="00836417"/>
    <w:rsid w:val="00844131"/>
    <w:rsid w:val="00846686"/>
    <w:rsid w:val="008507DF"/>
    <w:rsid w:val="00850FC5"/>
    <w:rsid w:val="00851CD1"/>
    <w:rsid w:val="00855015"/>
    <w:rsid w:val="00855CD9"/>
    <w:rsid w:val="008566C8"/>
    <w:rsid w:val="008578A8"/>
    <w:rsid w:val="00860FC9"/>
    <w:rsid w:val="00862B42"/>
    <w:rsid w:val="00865E79"/>
    <w:rsid w:val="00867ACF"/>
    <w:rsid w:val="00870283"/>
    <w:rsid w:val="008702A9"/>
    <w:rsid w:val="0087273A"/>
    <w:rsid w:val="00872EA0"/>
    <w:rsid w:val="00874013"/>
    <w:rsid w:val="00874AAF"/>
    <w:rsid w:val="00875033"/>
    <w:rsid w:val="008803D7"/>
    <w:rsid w:val="0088210D"/>
    <w:rsid w:val="00883C21"/>
    <w:rsid w:val="00884CD7"/>
    <w:rsid w:val="00892731"/>
    <w:rsid w:val="00892932"/>
    <w:rsid w:val="00893DE8"/>
    <w:rsid w:val="00894302"/>
    <w:rsid w:val="00894A3B"/>
    <w:rsid w:val="00895868"/>
    <w:rsid w:val="00896FE9"/>
    <w:rsid w:val="008973FE"/>
    <w:rsid w:val="008A1C75"/>
    <w:rsid w:val="008A22F9"/>
    <w:rsid w:val="008A7417"/>
    <w:rsid w:val="008B00DF"/>
    <w:rsid w:val="008B2133"/>
    <w:rsid w:val="008B65B7"/>
    <w:rsid w:val="008C0145"/>
    <w:rsid w:val="008C0A9D"/>
    <w:rsid w:val="008C15A9"/>
    <w:rsid w:val="008C4BCD"/>
    <w:rsid w:val="008C549A"/>
    <w:rsid w:val="008C564B"/>
    <w:rsid w:val="008C60B7"/>
    <w:rsid w:val="008D2D35"/>
    <w:rsid w:val="008D2FE2"/>
    <w:rsid w:val="008D488F"/>
    <w:rsid w:val="008D5674"/>
    <w:rsid w:val="008D5BD3"/>
    <w:rsid w:val="008D6FAC"/>
    <w:rsid w:val="008D7656"/>
    <w:rsid w:val="008D76F3"/>
    <w:rsid w:val="008D7AC5"/>
    <w:rsid w:val="008D7E99"/>
    <w:rsid w:val="008E1CD8"/>
    <w:rsid w:val="008E71A4"/>
    <w:rsid w:val="008F10BF"/>
    <w:rsid w:val="00900CB9"/>
    <w:rsid w:val="009014EB"/>
    <w:rsid w:val="009032DA"/>
    <w:rsid w:val="00905170"/>
    <w:rsid w:val="00905F03"/>
    <w:rsid w:val="00907135"/>
    <w:rsid w:val="00907200"/>
    <w:rsid w:val="009104D8"/>
    <w:rsid w:val="00910D7B"/>
    <w:rsid w:val="009122B2"/>
    <w:rsid w:val="00913177"/>
    <w:rsid w:val="0092379C"/>
    <w:rsid w:val="0092435A"/>
    <w:rsid w:val="00935DDB"/>
    <w:rsid w:val="009363CF"/>
    <w:rsid w:val="00937D6E"/>
    <w:rsid w:val="00941197"/>
    <w:rsid w:val="00941BE3"/>
    <w:rsid w:val="009458EB"/>
    <w:rsid w:val="009502C3"/>
    <w:rsid w:val="00952A2E"/>
    <w:rsid w:val="00952A50"/>
    <w:rsid w:val="0096021C"/>
    <w:rsid w:val="00964301"/>
    <w:rsid w:val="0097079C"/>
    <w:rsid w:val="0097108E"/>
    <w:rsid w:val="00973D8F"/>
    <w:rsid w:val="00977EBD"/>
    <w:rsid w:val="009803DE"/>
    <w:rsid w:val="00981CEC"/>
    <w:rsid w:val="00982C05"/>
    <w:rsid w:val="00982CCF"/>
    <w:rsid w:val="00982D94"/>
    <w:rsid w:val="00982F1B"/>
    <w:rsid w:val="0098371D"/>
    <w:rsid w:val="00986B7B"/>
    <w:rsid w:val="009908A8"/>
    <w:rsid w:val="0099176F"/>
    <w:rsid w:val="00991A21"/>
    <w:rsid w:val="00993A97"/>
    <w:rsid w:val="00994D7B"/>
    <w:rsid w:val="00995CC7"/>
    <w:rsid w:val="009968B5"/>
    <w:rsid w:val="009A0091"/>
    <w:rsid w:val="009A2049"/>
    <w:rsid w:val="009A28A0"/>
    <w:rsid w:val="009A2C42"/>
    <w:rsid w:val="009A4644"/>
    <w:rsid w:val="009A4798"/>
    <w:rsid w:val="009A6030"/>
    <w:rsid w:val="009B0542"/>
    <w:rsid w:val="009B1CF2"/>
    <w:rsid w:val="009B222E"/>
    <w:rsid w:val="009B2E28"/>
    <w:rsid w:val="009B567D"/>
    <w:rsid w:val="009B684A"/>
    <w:rsid w:val="009D0E6C"/>
    <w:rsid w:val="009D13C1"/>
    <w:rsid w:val="009D2723"/>
    <w:rsid w:val="009E230E"/>
    <w:rsid w:val="009E4D6D"/>
    <w:rsid w:val="009E5DFE"/>
    <w:rsid w:val="009E7707"/>
    <w:rsid w:val="009F2EFF"/>
    <w:rsid w:val="009F32F6"/>
    <w:rsid w:val="009F568D"/>
    <w:rsid w:val="009F57F5"/>
    <w:rsid w:val="009F5845"/>
    <w:rsid w:val="009F5C7A"/>
    <w:rsid w:val="00A05660"/>
    <w:rsid w:val="00A10A57"/>
    <w:rsid w:val="00A11C2A"/>
    <w:rsid w:val="00A11EFC"/>
    <w:rsid w:val="00A1234C"/>
    <w:rsid w:val="00A15782"/>
    <w:rsid w:val="00A161B5"/>
    <w:rsid w:val="00A16C69"/>
    <w:rsid w:val="00A17924"/>
    <w:rsid w:val="00A206C3"/>
    <w:rsid w:val="00A21893"/>
    <w:rsid w:val="00A226C5"/>
    <w:rsid w:val="00A26863"/>
    <w:rsid w:val="00A27C48"/>
    <w:rsid w:val="00A31525"/>
    <w:rsid w:val="00A32448"/>
    <w:rsid w:val="00A327DC"/>
    <w:rsid w:val="00A52C57"/>
    <w:rsid w:val="00A57DD1"/>
    <w:rsid w:val="00A64C52"/>
    <w:rsid w:val="00A64EAD"/>
    <w:rsid w:val="00A703D4"/>
    <w:rsid w:val="00A70BA9"/>
    <w:rsid w:val="00A70D9E"/>
    <w:rsid w:val="00A72994"/>
    <w:rsid w:val="00A72BF6"/>
    <w:rsid w:val="00A732C2"/>
    <w:rsid w:val="00A73F53"/>
    <w:rsid w:val="00A7792C"/>
    <w:rsid w:val="00A858E8"/>
    <w:rsid w:val="00A96A36"/>
    <w:rsid w:val="00A97E0B"/>
    <w:rsid w:val="00AA036C"/>
    <w:rsid w:val="00AA4F5F"/>
    <w:rsid w:val="00AA57F0"/>
    <w:rsid w:val="00AA683C"/>
    <w:rsid w:val="00AB080E"/>
    <w:rsid w:val="00AB3AE9"/>
    <w:rsid w:val="00AB3DE0"/>
    <w:rsid w:val="00AB3F35"/>
    <w:rsid w:val="00AB7E7D"/>
    <w:rsid w:val="00AC0AAC"/>
    <w:rsid w:val="00AC1EF8"/>
    <w:rsid w:val="00AC2F27"/>
    <w:rsid w:val="00AC47B8"/>
    <w:rsid w:val="00AC5133"/>
    <w:rsid w:val="00AC53AE"/>
    <w:rsid w:val="00AD38CE"/>
    <w:rsid w:val="00AD73D3"/>
    <w:rsid w:val="00AD7E58"/>
    <w:rsid w:val="00AE026D"/>
    <w:rsid w:val="00AE0C12"/>
    <w:rsid w:val="00AE13BD"/>
    <w:rsid w:val="00AE1D04"/>
    <w:rsid w:val="00AE359A"/>
    <w:rsid w:val="00AE7AF6"/>
    <w:rsid w:val="00AF536F"/>
    <w:rsid w:val="00AF7E89"/>
    <w:rsid w:val="00B01DC0"/>
    <w:rsid w:val="00B03410"/>
    <w:rsid w:val="00B07FFB"/>
    <w:rsid w:val="00B10DFF"/>
    <w:rsid w:val="00B10F79"/>
    <w:rsid w:val="00B16675"/>
    <w:rsid w:val="00B20C42"/>
    <w:rsid w:val="00B20D73"/>
    <w:rsid w:val="00B26004"/>
    <w:rsid w:val="00B26292"/>
    <w:rsid w:val="00B26C69"/>
    <w:rsid w:val="00B320B8"/>
    <w:rsid w:val="00B36E02"/>
    <w:rsid w:val="00B406B0"/>
    <w:rsid w:val="00B43E89"/>
    <w:rsid w:val="00B4654E"/>
    <w:rsid w:val="00B507D1"/>
    <w:rsid w:val="00B519BB"/>
    <w:rsid w:val="00B51A2F"/>
    <w:rsid w:val="00B52B43"/>
    <w:rsid w:val="00B55205"/>
    <w:rsid w:val="00B57E87"/>
    <w:rsid w:val="00B64B16"/>
    <w:rsid w:val="00B732FD"/>
    <w:rsid w:val="00B745E4"/>
    <w:rsid w:val="00B754FC"/>
    <w:rsid w:val="00B761FA"/>
    <w:rsid w:val="00B76F5E"/>
    <w:rsid w:val="00B820A6"/>
    <w:rsid w:val="00B839EC"/>
    <w:rsid w:val="00B92A20"/>
    <w:rsid w:val="00B933FE"/>
    <w:rsid w:val="00B93E5C"/>
    <w:rsid w:val="00B94795"/>
    <w:rsid w:val="00B964CB"/>
    <w:rsid w:val="00BA0164"/>
    <w:rsid w:val="00BA0953"/>
    <w:rsid w:val="00BA6907"/>
    <w:rsid w:val="00BA717F"/>
    <w:rsid w:val="00BB2F8E"/>
    <w:rsid w:val="00BB6501"/>
    <w:rsid w:val="00BB6799"/>
    <w:rsid w:val="00BB7720"/>
    <w:rsid w:val="00BC1BF8"/>
    <w:rsid w:val="00BC2A1D"/>
    <w:rsid w:val="00BC2DB2"/>
    <w:rsid w:val="00BC5E7D"/>
    <w:rsid w:val="00BC7AC9"/>
    <w:rsid w:val="00BD082D"/>
    <w:rsid w:val="00BD0A38"/>
    <w:rsid w:val="00BD1CEB"/>
    <w:rsid w:val="00BD3FAE"/>
    <w:rsid w:val="00BD637E"/>
    <w:rsid w:val="00BF0387"/>
    <w:rsid w:val="00BF07E2"/>
    <w:rsid w:val="00BF2312"/>
    <w:rsid w:val="00BF2A42"/>
    <w:rsid w:val="00BF3BA9"/>
    <w:rsid w:val="00BF3D2F"/>
    <w:rsid w:val="00C0119C"/>
    <w:rsid w:val="00C02C62"/>
    <w:rsid w:val="00C02CE1"/>
    <w:rsid w:val="00C03723"/>
    <w:rsid w:val="00C03FD7"/>
    <w:rsid w:val="00C06BDC"/>
    <w:rsid w:val="00C06BE6"/>
    <w:rsid w:val="00C10C3A"/>
    <w:rsid w:val="00C12CFF"/>
    <w:rsid w:val="00C1537B"/>
    <w:rsid w:val="00C1542F"/>
    <w:rsid w:val="00C1552F"/>
    <w:rsid w:val="00C21A1F"/>
    <w:rsid w:val="00C254E3"/>
    <w:rsid w:val="00C25B62"/>
    <w:rsid w:val="00C26310"/>
    <w:rsid w:val="00C30EC0"/>
    <w:rsid w:val="00C35C01"/>
    <w:rsid w:val="00C37CA0"/>
    <w:rsid w:val="00C40FF8"/>
    <w:rsid w:val="00C44859"/>
    <w:rsid w:val="00C479A3"/>
    <w:rsid w:val="00C47CCD"/>
    <w:rsid w:val="00C47D01"/>
    <w:rsid w:val="00C52977"/>
    <w:rsid w:val="00C63FB2"/>
    <w:rsid w:val="00C667AA"/>
    <w:rsid w:val="00C71324"/>
    <w:rsid w:val="00C74DB9"/>
    <w:rsid w:val="00C75124"/>
    <w:rsid w:val="00C772D9"/>
    <w:rsid w:val="00C82181"/>
    <w:rsid w:val="00C86FD2"/>
    <w:rsid w:val="00C91AC0"/>
    <w:rsid w:val="00C9641B"/>
    <w:rsid w:val="00CA0927"/>
    <w:rsid w:val="00CA2FF0"/>
    <w:rsid w:val="00CA4E17"/>
    <w:rsid w:val="00CA616F"/>
    <w:rsid w:val="00CB012C"/>
    <w:rsid w:val="00CB14FA"/>
    <w:rsid w:val="00CB1A58"/>
    <w:rsid w:val="00CB2585"/>
    <w:rsid w:val="00CB31D4"/>
    <w:rsid w:val="00CB3F48"/>
    <w:rsid w:val="00CB4B40"/>
    <w:rsid w:val="00CB53B7"/>
    <w:rsid w:val="00CB5752"/>
    <w:rsid w:val="00CC5176"/>
    <w:rsid w:val="00CD1837"/>
    <w:rsid w:val="00CD3BEA"/>
    <w:rsid w:val="00CD3BFB"/>
    <w:rsid w:val="00CD517C"/>
    <w:rsid w:val="00CD7F22"/>
    <w:rsid w:val="00CE00F9"/>
    <w:rsid w:val="00CE1BA0"/>
    <w:rsid w:val="00CE589A"/>
    <w:rsid w:val="00CE61A6"/>
    <w:rsid w:val="00CE688A"/>
    <w:rsid w:val="00CF0B9D"/>
    <w:rsid w:val="00CF3273"/>
    <w:rsid w:val="00CF401B"/>
    <w:rsid w:val="00CF53D2"/>
    <w:rsid w:val="00D01AEE"/>
    <w:rsid w:val="00D02722"/>
    <w:rsid w:val="00D05C89"/>
    <w:rsid w:val="00D100BB"/>
    <w:rsid w:val="00D12BAD"/>
    <w:rsid w:val="00D1449D"/>
    <w:rsid w:val="00D15EB8"/>
    <w:rsid w:val="00D16BD2"/>
    <w:rsid w:val="00D24352"/>
    <w:rsid w:val="00D24B41"/>
    <w:rsid w:val="00D24C5D"/>
    <w:rsid w:val="00D254EE"/>
    <w:rsid w:val="00D25DF5"/>
    <w:rsid w:val="00D26CA3"/>
    <w:rsid w:val="00D35922"/>
    <w:rsid w:val="00D36798"/>
    <w:rsid w:val="00D4213E"/>
    <w:rsid w:val="00D500DF"/>
    <w:rsid w:val="00D53393"/>
    <w:rsid w:val="00D54A69"/>
    <w:rsid w:val="00D62BD1"/>
    <w:rsid w:val="00D62BEB"/>
    <w:rsid w:val="00D64083"/>
    <w:rsid w:val="00D67505"/>
    <w:rsid w:val="00D769C4"/>
    <w:rsid w:val="00D773E9"/>
    <w:rsid w:val="00D837D9"/>
    <w:rsid w:val="00D87590"/>
    <w:rsid w:val="00D87983"/>
    <w:rsid w:val="00D90E85"/>
    <w:rsid w:val="00D91A74"/>
    <w:rsid w:val="00D93296"/>
    <w:rsid w:val="00D954EF"/>
    <w:rsid w:val="00DA0C9C"/>
    <w:rsid w:val="00DA39F0"/>
    <w:rsid w:val="00DB1D0A"/>
    <w:rsid w:val="00DB307C"/>
    <w:rsid w:val="00DB4570"/>
    <w:rsid w:val="00DB49D5"/>
    <w:rsid w:val="00DB6B0A"/>
    <w:rsid w:val="00DB6F85"/>
    <w:rsid w:val="00DB7125"/>
    <w:rsid w:val="00DC0F6D"/>
    <w:rsid w:val="00DD067F"/>
    <w:rsid w:val="00DD12CD"/>
    <w:rsid w:val="00DD31AD"/>
    <w:rsid w:val="00DD326C"/>
    <w:rsid w:val="00DD3C42"/>
    <w:rsid w:val="00DD48A9"/>
    <w:rsid w:val="00DE34A4"/>
    <w:rsid w:val="00DE3E61"/>
    <w:rsid w:val="00DE7F63"/>
    <w:rsid w:val="00DF168A"/>
    <w:rsid w:val="00DF1D3C"/>
    <w:rsid w:val="00DF50FC"/>
    <w:rsid w:val="00DF5CF7"/>
    <w:rsid w:val="00DF7470"/>
    <w:rsid w:val="00E0037B"/>
    <w:rsid w:val="00E03702"/>
    <w:rsid w:val="00E0536F"/>
    <w:rsid w:val="00E05B93"/>
    <w:rsid w:val="00E05BE5"/>
    <w:rsid w:val="00E11B81"/>
    <w:rsid w:val="00E14622"/>
    <w:rsid w:val="00E244A2"/>
    <w:rsid w:val="00E24B30"/>
    <w:rsid w:val="00E25093"/>
    <w:rsid w:val="00E278B5"/>
    <w:rsid w:val="00E309B7"/>
    <w:rsid w:val="00E30FD4"/>
    <w:rsid w:val="00E3439B"/>
    <w:rsid w:val="00E42649"/>
    <w:rsid w:val="00E432BF"/>
    <w:rsid w:val="00E449BB"/>
    <w:rsid w:val="00E44FD5"/>
    <w:rsid w:val="00E46B07"/>
    <w:rsid w:val="00E53A8E"/>
    <w:rsid w:val="00E54ABC"/>
    <w:rsid w:val="00E555FF"/>
    <w:rsid w:val="00E57429"/>
    <w:rsid w:val="00E57D13"/>
    <w:rsid w:val="00E624B9"/>
    <w:rsid w:val="00E66AE8"/>
    <w:rsid w:val="00E675FE"/>
    <w:rsid w:val="00E778BB"/>
    <w:rsid w:val="00E77D50"/>
    <w:rsid w:val="00E77E89"/>
    <w:rsid w:val="00E81B5E"/>
    <w:rsid w:val="00E87296"/>
    <w:rsid w:val="00E8773B"/>
    <w:rsid w:val="00E94529"/>
    <w:rsid w:val="00E95AC4"/>
    <w:rsid w:val="00E97642"/>
    <w:rsid w:val="00EA0EFE"/>
    <w:rsid w:val="00EA11B6"/>
    <w:rsid w:val="00EA22C9"/>
    <w:rsid w:val="00EA2BAD"/>
    <w:rsid w:val="00EA3D40"/>
    <w:rsid w:val="00EA4BED"/>
    <w:rsid w:val="00EA54A3"/>
    <w:rsid w:val="00EB3335"/>
    <w:rsid w:val="00EB3956"/>
    <w:rsid w:val="00EB5128"/>
    <w:rsid w:val="00EB5D00"/>
    <w:rsid w:val="00EB6E50"/>
    <w:rsid w:val="00EB7923"/>
    <w:rsid w:val="00EC0282"/>
    <w:rsid w:val="00EC0A81"/>
    <w:rsid w:val="00EC0B97"/>
    <w:rsid w:val="00EC2A70"/>
    <w:rsid w:val="00EC3E2F"/>
    <w:rsid w:val="00EC479F"/>
    <w:rsid w:val="00EC6BB6"/>
    <w:rsid w:val="00EC6F75"/>
    <w:rsid w:val="00ED0878"/>
    <w:rsid w:val="00ED11FD"/>
    <w:rsid w:val="00ED23E7"/>
    <w:rsid w:val="00ED26CB"/>
    <w:rsid w:val="00ED3354"/>
    <w:rsid w:val="00ED56D8"/>
    <w:rsid w:val="00ED62BE"/>
    <w:rsid w:val="00ED65EC"/>
    <w:rsid w:val="00EE1AFC"/>
    <w:rsid w:val="00EE24FB"/>
    <w:rsid w:val="00EE6512"/>
    <w:rsid w:val="00EE7A7A"/>
    <w:rsid w:val="00EE7C67"/>
    <w:rsid w:val="00EF181C"/>
    <w:rsid w:val="00EF2315"/>
    <w:rsid w:val="00EF2787"/>
    <w:rsid w:val="00EF31F4"/>
    <w:rsid w:val="00EF33F7"/>
    <w:rsid w:val="00EF3F22"/>
    <w:rsid w:val="00EF4CB3"/>
    <w:rsid w:val="00EF596B"/>
    <w:rsid w:val="00EF7A93"/>
    <w:rsid w:val="00EF7BBD"/>
    <w:rsid w:val="00F01876"/>
    <w:rsid w:val="00F02CD2"/>
    <w:rsid w:val="00F05129"/>
    <w:rsid w:val="00F064E9"/>
    <w:rsid w:val="00F06BAE"/>
    <w:rsid w:val="00F114C5"/>
    <w:rsid w:val="00F12F53"/>
    <w:rsid w:val="00F158E7"/>
    <w:rsid w:val="00F236C0"/>
    <w:rsid w:val="00F24156"/>
    <w:rsid w:val="00F255E6"/>
    <w:rsid w:val="00F325FF"/>
    <w:rsid w:val="00F32839"/>
    <w:rsid w:val="00F34026"/>
    <w:rsid w:val="00F35255"/>
    <w:rsid w:val="00F42345"/>
    <w:rsid w:val="00F42ACA"/>
    <w:rsid w:val="00F45CE2"/>
    <w:rsid w:val="00F51ABB"/>
    <w:rsid w:val="00F528DC"/>
    <w:rsid w:val="00F52D11"/>
    <w:rsid w:val="00F62997"/>
    <w:rsid w:val="00F63579"/>
    <w:rsid w:val="00F70D67"/>
    <w:rsid w:val="00F7204B"/>
    <w:rsid w:val="00F74627"/>
    <w:rsid w:val="00F9306A"/>
    <w:rsid w:val="00F9334D"/>
    <w:rsid w:val="00F946BC"/>
    <w:rsid w:val="00F975BE"/>
    <w:rsid w:val="00FA5B60"/>
    <w:rsid w:val="00FA7DDA"/>
    <w:rsid w:val="00FB1A80"/>
    <w:rsid w:val="00FB4F0B"/>
    <w:rsid w:val="00FB5C66"/>
    <w:rsid w:val="00FC1CD3"/>
    <w:rsid w:val="00FC2265"/>
    <w:rsid w:val="00FC33D1"/>
    <w:rsid w:val="00FC37B4"/>
    <w:rsid w:val="00FC57AA"/>
    <w:rsid w:val="00FC6C56"/>
    <w:rsid w:val="00FC6CA5"/>
    <w:rsid w:val="00FC7078"/>
    <w:rsid w:val="00FC719C"/>
    <w:rsid w:val="00FD097B"/>
    <w:rsid w:val="00FD1641"/>
    <w:rsid w:val="00FD180E"/>
    <w:rsid w:val="00FD38AD"/>
    <w:rsid w:val="00FE1067"/>
    <w:rsid w:val="00FE2D81"/>
    <w:rsid w:val="00FE4F45"/>
    <w:rsid w:val="00FE63E9"/>
    <w:rsid w:val="00FE74EE"/>
    <w:rsid w:val="00FF06BF"/>
    <w:rsid w:val="00FF35E8"/>
    <w:rsid w:val="00FF7127"/>
    <w:rsid w:val="00FF7254"/>
    <w:rsid w:val="00FF7632"/>
    <w:rsid w:val="00FF77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1C62FC"/>
  <w15:docId w15:val="{EE53C04A-76C9-294C-8F57-7E0C04F2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3D40"/>
    <w:rPr>
      <w:sz w:val="24"/>
      <w:szCs w:val="24"/>
      <w:lang w:eastAsia="en-US"/>
    </w:rPr>
  </w:style>
  <w:style w:type="paragraph" w:styleId="Heading1">
    <w:name w:val="heading 1"/>
    <w:basedOn w:val="Body"/>
    <w:next w:val="Normal"/>
    <w:link w:val="Heading1Char"/>
    <w:uiPriority w:val="9"/>
    <w:qFormat/>
    <w:rsid w:val="00855CD9"/>
    <w:pPr>
      <w:jc w:val="center"/>
      <w:outlineLvl w:val="0"/>
    </w:pPr>
    <w:rPr>
      <w:rFonts w:ascii="Arial" w:hAnsi="Arial"/>
      <w:b/>
      <w:bCs/>
      <w:sz w:val="36"/>
      <w:szCs w:val="36"/>
      <w:u w:val="single"/>
    </w:rPr>
  </w:style>
  <w:style w:type="paragraph" w:styleId="Heading2">
    <w:name w:val="heading 2"/>
    <w:basedOn w:val="Body"/>
    <w:next w:val="Normal"/>
    <w:link w:val="Heading2Char"/>
    <w:uiPriority w:val="9"/>
    <w:unhideWhenUsed/>
    <w:qFormat/>
    <w:rsid w:val="00855CD9"/>
    <w:pPr>
      <w:jc w:val="center"/>
      <w:outlineLvl w:val="1"/>
    </w:pPr>
    <w:rPr>
      <w:rFonts w:ascii="Arial" w:hAnsi="Arial"/>
      <w:b/>
      <w:bCs/>
      <w:sz w:val="36"/>
      <w:szCs w:val="36"/>
      <w:u w:val="single"/>
    </w:rPr>
  </w:style>
  <w:style w:type="paragraph" w:styleId="Heading3">
    <w:name w:val="heading 3"/>
    <w:basedOn w:val="Body"/>
    <w:next w:val="Normal"/>
    <w:link w:val="Heading3Char"/>
    <w:uiPriority w:val="9"/>
    <w:unhideWhenUsed/>
    <w:qFormat/>
    <w:rsid w:val="0082024A"/>
    <w:pPr>
      <w:outlineLvl w:val="2"/>
    </w:pPr>
    <w:rPr>
      <w:rFonts w:ascii="Arial" w:eastAsia="Arial" w:hAnsi="Arial" w:cs="Arial"/>
      <w:b/>
      <w:bCs/>
      <w:u w:val="single"/>
    </w:rPr>
  </w:style>
  <w:style w:type="paragraph" w:styleId="Heading4">
    <w:name w:val="heading 4"/>
    <w:basedOn w:val="Default"/>
    <w:next w:val="Normal"/>
    <w:link w:val="Heading4Char"/>
    <w:uiPriority w:val="9"/>
    <w:unhideWhenUsed/>
    <w:qFormat/>
    <w:rsid w:val="00AB3F35"/>
    <w:pPr>
      <w:tabs>
        <w:tab w:val="left" w:pos="220"/>
        <w:tab w:val="left" w:pos="720"/>
      </w:tabs>
      <w:ind w:left="720"/>
      <w:outlineLvl w:val="3"/>
    </w:pPr>
    <w:rPr>
      <w:rFonts w:ascii="Arial" w:hAnsi="Arial"/>
      <w:b/>
      <w:bCs/>
      <w:sz w:val="28"/>
      <w:szCs w:val="28"/>
      <w:u w:val="single"/>
      <w:lang w:val="en-US"/>
    </w:rPr>
  </w:style>
  <w:style w:type="paragraph" w:styleId="Heading5">
    <w:name w:val="heading 5"/>
    <w:basedOn w:val="Body"/>
    <w:next w:val="Normal"/>
    <w:link w:val="Heading5Char"/>
    <w:uiPriority w:val="9"/>
    <w:unhideWhenUsed/>
    <w:qFormat/>
    <w:rsid w:val="005F3164"/>
    <w:pPr>
      <w:ind w:left="1833"/>
      <w:outlineLvl w:val="4"/>
    </w:pPr>
    <w:rPr>
      <w:rFonts w:ascii="Arial" w:hAnsi="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D097B"/>
    <w:rPr>
      <w:color w:val="0432FF"/>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ascii="Helvetica Neue" w:hAnsi="Helvetica Neue" w:cs="Arial Unicode MS"/>
      <w:color w:val="000000"/>
      <w:sz w:val="28"/>
      <w:szCs w:val="28"/>
      <w:lang w:val="en-US"/>
      <w14:textOutline w14:w="0" w14:cap="flat" w14:cmpd="sng" w14:algn="ctr">
        <w14:noFill/>
        <w14:prstDash w14:val="solid"/>
        <w14:bevel/>
      </w14:textOutline>
    </w:rPr>
  </w:style>
  <w:style w:type="numbering" w:customStyle="1" w:styleId="Numbered">
    <w:name w:val="Numbered"/>
    <w:pPr>
      <w:numPr>
        <w:numId w:val="1"/>
      </w:numPr>
    </w:pPr>
  </w:style>
  <w:style w:type="paragraph" w:customStyle="1" w:styleId="Default">
    <w:name w:val="Default"/>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Label">
    <w:name w:val="Label"/>
    <w:pPr>
      <w:jc w:val="center"/>
    </w:pPr>
    <w:rPr>
      <w:rFonts w:ascii="Helvetica Neue" w:hAnsi="Helvetica Neue" w:cs="Arial Unicode MS"/>
      <w:color w:val="FFFFFF"/>
      <w:sz w:val="24"/>
      <w:szCs w:val="24"/>
      <w14:textOutline w14:w="0" w14:cap="flat" w14:cmpd="sng" w14:algn="ctr">
        <w14:noFill/>
        <w14:prstDash w14:val="solid"/>
        <w14:bevel/>
      </w14:textOutline>
    </w:rPr>
  </w:style>
  <w:style w:type="character" w:customStyle="1" w:styleId="Hyperlink0">
    <w:name w:val="Hyperlink.0"/>
    <w:basedOn w:val="Hyperlink"/>
    <w:rPr>
      <w:color w:val="0432FF"/>
      <w:u w:val="single"/>
    </w:rPr>
  </w:style>
  <w:style w:type="paragraph" w:customStyle="1" w:styleId="Footnote">
    <w:name w:val="Footnote"/>
    <w:rsid w:val="001423C6"/>
    <w:rPr>
      <w:rFonts w:ascii="Arial" w:eastAsia="Helvetica Neue" w:hAnsi="Arial" w:cs="Helvetica Neue"/>
      <w:color w:val="000000"/>
      <w:szCs w:val="22"/>
      <w14:textOutline w14:w="0" w14:cap="flat" w14:cmpd="sng" w14:algn="ctr">
        <w14:noFill/>
        <w14:prstDash w14:val="solid"/>
        <w14:bevel/>
      </w14:textOutline>
    </w:rPr>
  </w:style>
  <w:style w:type="paragraph" w:customStyle="1" w:styleId="TableStyle1">
    <w:name w:val="Table Style 1"/>
    <w:rPr>
      <w:rFonts w:ascii="Helvetica Neue" w:eastAsia="Helvetica Neue" w:hAnsi="Helvetica Neue" w:cs="Helvetica Neue"/>
      <w:b/>
      <w:bCs/>
      <w:color w:val="000000"/>
      <w14:textOutline w14:w="0" w14:cap="flat" w14:cmpd="sng" w14:algn="ctr">
        <w14:noFill/>
        <w14:prstDash w14:val="solid"/>
        <w14:bevel/>
      </w14:textOutline>
    </w:rPr>
  </w:style>
  <w:style w:type="paragraph" w:customStyle="1" w:styleId="TableStyle2">
    <w:name w:val="Table Style 2"/>
    <w:rPr>
      <w:rFonts w:ascii="Helvetica Neue" w:eastAsia="Helvetica Neue" w:hAnsi="Helvetica Neue" w:cs="Helvetica Neue"/>
      <w:color w:val="000000"/>
      <w14:textOutline w14:w="0" w14:cap="flat" w14:cmpd="sng" w14:algn="ctr">
        <w14:noFill/>
        <w14:prstDash w14:val="solid"/>
        <w14:bevel/>
      </w14:textOutline>
    </w:rPr>
  </w:style>
  <w:style w:type="paragraph" w:customStyle="1" w:styleId="TableStyle3">
    <w:name w:val="Table Style 3"/>
    <w:rPr>
      <w:rFonts w:ascii="Helvetica Neue" w:hAnsi="Helvetica Neue" w:cs="Arial Unicode MS"/>
      <w:b/>
      <w:bCs/>
      <w:color w:val="FFFFFF"/>
      <w:lang w:val="en-US"/>
      <w14:textOutline w14:w="0" w14:cap="flat" w14:cmpd="sng" w14:algn="ctr">
        <w14:noFill/>
        <w14:prstDash w14:val="solid"/>
        <w14:bevel/>
      </w14:textOutline>
    </w:rPr>
  </w:style>
  <w:style w:type="paragraph" w:customStyle="1" w:styleId="TableStyle6">
    <w:name w:val="Table Style 6"/>
    <w:rPr>
      <w:rFonts w:ascii="Helvetica Neue" w:eastAsia="Helvetica Neue" w:hAnsi="Helvetica Neue" w:cs="Helvetica Neue"/>
      <w:b/>
      <w:bCs/>
      <w:color w:val="004D80"/>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AB080E"/>
    <w:rPr>
      <w:color w:val="605E5C"/>
      <w:shd w:val="clear" w:color="auto" w:fill="E1DFDD"/>
    </w:rPr>
  </w:style>
  <w:style w:type="character" w:styleId="FollowedHyperlink">
    <w:name w:val="FollowedHyperlink"/>
    <w:basedOn w:val="DefaultParagraphFont"/>
    <w:uiPriority w:val="99"/>
    <w:semiHidden/>
    <w:unhideWhenUsed/>
    <w:rsid w:val="00AB080E"/>
    <w:rPr>
      <w:color w:val="FF00FF" w:themeColor="followedHyperlink"/>
      <w:u w:val="single"/>
    </w:rPr>
  </w:style>
  <w:style w:type="paragraph" w:styleId="NormalWeb">
    <w:name w:val="Normal (Web)"/>
    <w:basedOn w:val="Normal"/>
    <w:uiPriority w:val="99"/>
    <w:unhideWhenUsed/>
    <w:rsid w:val="0000719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eastAsia="en-GB"/>
    </w:rPr>
  </w:style>
  <w:style w:type="character" w:customStyle="1" w:styleId="apple-converted-space">
    <w:name w:val="apple-converted-space"/>
    <w:basedOn w:val="DefaultParagraphFont"/>
    <w:rsid w:val="0000719A"/>
  </w:style>
  <w:style w:type="table" w:styleId="TableGrid">
    <w:name w:val="Table Grid"/>
    <w:basedOn w:val="TableNormal"/>
    <w:uiPriority w:val="39"/>
    <w:rsid w:val="000071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uiPriority w:val="33"/>
    <w:qFormat/>
    <w:rsid w:val="00855CD9"/>
    <w:rPr>
      <w:rFonts w:ascii="Arial" w:hAnsi="Arial"/>
      <w:b/>
      <w:bCs/>
      <w:sz w:val="48"/>
      <w:szCs w:val="48"/>
      <w:u w:val="single"/>
    </w:rPr>
  </w:style>
  <w:style w:type="character" w:customStyle="1" w:styleId="Heading1Char">
    <w:name w:val="Heading 1 Char"/>
    <w:basedOn w:val="DefaultParagraphFont"/>
    <w:link w:val="Heading1"/>
    <w:uiPriority w:val="9"/>
    <w:rsid w:val="00855CD9"/>
    <w:rPr>
      <w:rFonts w:ascii="Arial" w:hAnsi="Arial" w:cs="Arial Unicode MS"/>
      <w:b/>
      <w:bCs/>
      <w:color w:val="000000"/>
      <w:sz w:val="36"/>
      <w:szCs w:val="36"/>
      <w:u w:val="single"/>
      <w:lang w:val="en-US"/>
      <w14:textOutline w14:w="0" w14:cap="flat" w14:cmpd="sng" w14:algn="ctr">
        <w14:noFill/>
        <w14:prstDash w14:val="solid"/>
        <w14:bevel/>
      </w14:textOutline>
    </w:rPr>
  </w:style>
  <w:style w:type="character" w:customStyle="1" w:styleId="Heading2Char">
    <w:name w:val="Heading 2 Char"/>
    <w:basedOn w:val="DefaultParagraphFont"/>
    <w:link w:val="Heading2"/>
    <w:uiPriority w:val="9"/>
    <w:rsid w:val="00855CD9"/>
    <w:rPr>
      <w:rFonts w:ascii="Arial" w:hAnsi="Arial" w:cs="Arial Unicode MS"/>
      <w:b/>
      <w:bCs/>
      <w:color w:val="000000"/>
      <w:sz w:val="36"/>
      <w:szCs w:val="36"/>
      <w:u w:val="single"/>
      <w:lang w:val="en-US"/>
      <w14:textOutline w14:w="0" w14:cap="flat" w14:cmpd="sng" w14:algn="ctr">
        <w14:noFill/>
        <w14:prstDash w14:val="solid"/>
        <w14:bevel/>
      </w14:textOutline>
    </w:rPr>
  </w:style>
  <w:style w:type="character" w:customStyle="1" w:styleId="Heading3Char">
    <w:name w:val="Heading 3 Char"/>
    <w:basedOn w:val="DefaultParagraphFont"/>
    <w:link w:val="Heading3"/>
    <w:uiPriority w:val="9"/>
    <w:rsid w:val="0082024A"/>
    <w:rPr>
      <w:rFonts w:ascii="Arial" w:eastAsia="Arial" w:hAnsi="Arial" w:cs="Arial"/>
      <w:b/>
      <w:bCs/>
      <w:color w:val="000000"/>
      <w:sz w:val="28"/>
      <w:szCs w:val="28"/>
      <w:u w:val="single"/>
      <w:lang w:val="en-US"/>
      <w14:textOutline w14:w="0" w14:cap="flat" w14:cmpd="sng" w14:algn="ctr">
        <w14:noFill/>
        <w14:prstDash w14:val="solid"/>
        <w14:bevel/>
      </w14:textOutline>
    </w:rPr>
  </w:style>
  <w:style w:type="character" w:customStyle="1" w:styleId="Heading4Char">
    <w:name w:val="Heading 4 Char"/>
    <w:basedOn w:val="DefaultParagraphFont"/>
    <w:link w:val="Heading4"/>
    <w:uiPriority w:val="9"/>
    <w:rsid w:val="00AB3F35"/>
    <w:rPr>
      <w:rFonts w:ascii="Arial" w:eastAsia="Helvetica Neue" w:hAnsi="Arial" w:cs="Helvetica Neue"/>
      <w:b/>
      <w:bCs/>
      <w:color w:val="000000"/>
      <w:sz w:val="28"/>
      <w:szCs w:val="28"/>
      <w:u w:val="single"/>
      <w:lang w:val="en-US"/>
      <w14:textOutline w14:w="0" w14:cap="flat" w14:cmpd="sng" w14:algn="ctr">
        <w14:noFill/>
        <w14:prstDash w14:val="solid"/>
        <w14:bevel/>
      </w14:textOutline>
    </w:rPr>
  </w:style>
  <w:style w:type="character" w:customStyle="1" w:styleId="Heading5Char">
    <w:name w:val="Heading 5 Char"/>
    <w:basedOn w:val="DefaultParagraphFont"/>
    <w:link w:val="Heading5"/>
    <w:uiPriority w:val="9"/>
    <w:rsid w:val="005F3164"/>
    <w:rPr>
      <w:rFonts w:ascii="Arial" w:hAnsi="Arial" w:cs="Arial Unicode MS"/>
      <w:b/>
      <w:bCs/>
      <w:color w:val="000000"/>
      <w:sz w:val="28"/>
      <w:szCs w:val="28"/>
      <w:u w:val="single"/>
      <w:lang w:val="en-US"/>
      <w14:textOutline w14:w="0" w14:cap="flat" w14:cmpd="sng" w14:algn="ctr">
        <w14:noFill/>
        <w14:prstDash w14:val="solid"/>
        <w14:bevel/>
      </w14:textOutline>
    </w:rPr>
  </w:style>
  <w:style w:type="paragraph" w:styleId="FootnoteText">
    <w:name w:val="footnote text"/>
    <w:basedOn w:val="Normal"/>
    <w:link w:val="FootnoteTextChar"/>
    <w:uiPriority w:val="99"/>
    <w:semiHidden/>
    <w:unhideWhenUsed/>
    <w:rsid w:val="00C91AC0"/>
    <w:rPr>
      <w:sz w:val="20"/>
      <w:szCs w:val="20"/>
    </w:rPr>
  </w:style>
  <w:style w:type="character" w:customStyle="1" w:styleId="FootnoteTextChar">
    <w:name w:val="Footnote Text Char"/>
    <w:basedOn w:val="DefaultParagraphFont"/>
    <w:link w:val="FootnoteText"/>
    <w:uiPriority w:val="99"/>
    <w:semiHidden/>
    <w:rsid w:val="00C91AC0"/>
    <w:rPr>
      <w:lang w:val="en-US" w:eastAsia="en-US"/>
    </w:rPr>
  </w:style>
  <w:style w:type="character" w:styleId="FootnoteReference">
    <w:name w:val="footnote reference"/>
    <w:basedOn w:val="DefaultParagraphFont"/>
    <w:uiPriority w:val="99"/>
    <w:semiHidden/>
    <w:unhideWhenUsed/>
    <w:rsid w:val="00C91AC0"/>
    <w:rPr>
      <w:vertAlign w:val="superscript"/>
    </w:rPr>
  </w:style>
  <w:style w:type="table" w:styleId="PlainTable3">
    <w:name w:val="Plain Table 3"/>
    <w:basedOn w:val="TableNormal"/>
    <w:uiPriority w:val="43"/>
    <w:rsid w:val="000D7B1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itle">
    <w:name w:val="Title"/>
    <w:basedOn w:val="Normal"/>
    <w:link w:val="TitleChar"/>
    <w:qFormat/>
    <w:rsid w:val="00053DE1"/>
    <w:pPr>
      <w:pBdr>
        <w:top w:val="none" w:sz="0" w:space="0" w:color="auto"/>
        <w:left w:val="none" w:sz="0" w:space="0" w:color="auto"/>
        <w:bottom w:val="none" w:sz="0" w:space="0" w:color="auto"/>
        <w:right w:val="none" w:sz="0" w:space="0" w:color="auto"/>
        <w:between w:val="none" w:sz="0" w:space="0" w:color="auto"/>
        <w:bar w:val="none" w:sz="0" w:color="auto"/>
      </w:pBdr>
      <w:jc w:val="center"/>
    </w:pPr>
    <w:rPr>
      <w:rFonts w:eastAsia="Times New Roman"/>
      <w:b/>
      <w:bCs/>
      <w:sz w:val="28"/>
      <w:bdr w:val="none" w:sz="0" w:space="0" w:color="auto"/>
    </w:rPr>
  </w:style>
  <w:style w:type="character" w:customStyle="1" w:styleId="TitleChar">
    <w:name w:val="Title Char"/>
    <w:basedOn w:val="DefaultParagraphFont"/>
    <w:link w:val="Title"/>
    <w:rsid w:val="00053DE1"/>
    <w:rPr>
      <w:rFonts w:eastAsia="Times New Roman"/>
      <w:b/>
      <w:bCs/>
      <w:sz w:val="28"/>
      <w:szCs w:val="24"/>
      <w:bdr w:val="none" w:sz="0" w:space="0" w:color="auto"/>
      <w:lang w:eastAsia="en-US"/>
    </w:rPr>
  </w:style>
  <w:style w:type="paragraph" w:styleId="BodyTextIndent3">
    <w:name w:val="Body Text Indent 3"/>
    <w:basedOn w:val="Normal"/>
    <w:link w:val="BodyTextIndent3Char"/>
    <w:semiHidden/>
    <w:rsid w:val="00053DE1"/>
    <w:pPr>
      <w:pBdr>
        <w:top w:val="none" w:sz="0" w:space="0" w:color="auto"/>
        <w:left w:val="none" w:sz="0" w:space="0" w:color="auto"/>
        <w:bottom w:val="none" w:sz="0" w:space="0" w:color="auto"/>
        <w:right w:val="none" w:sz="0" w:space="0" w:color="auto"/>
        <w:between w:val="none" w:sz="0" w:space="0" w:color="auto"/>
        <w:bar w:val="none" w:sz="0" w:color="auto"/>
      </w:pBdr>
      <w:ind w:left="720"/>
    </w:pPr>
    <w:rPr>
      <w:rFonts w:eastAsia="Times New Roman"/>
      <w:sz w:val="22"/>
      <w:bdr w:val="none" w:sz="0" w:space="0" w:color="auto"/>
    </w:rPr>
  </w:style>
  <w:style w:type="character" w:customStyle="1" w:styleId="BodyTextIndent3Char">
    <w:name w:val="Body Text Indent 3 Char"/>
    <w:basedOn w:val="DefaultParagraphFont"/>
    <w:link w:val="BodyTextIndent3"/>
    <w:semiHidden/>
    <w:rsid w:val="00053DE1"/>
    <w:rPr>
      <w:rFonts w:eastAsia="Times New Roman"/>
      <w:sz w:val="22"/>
      <w:szCs w:val="24"/>
      <w:bdr w:val="none" w:sz="0" w:space="0" w:color="auto"/>
      <w:lang w:eastAsia="en-US"/>
    </w:rPr>
  </w:style>
  <w:style w:type="table" w:styleId="LightShading-Accent1">
    <w:name w:val="Light Shading Accent 1"/>
    <w:basedOn w:val="TableNormal"/>
    <w:uiPriority w:val="60"/>
    <w:rsid w:val="00053DE1"/>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color w:val="0079BF" w:themeColor="accent1" w:themeShade="BF"/>
      <w:sz w:val="24"/>
      <w:szCs w:val="24"/>
      <w:bdr w:val="none" w:sz="0" w:space="0" w:color="auto"/>
      <w:lang w:eastAsia="en-US"/>
    </w:rPr>
    <w:tblPr>
      <w:tblStyleRowBandSize w:val="1"/>
      <w:tblStyleColBandSize w:val="1"/>
      <w:tblBorders>
        <w:top w:val="single" w:sz="8" w:space="0" w:color="00A2FF" w:themeColor="accent1"/>
        <w:bottom w:val="single" w:sz="8" w:space="0" w:color="00A2FF" w:themeColor="accent1"/>
      </w:tblBorders>
    </w:tblPr>
    <w:tblStylePr w:type="firstRow">
      <w:pPr>
        <w:spacing w:before="0" w:after="0" w:line="240" w:lineRule="auto"/>
      </w:pPr>
      <w:rPr>
        <w:b/>
        <w:bCs/>
      </w:rPr>
      <w:tblPr/>
      <w:tcPr>
        <w:tcBorders>
          <w:top w:val="single" w:sz="8" w:space="0" w:color="00A2FF" w:themeColor="accent1"/>
          <w:left w:val="nil"/>
          <w:bottom w:val="single" w:sz="8" w:space="0" w:color="00A2FF" w:themeColor="accent1"/>
          <w:right w:val="nil"/>
          <w:insideH w:val="nil"/>
          <w:insideV w:val="nil"/>
        </w:tcBorders>
      </w:tcPr>
    </w:tblStylePr>
    <w:tblStylePr w:type="lastRow">
      <w:pPr>
        <w:spacing w:before="0" w:after="0" w:line="240" w:lineRule="auto"/>
      </w:pPr>
      <w:rPr>
        <w:b/>
        <w:bCs/>
      </w:rPr>
      <w:tblPr/>
      <w:tcPr>
        <w:tcBorders>
          <w:top w:val="single" w:sz="8" w:space="0" w:color="00A2FF" w:themeColor="accent1"/>
          <w:left w:val="nil"/>
          <w:bottom w:val="single" w:sz="8" w:space="0" w:color="00A2F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E8FF" w:themeFill="accent1" w:themeFillTint="3F"/>
      </w:tcPr>
    </w:tblStylePr>
    <w:tblStylePr w:type="band1Horz">
      <w:tblPr/>
      <w:tcPr>
        <w:tcBorders>
          <w:left w:val="nil"/>
          <w:right w:val="nil"/>
          <w:insideH w:val="nil"/>
          <w:insideV w:val="nil"/>
        </w:tcBorders>
        <w:shd w:val="clear" w:color="auto" w:fill="C0E8FF" w:themeFill="accent1" w:themeFillTint="3F"/>
      </w:tcPr>
    </w:tblStylePr>
  </w:style>
  <w:style w:type="paragraph" w:styleId="ListParagraph">
    <w:name w:val="List Paragraph"/>
    <w:basedOn w:val="Normal"/>
    <w:uiPriority w:val="34"/>
    <w:qFormat/>
    <w:rsid w:val="00994D7B"/>
    <w:pPr>
      <w:ind w:left="720"/>
      <w:contextualSpacing/>
    </w:pPr>
  </w:style>
  <w:style w:type="paragraph" w:styleId="Revision">
    <w:name w:val="Revision"/>
    <w:hidden/>
    <w:uiPriority w:val="99"/>
    <w:semiHidden/>
    <w:rsid w:val="00AE1D04"/>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eastAsia="en-US"/>
    </w:rPr>
  </w:style>
  <w:style w:type="character" w:styleId="CommentReference">
    <w:name w:val="annotation reference"/>
    <w:basedOn w:val="DefaultParagraphFont"/>
    <w:uiPriority w:val="99"/>
    <w:semiHidden/>
    <w:unhideWhenUsed/>
    <w:rsid w:val="006F5477"/>
    <w:rPr>
      <w:sz w:val="16"/>
      <w:szCs w:val="16"/>
    </w:rPr>
  </w:style>
  <w:style w:type="paragraph" w:styleId="CommentText">
    <w:name w:val="annotation text"/>
    <w:basedOn w:val="Normal"/>
    <w:link w:val="CommentTextChar"/>
    <w:uiPriority w:val="99"/>
    <w:unhideWhenUsed/>
    <w:rsid w:val="006F5477"/>
    <w:rPr>
      <w:sz w:val="20"/>
      <w:szCs w:val="20"/>
    </w:rPr>
  </w:style>
  <w:style w:type="character" w:customStyle="1" w:styleId="CommentTextChar">
    <w:name w:val="Comment Text Char"/>
    <w:basedOn w:val="DefaultParagraphFont"/>
    <w:link w:val="CommentText"/>
    <w:uiPriority w:val="99"/>
    <w:rsid w:val="006F5477"/>
    <w:rPr>
      <w:lang w:eastAsia="en-US"/>
    </w:rPr>
  </w:style>
  <w:style w:type="paragraph" w:styleId="CommentSubject">
    <w:name w:val="annotation subject"/>
    <w:basedOn w:val="CommentText"/>
    <w:next w:val="CommentText"/>
    <w:link w:val="CommentSubjectChar"/>
    <w:uiPriority w:val="99"/>
    <w:semiHidden/>
    <w:unhideWhenUsed/>
    <w:rsid w:val="006F5477"/>
    <w:rPr>
      <w:b/>
      <w:bCs/>
    </w:rPr>
  </w:style>
  <w:style w:type="character" w:customStyle="1" w:styleId="CommentSubjectChar">
    <w:name w:val="Comment Subject Char"/>
    <w:basedOn w:val="CommentTextChar"/>
    <w:link w:val="CommentSubject"/>
    <w:uiPriority w:val="99"/>
    <w:semiHidden/>
    <w:rsid w:val="006F5477"/>
    <w:rPr>
      <w:b/>
      <w:bCs/>
      <w:lang w:eastAsia="en-US"/>
    </w:rPr>
  </w:style>
  <w:style w:type="paragraph" w:styleId="Header">
    <w:name w:val="header"/>
    <w:basedOn w:val="Normal"/>
    <w:link w:val="HeaderChar"/>
    <w:uiPriority w:val="99"/>
    <w:unhideWhenUsed/>
    <w:rsid w:val="007E0E86"/>
    <w:pPr>
      <w:tabs>
        <w:tab w:val="center" w:pos="4513"/>
        <w:tab w:val="right" w:pos="9026"/>
      </w:tabs>
    </w:pPr>
  </w:style>
  <w:style w:type="character" w:customStyle="1" w:styleId="HeaderChar">
    <w:name w:val="Header Char"/>
    <w:basedOn w:val="DefaultParagraphFont"/>
    <w:link w:val="Header"/>
    <w:uiPriority w:val="99"/>
    <w:rsid w:val="007E0E86"/>
    <w:rPr>
      <w:sz w:val="24"/>
      <w:szCs w:val="24"/>
      <w:lang w:eastAsia="en-US"/>
    </w:rPr>
  </w:style>
  <w:style w:type="paragraph" w:styleId="Footer">
    <w:name w:val="footer"/>
    <w:basedOn w:val="Normal"/>
    <w:link w:val="FooterChar"/>
    <w:uiPriority w:val="99"/>
    <w:unhideWhenUsed/>
    <w:rsid w:val="007E0E86"/>
    <w:pPr>
      <w:tabs>
        <w:tab w:val="center" w:pos="4513"/>
        <w:tab w:val="right" w:pos="9026"/>
      </w:tabs>
    </w:pPr>
  </w:style>
  <w:style w:type="character" w:customStyle="1" w:styleId="FooterChar">
    <w:name w:val="Footer Char"/>
    <w:basedOn w:val="DefaultParagraphFont"/>
    <w:link w:val="Footer"/>
    <w:uiPriority w:val="99"/>
    <w:rsid w:val="007E0E86"/>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856971">
      <w:bodyDiv w:val="1"/>
      <w:marLeft w:val="0"/>
      <w:marRight w:val="0"/>
      <w:marTop w:val="0"/>
      <w:marBottom w:val="0"/>
      <w:divBdr>
        <w:top w:val="none" w:sz="0" w:space="0" w:color="auto"/>
        <w:left w:val="none" w:sz="0" w:space="0" w:color="auto"/>
        <w:bottom w:val="none" w:sz="0" w:space="0" w:color="auto"/>
        <w:right w:val="none" w:sz="0" w:space="0" w:color="auto"/>
      </w:divBdr>
      <w:divsChild>
        <w:div w:id="1682967416">
          <w:marLeft w:val="0"/>
          <w:marRight w:val="0"/>
          <w:marTop w:val="0"/>
          <w:marBottom w:val="0"/>
          <w:divBdr>
            <w:top w:val="none" w:sz="0" w:space="0" w:color="auto"/>
            <w:left w:val="none" w:sz="0" w:space="0" w:color="auto"/>
            <w:bottom w:val="none" w:sz="0" w:space="0" w:color="auto"/>
            <w:right w:val="none" w:sz="0" w:space="0" w:color="auto"/>
          </w:divBdr>
          <w:divsChild>
            <w:div w:id="1802453059">
              <w:marLeft w:val="0"/>
              <w:marRight w:val="0"/>
              <w:marTop w:val="0"/>
              <w:marBottom w:val="0"/>
              <w:divBdr>
                <w:top w:val="none" w:sz="0" w:space="0" w:color="auto"/>
                <w:left w:val="none" w:sz="0" w:space="0" w:color="auto"/>
                <w:bottom w:val="none" w:sz="0" w:space="0" w:color="auto"/>
                <w:right w:val="none" w:sz="0" w:space="0" w:color="auto"/>
              </w:divBdr>
              <w:divsChild>
                <w:div w:id="50856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38585">
      <w:bodyDiv w:val="1"/>
      <w:marLeft w:val="0"/>
      <w:marRight w:val="0"/>
      <w:marTop w:val="0"/>
      <w:marBottom w:val="0"/>
      <w:divBdr>
        <w:top w:val="none" w:sz="0" w:space="0" w:color="auto"/>
        <w:left w:val="none" w:sz="0" w:space="0" w:color="auto"/>
        <w:bottom w:val="none" w:sz="0" w:space="0" w:color="auto"/>
        <w:right w:val="none" w:sz="0" w:space="0" w:color="auto"/>
      </w:divBdr>
      <w:divsChild>
        <w:div w:id="528881115">
          <w:marLeft w:val="0"/>
          <w:marRight w:val="0"/>
          <w:marTop w:val="0"/>
          <w:marBottom w:val="0"/>
          <w:divBdr>
            <w:top w:val="none" w:sz="0" w:space="0" w:color="auto"/>
            <w:left w:val="none" w:sz="0" w:space="0" w:color="auto"/>
            <w:bottom w:val="none" w:sz="0" w:space="0" w:color="auto"/>
            <w:right w:val="none" w:sz="0" w:space="0" w:color="auto"/>
          </w:divBdr>
          <w:divsChild>
            <w:div w:id="327563509">
              <w:marLeft w:val="0"/>
              <w:marRight w:val="0"/>
              <w:marTop w:val="0"/>
              <w:marBottom w:val="0"/>
              <w:divBdr>
                <w:top w:val="none" w:sz="0" w:space="0" w:color="auto"/>
                <w:left w:val="none" w:sz="0" w:space="0" w:color="auto"/>
                <w:bottom w:val="none" w:sz="0" w:space="0" w:color="auto"/>
                <w:right w:val="none" w:sz="0" w:space="0" w:color="auto"/>
              </w:divBdr>
              <w:divsChild>
                <w:div w:id="64659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228700">
      <w:bodyDiv w:val="1"/>
      <w:marLeft w:val="0"/>
      <w:marRight w:val="0"/>
      <w:marTop w:val="0"/>
      <w:marBottom w:val="0"/>
      <w:divBdr>
        <w:top w:val="none" w:sz="0" w:space="0" w:color="auto"/>
        <w:left w:val="none" w:sz="0" w:space="0" w:color="auto"/>
        <w:bottom w:val="none" w:sz="0" w:space="0" w:color="auto"/>
        <w:right w:val="none" w:sz="0" w:space="0" w:color="auto"/>
      </w:divBdr>
      <w:divsChild>
        <w:div w:id="199587789">
          <w:marLeft w:val="0"/>
          <w:marRight w:val="0"/>
          <w:marTop w:val="0"/>
          <w:marBottom w:val="0"/>
          <w:divBdr>
            <w:top w:val="none" w:sz="0" w:space="0" w:color="auto"/>
            <w:left w:val="none" w:sz="0" w:space="0" w:color="auto"/>
            <w:bottom w:val="none" w:sz="0" w:space="0" w:color="auto"/>
            <w:right w:val="none" w:sz="0" w:space="0" w:color="auto"/>
          </w:divBdr>
          <w:divsChild>
            <w:div w:id="912088104">
              <w:marLeft w:val="0"/>
              <w:marRight w:val="0"/>
              <w:marTop w:val="0"/>
              <w:marBottom w:val="0"/>
              <w:divBdr>
                <w:top w:val="none" w:sz="0" w:space="0" w:color="auto"/>
                <w:left w:val="none" w:sz="0" w:space="0" w:color="auto"/>
                <w:bottom w:val="none" w:sz="0" w:space="0" w:color="auto"/>
                <w:right w:val="none" w:sz="0" w:space="0" w:color="auto"/>
              </w:divBdr>
              <w:divsChild>
                <w:div w:id="178692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999340">
      <w:bodyDiv w:val="1"/>
      <w:marLeft w:val="0"/>
      <w:marRight w:val="0"/>
      <w:marTop w:val="0"/>
      <w:marBottom w:val="0"/>
      <w:divBdr>
        <w:top w:val="none" w:sz="0" w:space="0" w:color="auto"/>
        <w:left w:val="none" w:sz="0" w:space="0" w:color="auto"/>
        <w:bottom w:val="none" w:sz="0" w:space="0" w:color="auto"/>
        <w:right w:val="none" w:sz="0" w:space="0" w:color="auto"/>
      </w:divBdr>
      <w:divsChild>
        <w:div w:id="1217471421">
          <w:marLeft w:val="0"/>
          <w:marRight w:val="0"/>
          <w:marTop w:val="0"/>
          <w:marBottom w:val="0"/>
          <w:divBdr>
            <w:top w:val="none" w:sz="0" w:space="0" w:color="auto"/>
            <w:left w:val="none" w:sz="0" w:space="0" w:color="auto"/>
            <w:bottom w:val="none" w:sz="0" w:space="0" w:color="auto"/>
            <w:right w:val="none" w:sz="0" w:space="0" w:color="auto"/>
          </w:divBdr>
          <w:divsChild>
            <w:div w:id="1417703917">
              <w:marLeft w:val="0"/>
              <w:marRight w:val="0"/>
              <w:marTop w:val="0"/>
              <w:marBottom w:val="0"/>
              <w:divBdr>
                <w:top w:val="none" w:sz="0" w:space="0" w:color="auto"/>
                <w:left w:val="none" w:sz="0" w:space="0" w:color="auto"/>
                <w:bottom w:val="none" w:sz="0" w:space="0" w:color="auto"/>
                <w:right w:val="none" w:sz="0" w:space="0" w:color="auto"/>
              </w:divBdr>
              <w:divsChild>
                <w:div w:id="2052920607">
                  <w:marLeft w:val="0"/>
                  <w:marRight w:val="0"/>
                  <w:marTop w:val="0"/>
                  <w:marBottom w:val="0"/>
                  <w:divBdr>
                    <w:top w:val="none" w:sz="0" w:space="0" w:color="auto"/>
                    <w:left w:val="none" w:sz="0" w:space="0" w:color="auto"/>
                    <w:bottom w:val="none" w:sz="0" w:space="0" w:color="auto"/>
                    <w:right w:val="none" w:sz="0" w:space="0" w:color="auto"/>
                  </w:divBdr>
                  <w:divsChild>
                    <w:div w:id="32683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653189">
      <w:bodyDiv w:val="1"/>
      <w:marLeft w:val="0"/>
      <w:marRight w:val="0"/>
      <w:marTop w:val="0"/>
      <w:marBottom w:val="0"/>
      <w:divBdr>
        <w:top w:val="none" w:sz="0" w:space="0" w:color="auto"/>
        <w:left w:val="none" w:sz="0" w:space="0" w:color="auto"/>
        <w:bottom w:val="none" w:sz="0" w:space="0" w:color="auto"/>
        <w:right w:val="none" w:sz="0" w:space="0" w:color="auto"/>
      </w:divBdr>
      <w:divsChild>
        <w:div w:id="1765224976">
          <w:marLeft w:val="0"/>
          <w:marRight w:val="0"/>
          <w:marTop w:val="0"/>
          <w:marBottom w:val="0"/>
          <w:divBdr>
            <w:top w:val="none" w:sz="0" w:space="0" w:color="auto"/>
            <w:left w:val="none" w:sz="0" w:space="0" w:color="auto"/>
            <w:bottom w:val="none" w:sz="0" w:space="0" w:color="auto"/>
            <w:right w:val="none" w:sz="0" w:space="0" w:color="auto"/>
          </w:divBdr>
          <w:divsChild>
            <w:div w:id="1520700379">
              <w:marLeft w:val="0"/>
              <w:marRight w:val="0"/>
              <w:marTop w:val="0"/>
              <w:marBottom w:val="0"/>
              <w:divBdr>
                <w:top w:val="none" w:sz="0" w:space="0" w:color="auto"/>
                <w:left w:val="none" w:sz="0" w:space="0" w:color="auto"/>
                <w:bottom w:val="none" w:sz="0" w:space="0" w:color="auto"/>
                <w:right w:val="none" w:sz="0" w:space="0" w:color="auto"/>
              </w:divBdr>
              <w:divsChild>
                <w:div w:id="127116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465803">
      <w:bodyDiv w:val="1"/>
      <w:marLeft w:val="0"/>
      <w:marRight w:val="0"/>
      <w:marTop w:val="0"/>
      <w:marBottom w:val="0"/>
      <w:divBdr>
        <w:top w:val="none" w:sz="0" w:space="0" w:color="auto"/>
        <w:left w:val="none" w:sz="0" w:space="0" w:color="auto"/>
        <w:bottom w:val="none" w:sz="0" w:space="0" w:color="auto"/>
        <w:right w:val="none" w:sz="0" w:space="0" w:color="auto"/>
      </w:divBdr>
      <w:divsChild>
        <w:div w:id="127288866">
          <w:marLeft w:val="0"/>
          <w:marRight w:val="0"/>
          <w:marTop w:val="0"/>
          <w:marBottom w:val="0"/>
          <w:divBdr>
            <w:top w:val="none" w:sz="0" w:space="0" w:color="auto"/>
            <w:left w:val="none" w:sz="0" w:space="0" w:color="auto"/>
            <w:bottom w:val="none" w:sz="0" w:space="0" w:color="auto"/>
            <w:right w:val="none" w:sz="0" w:space="0" w:color="auto"/>
          </w:divBdr>
          <w:divsChild>
            <w:div w:id="1062099084">
              <w:marLeft w:val="0"/>
              <w:marRight w:val="0"/>
              <w:marTop w:val="0"/>
              <w:marBottom w:val="0"/>
              <w:divBdr>
                <w:top w:val="none" w:sz="0" w:space="0" w:color="auto"/>
                <w:left w:val="none" w:sz="0" w:space="0" w:color="auto"/>
                <w:bottom w:val="none" w:sz="0" w:space="0" w:color="auto"/>
                <w:right w:val="none" w:sz="0" w:space="0" w:color="auto"/>
              </w:divBdr>
              <w:divsChild>
                <w:div w:id="151179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564146">
      <w:bodyDiv w:val="1"/>
      <w:marLeft w:val="0"/>
      <w:marRight w:val="0"/>
      <w:marTop w:val="0"/>
      <w:marBottom w:val="0"/>
      <w:divBdr>
        <w:top w:val="none" w:sz="0" w:space="0" w:color="auto"/>
        <w:left w:val="none" w:sz="0" w:space="0" w:color="auto"/>
        <w:bottom w:val="none" w:sz="0" w:space="0" w:color="auto"/>
        <w:right w:val="none" w:sz="0" w:space="0" w:color="auto"/>
      </w:divBdr>
      <w:divsChild>
        <w:div w:id="1036780828">
          <w:marLeft w:val="0"/>
          <w:marRight w:val="0"/>
          <w:marTop w:val="0"/>
          <w:marBottom w:val="0"/>
          <w:divBdr>
            <w:top w:val="none" w:sz="0" w:space="0" w:color="auto"/>
            <w:left w:val="none" w:sz="0" w:space="0" w:color="auto"/>
            <w:bottom w:val="none" w:sz="0" w:space="0" w:color="auto"/>
            <w:right w:val="none" w:sz="0" w:space="0" w:color="auto"/>
          </w:divBdr>
          <w:divsChild>
            <w:div w:id="1783260719">
              <w:marLeft w:val="0"/>
              <w:marRight w:val="0"/>
              <w:marTop w:val="0"/>
              <w:marBottom w:val="0"/>
              <w:divBdr>
                <w:top w:val="none" w:sz="0" w:space="0" w:color="auto"/>
                <w:left w:val="none" w:sz="0" w:space="0" w:color="auto"/>
                <w:bottom w:val="none" w:sz="0" w:space="0" w:color="auto"/>
                <w:right w:val="none" w:sz="0" w:space="0" w:color="auto"/>
              </w:divBdr>
              <w:divsChild>
                <w:div w:id="1723364263">
                  <w:marLeft w:val="0"/>
                  <w:marRight w:val="0"/>
                  <w:marTop w:val="0"/>
                  <w:marBottom w:val="0"/>
                  <w:divBdr>
                    <w:top w:val="none" w:sz="0" w:space="0" w:color="auto"/>
                    <w:left w:val="none" w:sz="0" w:space="0" w:color="auto"/>
                    <w:bottom w:val="none" w:sz="0" w:space="0" w:color="auto"/>
                    <w:right w:val="none" w:sz="0" w:space="0" w:color="auto"/>
                  </w:divBdr>
                  <w:divsChild>
                    <w:div w:id="98142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950731">
      <w:bodyDiv w:val="1"/>
      <w:marLeft w:val="0"/>
      <w:marRight w:val="0"/>
      <w:marTop w:val="0"/>
      <w:marBottom w:val="0"/>
      <w:divBdr>
        <w:top w:val="none" w:sz="0" w:space="0" w:color="auto"/>
        <w:left w:val="none" w:sz="0" w:space="0" w:color="auto"/>
        <w:bottom w:val="none" w:sz="0" w:space="0" w:color="auto"/>
        <w:right w:val="none" w:sz="0" w:space="0" w:color="auto"/>
      </w:divBdr>
      <w:divsChild>
        <w:div w:id="1734888784">
          <w:marLeft w:val="0"/>
          <w:marRight w:val="0"/>
          <w:marTop w:val="0"/>
          <w:marBottom w:val="0"/>
          <w:divBdr>
            <w:top w:val="none" w:sz="0" w:space="0" w:color="auto"/>
            <w:left w:val="none" w:sz="0" w:space="0" w:color="auto"/>
            <w:bottom w:val="none" w:sz="0" w:space="0" w:color="auto"/>
            <w:right w:val="none" w:sz="0" w:space="0" w:color="auto"/>
          </w:divBdr>
          <w:divsChild>
            <w:div w:id="1952471212">
              <w:marLeft w:val="0"/>
              <w:marRight w:val="0"/>
              <w:marTop w:val="0"/>
              <w:marBottom w:val="0"/>
              <w:divBdr>
                <w:top w:val="none" w:sz="0" w:space="0" w:color="auto"/>
                <w:left w:val="none" w:sz="0" w:space="0" w:color="auto"/>
                <w:bottom w:val="none" w:sz="0" w:space="0" w:color="auto"/>
                <w:right w:val="none" w:sz="0" w:space="0" w:color="auto"/>
              </w:divBdr>
              <w:divsChild>
                <w:div w:id="16709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507148">
      <w:bodyDiv w:val="1"/>
      <w:marLeft w:val="0"/>
      <w:marRight w:val="0"/>
      <w:marTop w:val="0"/>
      <w:marBottom w:val="0"/>
      <w:divBdr>
        <w:top w:val="none" w:sz="0" w:space="0" w:color="auto"/>
        <w:left w:val="none" w:sz="0" w:space="0" w:color="auto"/>
        <w:bottom w:val="none" w:sz="0" w:space="0" w:color="auto"/>
        <w:right w:val="none" w:sz="0" w:space="0" w:color="auto"/>
      </w:divBdr>
    </w:div>
    <w:div w:id="825827597">
      <w:bodyDiv w:val="1"/>
      <w:marLeft w:val="0"/>
      <w:marRight w:val="0"/>
      <w:marTop w:val="0"/>
      <w:marBottom w:val="0"/>
      <w:divBdr>
        <w:top w:val="none" w:sz="0" w:space="0" w:color="auto"/>
        <w:left w:val="none" w:sz="0" w:space="0" w:color="auto"/>
        <w:bottom w:val="none" w:sz="0" w:space="0" w:color="auto"/>
        <w:right w:val="none" w:sz="0" w:space="0" w:color="auto"/>
      </w:divBdr>
    </w:div>
    <w:div w:id="986589133">
      <w:bodyDiv w:val="1"/>
      <w:marLeft w:val="0"/>
      <w:marRight w:val="0"/>
      <w:marTop w:val="0"/>
      <w:marBottom w:val="0"/>
      <w:divBdr>
        <w:top w:val="none" w:sz="0" w:space="0" w:color="auto"/>
        <w:left w:val="none" w:sz="0" w:space="0" w:color="auto"/>
        <w:bottom w:val="none" w:sz="0" w:space="0" w:color="auto"/>
        <w:right w:val="none" w:sz="0" w:space="0" w:color="auto"/>
      </w:divBdr>
      <w:divsChild>
        <w:div w:id="763308053">
          <w:marLeft w:val="0"/>
          <w:marRight w:val="0"/>
          <w:marTop w:val="0"/>
          <w:marBottom w:val="0"/>
          <w:divBdr>
            <w:top w:val="none" w:sz="0" w:space="0" w:color="auto"/>
            <w:left w:val="none" w:sz="0" w:space="0" w:color="auto"/>
            <w:bottom w:val="none" w:sz="0" w:space="0" w:color="auto"/>
            <w:right w:val="none" w:sz="0" w:space="0" w:color="auto"/>
          </w:divBdr>
          <w:divsChild>
            <w:div w:id="811168640">
              <w:marLeft w:val="0"/>
              <w:marRight w:val="0"/>
              <w:marTop w:val="0"/>
              <w:marBottom w:val="0"/>
              <w:divBdr>
                <w:top w:val="none" w:sz="0" w:space="0" w:color="auto"/>
                <w:left w:val="none" w:sz="0" w:space="0" w:color="auto"/>
                <w:bottom w:val="none" w:sz="0" w:space="0" w:color="auto"/>
                <w:right w:val="none" w:sz="0" w:space="0" w:color="auto"/>
              </w:divBdr>
              <w:divsChild>
                <w:div w:id="175292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401152">
      <w:bodyDiv w:val="1"/>
      <w:marLeft w:val="0"/>
      <w:marRight w:val="0"/>
      <w:marTop w:val="0"/>
      <w:marBottom w:val="0"/>
      <w:divBdr>
        <w:top w:val="none" w:sz="0" w:space="0" w:color="auto"/>
        <w:left w:val="none" w:sz="0" w:space="0" w:color="auto"/>
        <w:bottom w:val="none" w:sz="0" w:space="0" w:color="auto"/>
        <w:right w:val="none" w:sz="0" w:space="0" w:color="auto"/>
      </w:divBdr>
      <w:divsChild>
        <w:div w:id="285938681">
          <w:marLeft w:val="0"/>
          <w:marRight w:val="0"/>
          <w:marTop w:val="0"/>
          <w:marBottom w:val="0"/>
          <w:divBdr>
            <w:top w:val="none" w:sz="0" w:space="0" w:color="auto"/>
            <w:left w:val="none" w:sz="0" w:space="0" w:color="auto"/>
            <w:bottom w:val="none" w:sz="0" w:space="0" w:color="auto"/>
            <w:right w:val="none" w:sz="0" w:space="0" w:color="auto"/>
          </w:divBdr>
          <w:divsChild>
            <w:div w:id="976493904">
              <w:marLeft w:val="0"/>
              <w:marRight w:val="0"/>
              <w:marTop w:val="0"/>
              <w:marBottom w:val="0"/>
              <w:divBdr>
                <w:top w:val="none" w:sz="0" w:space="0" w:color="auto"/>
                <w:left w:val="none" w:sz="0" w:space="0" w:color="auto"/>
                <w:bottom w:val="none" w:sz="0" w:space="0" w:color="auto"/>
                <w:right w:val="none" w:sz="0" w:space="0" w:color="auto"/>
              </w:divBdr>
              <w:divsChild>
                <w:div w:id="148917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446705">
      <w:bodyDiv w:val="1"/>
      <w:marLeft w:val="0"/>
      <w:marRight w:val="0"/>
      <w:marTop w:val="0"/>
      <w:marBottom w:val="0"/>
      <w:divBdr>
        <w:top w:val="none" w:sz="0" w:space="0" w:color="auto"/>
        <w:left w:val="none" w:sz="0" w:space="0" w:color="auto"/>
        <w:bottom w:val="none" w:sz="0" w:space="0" w:color="auto"/>
        <w:right w:val="none" w:sz="0" w:space="0" w:color="auto"/>
      </w:divBdr>
    </w:div>
    <w:div w:id="1175193877">
      <w:bodyDiv w:val="1"/>
      <w:marLeft w:val="0"/>
      <w:marRight w:val="0"/>
      <w:marTop w:val="0"/>
      <w:marBottom w:val="0"/>
      <w:divBdr>
        <w:top w:val="none" w:sz="0" w:space="0" w:color="auto"/>
        <w:left w:val="none" w:sz="0" w:space="0" w:color="auto"/>
        <w:bottom w:val="none" w:sz="0" w:space="0" w:color="auto"/>
        <w:right w:val="none" w:sz="0" w:space="0" w:color="auto"/>
      </w:divBdr>
      <w:divsChild>
        <w:div w:id="716853963">
          <w:marLeft w:val="0"/>
          <w:marRight w:val="0"/>
          <w:marTop w:val="0"/>
          <w:marBottom w:val="0"/>
          <w:divBdr>
            <w:top w:val="none" w:sz="0" w:space="0" w:color="auto"/>
            <w:left w:val="none" w:sz="0" w:space="0" w:color="auto"/>
            <w:bottom w:val="none" w:sz="0" w:space="0" w:color="auto"/>
            <w:right w:val="none" w:sz="0" w:space="0" w:color="auto"/>
          </w:divBdr>
          <w:divsChild>
            <w:div w:id="887375674">
              <w:marLeft w:val="0"/>
              <w:marRight w:val="0"/>
              <w:marTop w:val="0"/>
              <w:marBottom w:val="0"/>
              <w:divBdr>
                <w:top w:val="none" w:sz="0" w:space="0" w:color="auto"/>
                <w:left w:val="none" w:sz="0" w:space="0" w:color="auto"/>
                <w:bottom w:val="none" w:sz="0" w:space="0" w:color="auto"/>
                <w:right w:val="none" w:sz="0" w:space="0" w:color="auto"/>
              </w:divBdr>
              <w:divsChild>
                <w:div w:id="1785882115">
                  <w:marLeft w:val="0"/>
                  <w:marRight w:val="0"/>
                  <w:marTop w:val="0"/>
                  <w:marBottom w:val="0"/>
                  <w:divBdr>
                    <w:top w:val="none" w:sz="0" w:space="0" w:color="auto"/>
                    <w:left w:val="none" w:sz="0" w:space="0" w:color="auto"/>
                    <w:bottom w:val="none" w:sz="0" w:space="0" w:color="auto"/>
                    <w:right w:val="none" w:sz="0" w:space="0" w:color="auto"/>
                  </w:divBdr>
                  <w:divsChild>
                    <w:div w:id="53793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304950">
      <w:bodyDiv w:val="1"/>
      <w:marLeft w:val="0"/>
      <w:marRight w:val="0"/>
      <w:marTop w:val="0"/>
      <w:marBottom w:val="0"/>
      <w:divBdr>
        <w:top w:val="none" w:sz="0" w:space="0" w:color="auto"/>
        <w:left w:val="none" w:sz="0" w:space="0" w:color="auto"/>
        <w:bottom w:val="none" w:sz="0" w:space="0" w:color="auto"/>
        <w:right w:val="none" w:sz="0" w:space="0" w:color="auto"/>
      </w:divBdr>
      <w:divsChild>
        <w:div w:id="1745565184">
          <w:marLeft w:val="0"/>
          <w:marRight w:val="0"/>
          <w:marTop w:val="0"/>
          <w:marBottom w:val="0"/>
          <w:divBdr>
            <w:top w:val="none" w:sz="0" w:space="0" w:color="auto"/>
            <w:left w:val="none" w:sz="0" w:space="0" w:color="auto"/>
            <w:bottom w:val="none" w:sz="0" w:space="0" w:color="auto"/>
            <w:right w:val="none" w:sz="0" w:space="0" w:color="auto"/>
          </w:divBdr>
          <w:divsChild>
            <w:div w:id="1115172987">
              <w:marLeft w:val="0"/>
              <w:marRight w:val="0"/>
              <w:marTop w:val="0"/>
              <w:marBottom w:val="0"/>
              <w:divBdr>
                <w:top w:val="none" w:sz="0" w:space="0" w:color="auto"/>
                <w:left w:val="none" w:sz="0" w:space="0" w:color="auto"/>
                <w:bottom w:val="none" w:sz="0" w:space="0" w:color="auto"/>
                <w:right w:val="none" w:sz="0" w:space="0" w:color="auto"/>
              </w:divBdr>
              <w:divsChild>
                <w:div w:id="377708289">
                  <w:marLeft w:val="0"/>
                  <w:marRight w:val="0"/>
                  <w:marTop w:val="0"/>
                  <w:marBottom w:val="0"/>
                  <w:divBdr>
                    <w:top w:val="none" w:sz="0" w:space="0" w:color="auto"/>
                    <w:left w:val="none" w:sz="0" w:space="0" w:color="auto"/>
                    <w:bottom w:val="none" w:sz="0" w:space="0" w:color="auto"/>
                    <w:right w:val="none" w:sz="0" w:space="0" w:color="auto"/>
                  </w:divBdr>
                  <w:divsChild>
                    <w:div w:id="200369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263112">
      <w:bodyDiv w:val="1"/>
      <w:marLeft w:val="0"/>
      <w:marRight w:val="0"/>
      <w:marTop w:val="0"/>
      <w:marBottom w:val="0"/>
      <w:divBdr>
        <w:top w:val="none" w:sz="0" w:space="0" w:color="auto"/>
        <w:left w:val="none" w:sz="0" w:space="0" w:color="auto"/>
        <w:bottom w:val="none" w:sz="0" w:space="0" w:color="auto"/>
        <w:right w:val="none" w:sz="0" w:space="0" w:color="auto"/>
      </w:divBdr>
      <w:divsChild>
        <w:div w:id="82530428">
          <w:marLeft w:val="0"/>
          <w:marRight w:val="0"/>
          <w:marTop w:val="0"/>
          <w:marBottom w:val="0"/>
          <w:divBdr>
            <w:top w:val="none" w:sz="0" w:space="0" w:color="auto"/>
            <w:left w:val="none" w:sz="0" w:space="0" w:color="auto"/>
            <w:bottom w:val="none" w:sz="0" w:space="0" w:color="auto"/>
            <w:right w:val="none" w:sz="0" w:space="0" w:color="auto"/>
          </w:divBdr>
          <w:divsChild>
            <w:div w:id="6828746">
              <w:marLeft w:val="0"/>
              <w:marRight w:val="0"/>
              <w:marTop w:val="0"/>
              <w:marBottom w:val="0"/>
              <w:divBdr>
                <w:top w:val="none" w:sz="0" w:space="0" w:color="auto"/>
                <w:left w:val="none" w:sz="0" w:space="0" w:color="auto"/>
                <w:bottom w:val="none" w:sz="0" w:space="0" w:color="auto"/>
                <w:right w:val="none" w:sz="0" w:space="0" w:color="auto"/>
              </w:divBdr>
              <w:divsChild>
                <w:div w:id="1110784274">
                  <w:marLeft w:val="0"/>
                  <w:marRight w:val="0"/>
                  <w:marTop w:val="0"/>
                  <w:marBottom w:val="0"/>
                  <w:divBdr>
                    <w:top w:val="none" w:sz="0" w:space="0" w:color="auto"/>
                    <w:left w:val="none" w:sz="0" w:space="0" w:color="auto"/>
                    <w:bottom w:val="none" w:sz="0" w:space="0" w:color="auto"/>
                    <w:right w:val="none" w:sz="0" w:space="0" w:color="auto"/>
                  </w:divBdr>
                  <w:divsChild>
                    <w:div w:id="31353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445459">
      <w:bodyDiv w:val="1"/>
      <w:marLeft w:val="0"/>
      <w:marRight w:val="0"/>
      <w:marTop w:val="0"/>
      <w:marBottom w:val="0"/>
      <w:divBdr>
        <w:top w:val="none" w:sz="0" w:space="0" w:color="auto"/>
        <w:left w:val="none" w:sz="0" w:space="0" w:color="auto"/>
        <w:bottom w:val="none" w:sz="0" w:space="0" w:color="auto"/>
        <w:right w:val="none" w:sz="0" w:space="0" w:color="auto"/>
      </w:divBdr>
      <w:divsChild>
        <w:div w:id="167839650">
          <w:marLeft w:val="0"/>
          <w:marRight w:val="0"/>
          <w:marTop w:val="0"/>
          <w:marBottom w:val="0"/>
          <w:divBdr>
            <w:top w:val="none" w:sz="0" w:space="0" w:color="auto"/>
            <w:left w:val="none" w:sz="0" w:space="0" w:color="auto"/>
            <w:bottom w:val="none" w:sz="0" w:space="0" w:color="auto"/>
            <w:right w:val="none" w:sz="0" w:space="0" w:color="auto"/>
          </w:divBdr>
          <w:divsChild>
            <w:div w:id="1687247695">
              <w:marLeft w:val="0"/>
              <w:marRight w:val="0"/>
              <w:marTop w:val="0"/>
              <w:marBottom w:val="0"/>
              <w:divBdr>
                <w:top w:val="none" w:sz="0" w:space="0" w:color="auto"/>
                <w:left w:val="none" w:sz="0" w:space="0" w:color="auto"/>
                <w:bottom w:val="none" w:sz="0" w:space="0" w:color="auto"/>
                <w:right w:val="none" w:sz="0" w:space="0" w:color="auto"/>
              </w:divBdr>
              <w:divsChild>
                <w:div w:id="139250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087373">
      <w:bodyDiv w:val="1"/>
      <w:marLeft w:val="0"/>
      <w:marRight w:val="0"/>
      <w:marTop w:val="0"/>
      <w:marBottom w:val="0"/>
      <w:divBdr>
        <w:top w:val="none" w:sz="0" w:space="0" w:color="auto"/>
        <w:left w:val="none" w:sz="0" w:space="0" w:color="auto"/>
        <w:bottom w:val="none" w:sz="0" w:space="0" w:color="auto"/>
        <w:right w:val="none" w:sz="0" w:space="0" w:color="auto"/>
      </w:divBdr>
      <w:divsChild>
        <w:div w:id="1912691160">
          <w:marLeft w:val="0"/>
          <w:marRight w:val="0"/>
          <w:marTop w:val="0"/>
          <w:marBottom w:val="0"/>
          <w:divBdr>
            <w:top w:val="none" w:sz="0" w:space="0" w:color="auto"/>
            <w:left w:val="none" w:sz="0" w:space="0" w:color="auto"/>
            <w:bottom w:val="none" w:sz="0" w:space="0" w:color="auto"/>
            <w:right w:val="none" w:sz="0" w:space="0" w:color="auto"/>
          </w:divBdr>
          <w:divsChild>
            <w:div w:id="802189680">
              <w:marLeft w:val="0"/>
              <w:marRight w:val="0"/>
              <w:marTop w:val="0"/>
              <w:marBottom w:val="0"/>
              <w:divBdr>
                <w:top w:val="none" w:sz="0" w:space="0" w:color="auto"/>
                <w:left w:val="none" w:sz="0" w:space="0" w:color="auto"/>
                <w:bottom w:val="none" w:sz="0" w:space="0" w:color="auto"/>
                <w:right w:val="none" w:sz="0" w:space="0" w:color="auto"/>
              </w:divBdr>
              <w:divsChild>
                <w:div w:id="38760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81437">
      <w:bodyDiv w:val="1"/>
      <w:marLeft w:val="0"/>
      <w:marRight w:val="0"/>
      <w:marTop w:val="0"/>
      <w:marBottom w:val="0"/>
      <w:divBdr>
        <w:top w:val="none" w:sz="0" w:space="0" w:color="auto"/>
        <w:left w:val="none" w:sz="0" w:space="0" w:color="auto"/>
        <w:bottom w:val="none" w:sz="0" w:space="0" w:color="auto"/>
        <w:right w:val="none" w:sz="0" w:space="0" w:color="auto"/>
      </w:divBdr>
      <w:divsChild>
        <w:div w:id="700665020">
          <w:marLeft w:val="0"/>
          <w:marRight w:val="0"/>
          <w:marTop w:val="0"/>
          <w:marBottom w:val="0"/>
          <w:divBdr>
            <w:top w:val="none" w:sz="0" w:space="0" w:color="auto"/>
            <w:left w:val="none" w:sz="0" w:space="0" w:color="auto"/>
            <w:bottom w:val="none" w:sz="0" w:space="0" w:color="auto"/>
            <w:right w:val="none" w:sz="0" w:space="0" w:color="auto"/>
          </w:divBdr>
          <w:divsChild>
            <w:div w:id="1740710755">
              <w:marLeft w:val="0"/>
              <w:marRight w:val="0"/>
              <w:marTop w:val="0"/>
              <w:marBottom w:val="0"/>
              <w:divBdr>
                <w:top w:val="none" w:sz="0" w:space="0" w:color="auto"/>
                <w:left w:val="none" w:sz="0" w:space="0" w:color="auto"/>
                <w:bottom w:val="none" w:sz="0" w:space="0" w:color="auto"/>
                <w:right w:val="none" w:sz="0" w:space="0" w:color="auto"/>
              </w:divBdr>
              <w:divsChild>
                <w:div w:id="13672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169262">
      <w:bodyDiv w:val="1"/>
      <w:marLeft w:val="0"/>
      <w:marRight w:val="0"/>
      <w:marTop w:val="0"/>
      <w:marBottom w:val="0"/>
      <w:divBdr>
        <w:top w:val="none" w:sz="0" w:space="0" w:color="auto"/>
        <w:left w:val="none" w:sz="0" w:space="0" w:color="auto"/>
        <w:bottom w:val="none" w:sz="0" w:space="0" w:color="auto"/>
        <w:right w:val="none" w:sz="0" w:space="0" w:color="auto"/>
      </w:divBdr>
      <w:divsChild>
        <w:div w:id="630284517">
          <w:marLeft w:val="0"/>
          <w:marRight w:val="0"/>
          <w:marTop w:val="0"/>
          <w:marBottom w:val="0"/>
          <w:divBdr>
            <w:top w:val="none" w:sz="0" w:space="0" w:color="auto"/>
            <w:left w:val="none" w:sz="0" w:space="0" w:color="auto"/>
            <w:bottom w:val="none" w:sz="0" w:space="0" w:color="auto"/>
            <w:right w:val="none" w:sz="0" w:space="0" w:color="auto"/>
          </w:divBdr>
          <w:divsChild>
            <w:div w:id="58331502">
              <w:marLeft w:val="0"/>
              <w:marRight w:val="0"/>
              <w:marTop w:val="0"/>
              <w:marBottom w:val="0"/>
              <w:divBdr>
                <w:top w:val="none" w:sz="0" w:space="0" w:color="auto"/>
                <w:left w:val="none" w:sz="0" w:space="0" w:color="auto"/>
                <w:bottom w:val="none" w:sz="0" w:space="0" w:color="auto"/>
                <w:right w:val="none" w:sz="0" w:space="0" w:color="auto"/>
              </w:divBdr>
              <w:divsChild>
                <w:div w:id="777261297">
                  <w:marLeft w:val="0"/>
                  <w:marRight w:val="0"/>
                  <w:marTop w:val="0"/>
                  <w:marBottom w:val="0"/>
                  <w:divBdr>
                    <w:top w:val="none" w:sz="0" w:space="0" w:color="auto"/>
                    <w:left w:val="none" w:sz="0" w:space="0" w:color="auto"/>
                    <w:bottom w:val="none" w:sz="0" w:space="0" w:color="auto"/>
                    <w:right w:val="none" w:sz="0" w:space="0" w:color="auto"/>
                  </w:divBdr>
                  <w:divsChild>
                    <w:div w:id="115992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557856">
      <w:bodyDiv w:val="1"/>
      <w:marLeft w:val="0"/>
      <w:marRight w:val="0"/>
      <w:marTop w:val="0"/>
      <w:marBottom w:val="0"/>
      <w:divBdr>
        <w:top w:val="none" w:sz="0" w:space="0" w:color="auto"/>
        <w:left w:val="none" w:sz="0" w:space="0" w:color="auto"/>
        <w:bottom w:val="none" w:sz="0" w:space="0" w:color="auto"/>
        <w:right w:val="none" w:sz="0" w:space="0" w:color="auto"/>
      </w:divBdr>
      <w:divsChild>
        <w:div w:id="1511674712">
          <w:marLeft w:val="0"/>
          <w:marRight w:val="0"/>
          <w:marTop w:val="0"/>
          <w:marBottom w:val="0"/>
          <w:divBdr>
            <w:top w:val="none" w:sz="0" w:space="0" w:color="auto"/>
            <w:left w:val="none" w:sz="0" w:space="0" w:color="auto"/>
            <w:bottom w:val="none" w:sz="0" w:space="0" w:color="auto"/>
            <w:right w:val="none" w:sz="0" w:space="0" w:color="auto"/>
          </w:divBdr>
          <w:divsChild>
            <w:div w:id="1132135840">
              <w:marLeft w:val="0"/>
              <w:marRight w:val="0"/>
              <w:marTop w:val="0"/>
              <w:marBottom w:val="0"/>
              <w:divBdr>
                <w:top w:val="none" w:sz="0" w:space="0" w:color="auto"/>
                <w:left w:val="none" w:sz="0" w:space="0" w:color="auto"/>
                <w:bottom w:val="none" w:sz="0" w:space="0" w:color="auto"/>
                <w:right w:val="none" w:sz="0" w:space="0" w:color="auto"/>
              </w:divBdr>
              <w:divsChild>
                <w:div w:id="187839894">
                  <w:marLeft w:val="0"/>
                  <w:marRight w:val="0"/>
                  <w:marTop w:val="0"/>
                  <w:marBottom w:val="0"/>
                  <w:divBdr>
                    <w:top w:val="none" w:sz="0" w:space="0" w:color="auto"/>
                    <w:left w:val="none" w:sz="0" w:space="0" w:color="auto"/>
                    <w:bottom w:val="none" w:sz="0" w:space="0" w:color="auto"/>
                    <w:right w:val="none" w:sz="0" w:space="0" w:color="auto"/>
                  </w:divBdr>
                  <w:divsChild>
                    <w:div w:id="10080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837114">
      <w:bodyDiv w:val="1"/>
      <w:marLeft w:val="0"/>
      <w:marRight w:val="0"/>
      <w:marTop w:val="0"/>
      <w:marBottom w:val="0"/>
      <w:divBdr>
        <w:top w:val="none" w:sz="0" w:space="0" w:color="auto"/>
        <w:left w:val="none" w:sz="0" w:space="0" w:color="auto"/>
        <w:bottom w:val="none" w:sz="0" w:space="0" w:color="auto"/>
        <w:right w:val="none" w:sz="0" w:space="0" w:color="auto"/>
      </w:divBdr>
      <w:divsChild>
        <w:div w:id="2129660828">
          <w:marLeft w:val="0"/>
          <w:marRight w:val="0"/>
          <w:marTop w:val="0"/>
          <w:marBottom w:val="0"/>
          <w:divBdr>
            <w:top w:val="none" w:sz="0" w:space="0" w:color="auto"/>
            <w:left w:val="none" w:sz="0" w:space="0" w:color="auto"/>
            <w:bottom w:val="none" w:sz="0" w:space="0" w:color="auto"/>
            <w:right w:val="none" w:sz="0" w:space="0" w:color="auto"/>
          </w:divBdr>
          <w:divsChild>
            <w:div w:id="1066034199">
              <w:marLeft w:val="0"/>
              <w:marRight w:val="0"/>
              <w:marTop w:val="0"/>
              <w:marBottom w:val="0"/>
              <w:divBdr>
                <w:top w:val="none" w:sz="0" w:space="0" w:color="auto"/>
                <w:left w:val="none" w:sz="0" w:space="0" w:color="auto"/>
                <w:bottom w:val="none" w:sz="0" w:space="0" w:color="auto"/>
                <w:right w:val="none" w:sz="0" w:space="0" w:color="auto"/>
              </w:divBdr>
              <w:divsChild>
                <w:div w:id="171770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chart" Target="charts/chart2.xml"/><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yperlink" Target="https://www.wealden.gov.uk/wealden-walks-blog/" TargetMode="External"/><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5.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chart" Target="charts/chart3.xml"/><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1.png"/><Relationship Id="rId69" Type="http://schemas.openxmlformats.org/officeDocument/2006/relationships/image" Target="media/image56.jpeg"/><Relationship Id="rId80" Type="http://schemas.openxmlformats.org/officeDocument/2006/relationships/image" Target="media/image67.png"/><Relationship Id="rId85"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4.jpeg"/><Relationship Id="rId20" Type="http://schemas.openxmlformats.org/officeDocument/2006/relationships/chart" Target="charts/chart1.xml"/><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yperlink" Target="https://www.eastsussex.gov.uk/media/vnajfzez/east-hoathly-walk.pdf" TargetMode="External"/><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hyperlink" Target="https://impact-tool.org.uk/" TargetMode="External"/><Relationship Id="rId94" Type="http://schemas.openxmlformats.org/officeDocument/2006/relationships/image" Target="media/image80.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3.jpe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image" Target="media/image73.png"/><Relationship Id="rId61" Type="http://schemas.openxmlformats.org/officeDocument/2006/relationships/image" Target="media/image50.png"/><Relationship Id="rId82" Type="http://schemas.openxmlformats.org/officeDocument/2006/relationships/image" Target="media/image69.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chart" Target="charts/chart4.xml"/><Relationship Id="rId77" Type="http://schemas.openxmlformats.org/officeDocument/2006/relationships/image" Target="media/image64.pn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59.jpeg"/><Relationship Id="rId93" Type="http://schemas.openxmlformats.org/officeDocument/2006/relationships/image" Target="media/image79.jpeg"/><Relationship Id="rId98"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s://experience.arcgis.com/experience/e834e261b53740eba2fe6736e37bbc7b/page/Map/?data_id=dataSource_4-1788e0d0481-layer-54%3A16460&amp;org=theriverstrust" TargetMode="External"/><Relationship Id="rId13" Type="http://schemas.openxmlformats.org/officeDocument/2006/relationships/hyperlink" Target="https://www.lshtm.ac.uk/newsevents/news/2015/reduced_street_lighting_does_not_increase_crime.html" TargetMode="External"/><Relationship Id="rId18" Type="http://schemas.openxmlformats.org/officeDocument/2006/relationships/hyperlink" Target="https://www.wealden.gov.uk/planning-and-building-control/planning-advice/community-infrastructure-levy/paying-cil/" TargetMode="External"/><Relationship Id="rId3" Type="http://schemas.openxmlformats.org/officeDocument/2006/relationships/hyperlink" Target="https://www.wealden.gov.uk/planning-and-building-control/planning-policy/adopted-local-plan-documents/adopted-wealden-local-plan-1998/" TargetMode="External"/><Relationship Id="rId21" Type="http://schemas.openxmlformats.org/officeDocument/2006/relationships/hyperlink" Target="https://www.legislation.gov.uk/uksi/2019/1103/contents/made" TargetMode="External"/><Relationship Id="rId7" Type="http://schemas.openxmlformats.org/officeDocument/2006/relationships/hyperlink" Target="https://www.wealden.gov.uk/housing-health-and-advice/housing/housing-allocations-policy/" TargetMode="External"/><Relationship Id="rId12" Type="http://schemas.openxmlformats.org/officeDocument/2006/relationships/hyperlink" Target="https://www.metoffice.gov.uk/hadobs/hadukp/data/daily/HadSEEP_daily_totals.txt" TargetMode="External"/><Relationship Id="rId17" Type="http://schemas.openxmlformats.org/officeDocument/2006/relationships/hyperlink" Target="https://view.officeapps.live.com/op/view.aspx?src=https%3A%2F%2Fwww.eastsussex.gov.uk%2Fmedia%2Fompbk5vf%2Fguidance-on-parking-at-new-developments-march-2024-final.docx&amp;wdOrigin=BROWSELINK" TargetMode="External"/><Relationship Id="rId2" Type="http://schemas.openxmlformats.org/officeDocument/2006/relationships/hyperlink" Target="https://historicengland.org.uk/sitesearch?searchType=site&amp;search=East+Hoathly+with+Halland+Parish" TargetMode="External"/><Relationship Id="rId16" Type="http://schemas.openxmlformats.org/officeDocument/2006/relationships/hyperlink" Target="https://www.statista.com/statistics/448040/influence-of-covid-19-on-online-grocery-shopping-uk/" TargetMode="External"/><Relationship Id="rId20" Type="http://schemas.openxmlformats.org/officeDocument/2006/relationships/hyperlink" Target="https://www.gov.uk/guidance/community-infrastructure-levy" TargetMode="External"/><Relationship Id="rId1" Type="http://schemas.openxmlformats.org/officeDocument/2006/relationships/hyperlink" Target="http://neighbourhoodplanning.org" TargetMode="External"/><Relationship Id="rId6" Type="http://schemas.openxmlformats.org/officeDocument/2006/relationships/hyperlink" Target="https://www.wealden.gov.uk/planning-and-building-control/planning-policy/adopted-local-plan-documents/affordable-housing-delivery-local-plan/" TargetMode="External"/><Relationship Id="rId11" Type="http://schemas.openxmlformats.org/officeDocument/2006/relationships/hyperlink" Target="https://www.metoffice.gov.uk/pub/data/weather/uk/climate/datasets/Raindays1mm/date/England_SE_and_Central_S.txt" TargetMode="External"/><Relationship Id="rId24" Type="http://schemas.openxmlformats.org/officeDocument/2006/relationships/hyperlink" Target="https://innovation.ukpowernetworks.co.uk/wp-content/uploads/2019/11/UK-Power-Networks-Electric-Vehicle-Strategy-November-19.pdf" TargetMode="External"/><Relationship Id="rId5" Type="http://schemas.openxmlformats.org/officeDocument/2006/relationships/hyperlink" Target="https://www.wealden.gov.uk/planning-and-building-control/planning-policy/adopted-local-plan-documents/core-strategy-local-plan/" TargetMode="External"/><Relationship Id="rId15" Type="http://schemas.openxmlformats.org/officeDocument/2006/relationships/hyperlink" Target="https://www.planningportal.co.uk/permission/common-projects/change-of-use/use-classes" TargetMode="External"/><Relationship Id="rId23" Type="http://schemas.openxmlformats.org/officeDocument/2006/relationships/hyperlink" Target="https://innovation.ukpowernetworks.co.uk/wp-content/uploads/2023/03/UK-Power-Networks-Electric-Vehicle-Strategy-2023_FINAL.pdf" TargetMode="External"/><Relationship Id="rId10" Type="http://schemas.openxmlformats.org/officeDocument/2006/relationships/hyperlink" Target="https://www.metoffice.gov.uk/hadobs/hadukp/data/daily/HadSEEP_daily_totals.txt" TargetMode="External"/><Relationship Id="rId19" Type="http://schemas.openxmlformats.org/officeDocument/2006/relationships/hyperlink" Target="https://redrowconsults.co.uk/library/sites/13/east_hoathly_exhibition_boards_reduced_size_compressed_1.pdf" TargetMode="External"/><Relationship Id="rId4" Type="http://schemas.openxmlformats.org/officeDocument/2006/relationships/hyperlink" Target="https://www.wealden.gov.uk/UploadedFiles/Index_of_Saved_Policies.pdf" TargetMode="External"/><Relationship Id="rId9" Type="http://schemas.openxmlformats.org/officeDocument/2006/relationships/hyperlink" Target="https://www.metoffice.gov.uk/binaries/content/assets/metofficegovuk/pdf/weather/learn-about/uk-past-events/regional-climates/southern-england_-climate---met-office.pdf" TargetMode="External"/><Relationship Id="rId14" Type="http://schemas.openxmlformats.org/officeDocument/2006/relationships/hyperlink" Target="https://theilp.org.uk/publication/guidance-note-1-for-the-reduction-of-obtrusive-light-2021/" TargetMode="External"/><Relationship Id="rId22" Type="http://schemas.openxmlformats.org/officeDocument/2006/relationships/hyperlink" Target="https://www.gov.uk/government/publications/the-ten-point-plan-for-a-green-industrial-revolution"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Homes in Parish</c:v>
                </c:pt>
              </c:strCache>
            </c:strRef>
          </c:tx>
          <c:spPr>
            <a:solidFill>
              <a:schemeClr val="accent1"/>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1901</c:v>
                </c:pt>
                <c:pt idx="7">
                  <c:v>1911</c:v>
                </c:pt>
                <c:pt idx="8">
                  <c:v>1921</c:v>
                </c:pt>
                <c:pt idx="9">
                  <c:v>1931</c:v>
                </c:pt>
                <c:pt idx="10">
                  <c:v>1941</c:v>
                </c:pt>
                <c:pt idx="11">
                  <c:v>1951</c:v>
                </c:pt>
                <c:pt idx="12">
                  <c:v>1961</c:v>
                </c:pt>
                <c:pt idx="13">
                  <c:v>1971</c:v>
                </c:pt>
                <c:pt idx="14">
                  <c:v>1982</c:v>
                </c:pt>
                <c:pt idx="15">
                  <c:v>1995</c:v>
                </c:pt>
                <c:pt idx="16">
                  <c:v>2001</c:v>
                </c:pt>
                <c:pt idx="17">
                  <c:v>2011</c:v>
                </c:pt>
                <c:pt idx="18">
                  <c:v>2021</c:v>
                </c:pt>
                <c:pt idx="19">
                  <c:v>2028</c:v>
                </c:pt>
              </c:numCache>
            </c:numRef>
          </c:cat>
          <c:val>
            <c:numRef>
              <c:f>Sheet1!$B$2:$B$21</c:f>
              <c:numCache>
                <c:formatCode>General</c:formatCode>
                <c:ptCount val="20"/>
                <c:pt idx="0">
                  <c:v>121</c:v>
                </c:pt>
                <c:pt idx="1">
                  <c:v>119</c:v>
                </c:pt>
                <c:pt idx="2">
                  <c:v>133</c:v>
                </c:pt>
                <c:pt idx="3">
                  <c:v>0</c:v>
                </c:pt>
                <c:pt idx="4">
                  <c:v>168</c:v>
                </c:pt>
                <c:pt idx="5">
                  <c:v>173</c:v>
                </c:pt>
                <c:pt idx="6">
                  <c:v>175</c:v>
                </c:pt>
                <c:pt idx="7">
                  <c:v>0</c:v>
                </c:pt>
                <c:pt idx="8">
                  <c:v>183</c:v>
                </c:pt>
                <c:pt idx="9">
                  <c:v>196</c:v>
                </c:pt>
                <c:pt idx="10">
                  <c:v>0</c:v>
                </c:pt>
                <c:pt idx="11">
                  <c:v>229</c:v>
                </c:pt>
                <c:pt idx="12">
                  <c:v>248</c:v>
                </c:pt>
                <c:pt idx="13">
                  <c:v>0</c:v>
                </c:pt>
                <c:pt idx="14">
                  <c:v>407</c:v>
                </c:pt>
                <c:pt idx="15">
                  <c:v>535</c:v>
                </c:pt>
                <c:pt idx="16">
                  <c:v>0</c:v>
                </c:pt>
                <c:pt idx="17">
                  <c:v>620</c:v>
                </c:pt>
                <c:pt idx="18">
                  <c:v>663</c:v>
                </c:pt>
                <c:pt idx="19">
                  <c:v>663</c:v>
                </c:pt>
              </c:numCache>
            </c:numRef>
          </c:val>
          <c:extLst>
            <c:ext xmlns:c16="http://schemas.microsoft.com/office/drawing/2014/chart" uri="{C3380CC4-5D6E-409C-BE32-E72D297353CC}">
              <c16:uniqueId val="{00000000-0855-7E46-BDB3-0EA22D32225A}"/>
            </c:ext>
          </c:extLst>
        </c:ser>
        <c:ser>
          <c:idx val="1"/>
          <c:order val="1"/>
          <c:tx>
            <c:strRef>
              <c:f>Sheet1!$C$1</c:f>
              <c:strCache>
                <c:ptCount val="1"/>
                <c:pt idx="0">
                  <c:v>Planning Consent Approved</c:v>
                </c:pt>
              </c:strCache>
            </c:strRef>
          </c:tx>
          <c:spPr>
            <a:solidFill>
              <a:schemeClr val="accent5"/>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1901</c:v>
                </c:pt>
                <c:pt idx="7">
                  <c:v>1911</c:v>
                </c:pt>
                <c:pt idx="8">
                  <c:v>1921</c:v>
                </c:pt>
                <c:pt idx="9">
                  <c:v>1931</c:v>
                </c:pt>
                <c:pt idx="10">
                  <c:v>1941</c:v>
                </c:pt>
                <c:pt idx="11">
                  <c:v>1951</c:v>
                </c:pt>
                <c:pt idx="12">
                  <c:v>1961</c:v>
                </c:pt>
                <c:pt idx="13">
                  <c:v>1971</c:v>
                </c:pt>
                <c:pt idx="14">
                  <c:v>1982</c:v>
                </c:pt>
                <c:pt idx="15">
                  <c:v>1995</c:v>
                </c:pt>
                <c:pt idx="16">
                  <c:v>2001</c:v>
                </c:pt>
                <c:pt idx="17">
                  <c:v>2011</c:v>
                </c:pt>
                <c:pt idx="18">
                  <c:v>2021</c:v>
                </c:pt>
                <c:pt idx="19">
                  <c:v>2028</c:v>
                </c:pt>
              </c:numCache>
            </c:numRef>
          </c:cat>
          <c:val>
            <c:numRef>
              <c:f>Sheet1!$C$2:$C$21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271</c:v>
                </c:pt>
              </c:numCache>
            </c:numRef>
          </c:val>
          <c:extLst>
            <c:ext xmlns:c16="http://schemas.microsoft.com/office/drawing/2014/chart" uri="{C3380CC4-5D6E-409C-BE32-E72D297353CC}">
              <c16:uniqueId val="{00000001-0855-7E46-BDB3-0EA22D32225A}"/>
            </c:ext>
          </c:extLst>
        </c:ser>
        <c:dLbls>
          <c:showLegendKey val="0"/>
          <c:showVal val="0"/>
          <c:showCatName val="0"/>
          <c:showSerName val="0"/>
          <c:showPercent val="0"/>
          <c:showBubbleSize val="0"/>
        </c:dLbls>
        <c:gapWidth val="150"/>
        <c:overlap val="100"/>
        <c:axId val="1877505647"/>
        <c:axId val="1877331567"/>
      </c:barChart>
      <c:catAx>
        <c:axId val="18775056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1">
                    <a:solidFill>
                      <a:schemeClr val="tx1"/>
                    </a:solidFill>
                    <a:latin typeface="Arial" panose="020B0604020202020204" pitchFamily="34" charset="0"/>
                    <a:cs typeface="Arial" panose="020B0604020202020204" pitchFamily="34" charset="0"/>
                  </a:rPr>
                  <a:t>Year (mostly census 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7331567"/>
        <c:crosses val="autoZero"/>
        <c:auto val="1"/>
        <c:lblAlgn val="ctr"/>
        <c:lblOffset val="100"/>
        <c:noMultiLvlLbl val="0"/>
      </c:catAx>
      <c:valAx>
        <c:axId val="1877331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rPr>
                  <a:t>Number</a:t>
                </a:r>
                <a:r>
                  <a:rPr lang="en-GB" b="1" baseline="0">
                    <a:solidFill>
                      <a:schemeClr val="tx1"/>
                    </a:solidFill>
                  </a:rPr>
                  <a:t> of Homes in Parish</a:t>
                </a:r>
                <a:endParaRPr lang="en-GB" b="1">
                  <a:solidFill>
                    <a:schemeClr val="tx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750564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58351560221639"/>
          <c:y val="0.15860160011043178"/>
          <c:w val="0.85689796587926514"/>
          <c:h val="0.65217472815898014"/>
        </c:manualLayout>
      </c:layout>
      <c:barChart>
        <c:barDir val="col"/>
        <c:grouping val="stacked"/>
        <c:varyColors val="0"/>
        <c:ser>
          <c:idx val="0"/>
          <c:order val="0"/>
          <c:tx>
            <c:strRef>
              <c:f>Sheet1!$B$1</c:f>
              <c:strCache>
                <c:ptCount val="1"/>
                <c:pt idx="0">
                  <c:v>Number of Homes in Parish</c:v>
                </c:pt>
              </c:strCache>
            </c:strRef>
          </c:tx>
          <c:spPr>
            <a:solidFill>
              <a:schemeClr val="accent1"/>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1899</c:v>
                </c:pt>
                <c:pt idx="7">
                  <c:v>1911</c:v>
                </c:pt>
                <c:pt idx="8">
                  <c:v>1921</c:v>
                </c:pt>
                <c:pt idx="9">
                  <c:v>1929</c:v>
                </c:pt>
                <c:pt idx="10">
                  <c:v>1941</c:v>
                </c:pt>
                <c:pt idx="11">
                  <c:v>1951</c:v>
                </c:pt>
                <c:pt idx="12">
                  <c:v>1961</c:v>
                </c:pt>
                <c:pt idx="13">
                  <c:v>1976</c:v>
                </c:pt>
                <c:pt idx="14">
                  <c:v>1981</c:v>
                </c:pt>
                <c:pt idx="15">
                  <c:v>1990</c:v>
                </c:pt>
                <c:pt idx="16">
                  <c:v>2001</c:v>
                </c:pt>
                <c:pt idx="17">
                  <c:v>2011</c:v>
                </c:pt>
                <c:pt idx="18">
                  <c:v>2019</c:v>
                </c:pt>
                <c:pt idx="19">
                  <c:v>2028</c:v>
                </c:pt>
              </c:numCache>
            </c:numRef>
          </c:cat>
          <c:val>
            <c:numRef>
              <c:f>Sheet1!$B$2:$B$21</c:f>
              <c:numCache>
                <c:formatCode>General</c:formatCode>
                <c:ptCount val="20"/>
                <c:pt idx="0">
                  <c:v>55</c:v>
                </c:pt>
                <c:pt idx="1">
                  <c:v>0</c:v>
                </c:pt>
                <c:pt idx="2">
                  <c:v>0</c:v>
                </c:pt>
                <c:pt idx="3">
                  <c:v>0</c:v>
                </c:pt>
                <c:pt idx="4">
                  <c:v>0</c:v>
                </c:pt>
                <c:pt idx="5">
                  <c:v>0</c:v>
                </c:pt>
                <c:pt idx="6">
                  <c:v>102</c:v>
                </c:pt>
                <c:pt idx="7">
                  <c:v>0</c:v>
                </c:pt>
                <c:pt idx="8">
                  <c:v>0</c:v>
                </c:pt>
                <c:pt idx="9">
                  <c:v>112</c:v>
                </c:pt>
                <c:pt idx="10">
                  <c:v>0</c:v>
                </c:pt>
                <c:pt idx="11">
                  <c:v>0</c:v>
                </c:pt>
                <c:pt idx="12">
                  <c:v>0</c:v>
                </c:pt>
                <c:pt idx="13">
                  <c:v>194</c:v>
                </c:pt>
                <c:pt idx="14">
                  <c:v>0</c:v>
                </c:pt>
                <c:pt idx="15">
                  <c:v>261</c:v>
                </c:pt>
                <c:pt idx="16">
                  <c:v>0</c:v>
                </c:pt>
                <c:pt idx="17">
                  <c:v>0</c:v>
                </c:pt>
                <c:pt idx="18">
                  <c:v>295</c:v>
                </c:pt>
                <c:pt idx="19">
                  <c:v>295</c:v>
                </c:pt>
              </c:numCache>
            </c:numRef>
          </c:val>
          <c:extLst>
            <c:ext xmlns:c16="http://schemas.microsoft.com/office/drawing/2014/chart" uri="{C3380CC4-5D6E-409C-BE32-E72D297353CC}">
              <c16:uniqueId val="{00000000-F0F9-514B-9E4F-729F4E08BB4A}"/>
            </c:ext>
          </c:extLst>
        </c:ser>
        <c:ser>
          <c:idx val="1"/>
          <c:order val="1"/>
          <c:tx>
            <c:strRef>
              <c:f>Sheet1!$C$1</c:f>
              <c:strCache>
                <c:ptCount val="1"/>
                <c:pt idx="0">
                  <c:v>Juzier/Nightingales</c:v>
                </c:pt>
              </c:strCache>
            </c:strRef>
          </c:tx>
          <c:spPr>
            <a:solidFill>
              <a:schemeClr val="accent4">
                <a:lumMod val="75000"/>
              </a:schemeClr>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1899</c:v>
                </c:pt>
                <c:pt idx="7">
                  <c:v>1911</c:v>
                </c:pt>
                <c:pt idx="8">
                  <c:v>1921</c:v>
                </c:pt>
                <c:pt idx="9">
                  <c:v>1929</c:v>
                </c:pt>
                <c:pt idx="10">
                  <c:v>1941</c:v>
                </c:pt>
                <c:pt idx="11">
                  <c:v>1951</c:v>
                </c:pt>
                <c:pt idx="12">
                  <c:v>1961</c:v>
                </c:pt>
                <c:pt idx="13">
                  <c:v>1976</c:v>
                </c:pt>
                <c:pt idx="14">
                  <c:v>1981</c:v>
                </c:pt>
                <c:pt idx="15">
                  <c:v>1990</c:v>
                </c:pt>
                <c:pt idx="16">
                  <c:v>2001</c:v>
                </c:pt>
                <c:pt idx="17">
                  <c:v>2011</c:v>
                </c:pt>
                <c:pt idx="18">
                  <c:v>2019</c:v>
                </c:pt>
                <c:pt idx="19">
                  <c:v>2028</c:v>
                </c:pt>
              </c:numCache>
            </c:numRef>
          </c:cat>
          <c:val>
            <c:numRef>
              <c:f>Sheet1!$C$2:$C$21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85</c:v>
                </c:pt>
                <c:pt idx="19">
                  <c:v>85</c:v>
                </c:pt>
              </c:numCache>
            </c:numRef>
          </c:val>
          <c:extLst>
            <c:ext xmlns:c16="http://schemas.microsoft.com/office/drawing/2014/chart" uri="{C3380CC4-5D6E-409C-BE32-E72D297353CC}">
              <c16:uniqueId val="{00000001-F0F9-514B-9E4F-729F4E08BB4A}"/>
            </c:ext>
          </c:extLst>
        </c:ser>
        <c:ser>
          <c:idx val="2"/>
          <c:order val="2"/>
          <c:tx>
            <c:strRef>
              <c:f>Sheet1!$D$1</c:f>
              <c:strCache>
                <c:ptCount val="1"/>
                <c:pt idx="0">
                  <c:v>Planning Consent Granted</c:v>
                </c:pt>
              </c:strCache>
            </c:strRef>
          </c:tx>
          <c:spPr>
            <a:solidFill>
              <a:schemeClr val="accent5"/>
            </a:solidFill>
            <a:ln>
              <a:noFill/>
            </a:ln>
            <a:effectLst/>
          </c:spPr>
          <c:invertIfNegative val="0"/>
          <c:cat>
            <c:numRef>
              <c:f>Sheet1!$A$2:$A$21</c:f>
              <c:numCache>
                <c:formatCode>General</c:formatCode>
                <c:ptCount val="20"/>
                <c:pt idx="0">
                  <c:v>1841</c:v>
                </c:pt>
                <c:pt idx="1">
                  <c:v>1851</c:v>
                </c:pt>
                <c:pt idx="2">
                  <c:v>1861</c:v>
                </c:pt>
                <c:pt idx="3">
                  <c:v>1871</c:v>
                </c:pt>
                <c:pt idx="4">
                  <c:v>1881</c:v>
                </c:pt>
                <c:pt idx="5">
                  <c:v>1891</c:v>
                </c:pt>
                <c:pt idx="6">
                  <c:v>1899</c:v>
                </c:pt>
                <c:pt idx="7">
                  <c:v>1911</c:v>
                </c:pt>
                <c:pt idx="8">
                  <c:v>1921</c:v>
                </c:pt>
                <c:pt idx="9">
                  <c:v>1929</c:v>
                </c:pt>
                <c:pt idx="10">
                  <c:v>1941</c:v>
                </c:pt>
                <c:pt idx="11">
                  <c:v>1951</c:v>
                </c:pt>
                <c:pt idx="12">
                  <c:v>1961</c:v>
                </c:pt>
                <c:pt idx="13">
                  <c:v>1976</c:v>
                </c:pt>
                <c:pt idx="14">
                  <c:v>1981</c:v>
                </c:pt>
                <c:pt idx="15">
                  <c:v>1990</c:v>
                </c:pt>
                <c:pt idx="16">
                  <c:v>2001</c:v>
                </c:pt>
                <c:pt idx="17">
                  <c:v>2011</c:v>
                </c:pt>
                <c:pt idx="18">
                  <c:v>2019</c:v>
                </c:pt>
                <c:pt idx="19">
                  <c:v>2028</c:v>
                </c:pt>
              </c:numCache>
            </c:numRef>
          </c:cat>
          <c:val>
            <c:numRef>
              <c:f>Sheet1!$D$2:$D$21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264</c:v>
                </c:pt>
              </c:numCache>
            </c:numRef>
          </c:val>
          <c:extLst>
            <c:ext xmlns:c16="http://schemas.microsoft.com/office/drawing/2014/chart" uri="{C3380CC4-5D6E-409C-BE32-E72D297353CC}">
              <c16:uniqueId val="{00000002-F0F9-514B-9E4F-729F4E08BB4A}"/>
            </c:ext>
          </c:extLst>
        </c:ser>
        <c:dLbls>
          <c:showLegendKey val="0"/>
          <c:showVal val="0"/>
          <c:showCatName val="0"/>
          <c:showSerName val="0"/>
          <c:showPercent val="0"/>
          <c:showBubbleSize val="0"/>
        </c:dLbls>
        <c:gapWidth val="150"/>
        <c:overlap val="100"/>
        <c:axId val="1877505647"/>
        <c:axId val="1877331567"/>
      </c:barChart>
      <c:catAx>
        <c:axId val="18775056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1">
                    <a:solidFill>
                      <a:schemeClr val="tx1"/>
                    </a:solidFill>
                    <a:latin typeface="Arial" panose="020B0604020202020204" pitchFamily="34" charset="0"/>
                    <a:cs typeface="Arial" panose="020B0604020202020204" pitchFamily="34" charset="0"/>
                  </a:rPr>
                  <a:t>Year (mostly census 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7331567"/>
        <c:crosses val="autoZero"/>
        <c:auto val="1"/>
        <c:lblAlgn val="ctr"/>
        <c:lblOffset val="100"/>
        <c:noMultiLvlLbl val="0"/>
      </c:catAx>
      <c:valAx>
        <c:axId val="1877331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rPr>
                  <a:t>Number</a:t>
                </a:r>
                <a:r>
                  <a:rPr lang="en-GB" b="1" baseline="0">
                    <a:solidFill>
                      <a:schemeClr val="tx1"/>
                    </a:solidFill>
                  </a:rPr>
                  <a:t> of Homes in East Hoathly</a:t>
                </a:r>
                <a:endParaRPr lang="en-GB" b="1">
                  <a:solidFill>
                    <a:schemeClr val="tx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750564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Figure</a:t>
            </a:r>
            <a:r>
              <a:rPr lang="en-GB" b="1" baseline="0">
                <a:solidFill>
                  <a:schemeClr val="tx1"/>
                </a:solidFill>
                <a:latin typeface="Arial" panose="020B0604020202020204" pitchFamily="34" charset="0"/>
                <a:cs typeface="Arial" panose="020B0604020202020204" pitchFamily="34" charset="0"/>
              </a:rPr>
              <a:t> 5</a:t>
            </a:r>
            <a:r>
              <a:rPr lang="en-GB" b="1">
                <a:solidFill>
                  <a:schemeClr val="tx1"/>
                </a:solidFill>
                <a:latin typeface="Arial" panose="020B0604020202020204" pitchFamily="34" charset="0"/>
                <a:cs typeface="Arial" panose="020B0604020202020204" pitchFamily="34" charset="0"/>
              </a:rPr>
              <a:t> - Percentage Change in Population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Wealden</c:v>
                </c:pt>
              </c:strCache>
            </c:strRef>
          </c:tx>
          <c:spPr>
            <a:ln w="28575" cap="rnd">
              <a:solidFill>
                <a:schemeClr val="accent1"/>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Sheet1!$B$2:$B$5</c:f>
              <c:numCache>
                <c:formatCode>0.0%</c:formatCode>
                <c:ptCount val="4"/>
                <c:pt idx="0" formatCode="General">
                  <c:v>0</c:v>
                </c:pt>
                <c:pt idx="1">
                  <c:v>6.3503852938445821E-2</c:v>
                </c:pt>
                <c:pt idx="2">
                  <c:v>0.14374781285931598</c:v>
                </c:pt>
                <c:pt idx="3">
                  <c:v>0.20531772245902696</c:v>
                </c:pt>
              </c:numCache>
            </c:numRef>
          </c:val>
          <c:smooth val="0"/>
          <c:extLst>
            <c:ext xmlns:c16="http://schemas.microsoft.com/office/drawing/2014/chart" uri="{C3380CC4-5D6E-409C-BE32-E72D297353CC}">
              <c16:uniqueId val="{00000000-07E8-964D-9EA8-0E6272849128}"/>
            </c:ext>
          </c:extLst>
        </c:ser>
        <c:ser>
          <c:idx val="1"/>
          <c:order val="1"/>
          <c:tx>
            <c:strRef>
              <c:f>Sheet1!$C$1</c:f>
              <c:strCache>
                <c:ptCount val="1"/>
                <c:pt idx="0">
                  <c:v>Hailsham</c:v>
                </c:pt>
              </c:strCache>
            </c:strRef>
          </c:tx>
          <c:spPr>
            <a:ln w="28575" cap="rnd">
              <a:solidFill>
                <a:schemeClr val="accent2"/>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Sheet1!$C$2:$C$5</c:f>
              <c:numCache>
                <c:formatCode>0.0%</c:formatCode>
                <c:ptCount val="4"/>
                <c:pt idx="0" formatCode="General">
                  <c:v>0</c:v>
                </c:pt>
                <c:pt idx="1">
                  <c:v>4.5941807044410414E-2</c:v>
                </c:pt>
                <c:pt idx="2">
                  <c:v>0.17988769780500255</c:v>
                </c:pt>
                <c:pt idx="3">
                  <c:v>0.1580111786078312</c:v>
                </c:pt>
              </c:numCache>
            </c:numRef>
          </c:val>
          <c:smooth val="0"/>
          <c:extLst>
            <c:ext xmlns:c16="http://schemas.microsoft.com/office/drawing/2014/chart" uri="{C3380CC4-5D6E-409C-BE32-E72D297353CC}">
              <c16:uniqueId val="{00000001-07E8-964D-9EA8-0E6272849128}"/>
            </c:ext>
          </c:extLst>
        </c:ser>
        <c:ser>
          <c:idx val="2"/>
          <c:order val="2"/>
          <c:tx>
            <c:strRef>
              <c:f>Sheet1!$D$1</c:f>
              <c:strCache>
                <c:ptCount val="1"/>
                <c:pt idx="0">
                  <c:v>Uckfield</c:v>
                </c:pt>
              </c:strCache>
            </c:strRef>
          </c:tx>
          <c:spPr>
            <a:ln w="28575" cap="rnd">
              <a:solidFill>
                <a:schemeClr val="accent3"/>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Sheet1!$D$2:$D$5</c:f>
              <c:numCache>
                <c:formatCode>0.0%</c:formatCode>
                <c:ptCount val="4"/>
                <c:pt idx="0" formatCode="General">
                  <c:v>0</c:v>
                </c:pt>
                <c:pt idx="1">
                  <c:v>6.4282580078982007E-2</c:v>
                </c:pt>
                <c:pt idx="2">
                  <c:v>9.9385695480473893E-2</c:v>
                </c:pt>
                <c:pt idx="3">
                  <c:v>0.23561691766250845</c:v>
                </c:pt>
              </c:numCache>
            </c:numRef>
          </c:val>
          <c:smooth val="0"/>
          <c:extLst>
            <c:ext xmlns:c16="http://schemas.microsoft.com/office/drawing/2014/chart" uri="{C3380CC4-5D6E-409C-BE32-E72D297353CC}">
              <c16:uniqueId val="{00000002-07E8-964D-9EA8-0E6272849128}"/>
            </c:ext>
          </c:extLst>
        </c:ser>
        <c:ser>
          <c:idx val="3"/>
          <c:order val="3"/>
          <c:tx>
            <c:strRef>
              <c:f>Sheet1!$E$1</c:f>
              <c:strCache>
                <c:ptCount val="1"/>
                <c:pt idx="0">
                  <c:v>Horam</c:v>
                </c:pt>
              </c:strCache>
            </c:strRef>
          </c:tx>
          <c:spPr>
            <a:ln w="28575" cap="rnd">
              <a:solidFill>
                <a:schemeClr val="accent4"/>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Sheet1!$E$2:$E$5</c:f>
              <c:numCache>
                <c:formatCode>0.0%</c:formatCode>
                <c:ptCount val="4"/>
                <c:pt idx="0" formatCode="General">
                  <c:v>0</c:v>
                </c:pt>
                <c:pt idx="1">
                  <c:v>1.4252696456086287E-2</c:v>
                </c:pt>
                <c:pt idx="2">
                  <c:v>0.20223420647149462</c:v>
                </c:pt>
                <c:pt idx="3">
                  <c:v>0.30378850080773717</c:v>
                </c:pt>
              </c:numCache>
            </c:numRef>
          </c:val>
          <c:smooth val="0"/>
          <c:extLst>
            <c:ext xmlns:c16="http://schemas.microsoft.com/office/drawing/2014/chart" uri="{C3380CC4-5D6E-409C-BE32-E72D297353CC}">
              <c16:uniqueId val="{00000003-07E8-964D-9EA8-0E6272849128}"/>
            </c:ext>
          </c:extLst>
        </c:ser>
        <c:ser>
          <c:idx val="4"/>
          <c:order val="4"/>
          <c:tx>
            <c:strRef>
              <c:f>Sheet1!$F$1</c:f>
              <c:strCache>
                <c:ptCount val="1"/>
                <c:pt idx="0">
                  <c:v>East Hoathly with Halland Parish</c:v>
                </c:pt>
              </c:strCache>
            </c:strRef>
          </c:tx>
          <c:spPr>
            <a:ln w="28575" cap="rnd">
              <a:solidFill>
                <a:schemeClr val="accent5"/>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Sheet1!$F$2:$F$5</c:f>
              <c:numCache>
                <c:formatCode>0.0%</c:formatCode>
                <c:ptCount val="4"/>
                <c:pt idx="0" formatCode="General">
                  <c:v>0</c:v>
                </c:pt>
                <c:pt idx="1">
                  <c:v>0.25490196078431371</c:v>
                </c:pt>
                <c:pt idx="2">
                  <c:v>0.26488791803193423</c:v>
                </c:pt>
                <c:pt idx="3">
                  <c:v>0.89652118912080958</c:v>
                </c:pt>
              </c:numCache>
            </c:numRef>
          </c:val>
          <c:smooth val="0"/>
          <c:extLst>
            <c:ext xmlns:c16="http://schemas.microsoft.com/office/drawing/2014/chart" uri="{C3380CC4-5D6E-409C-BE32-E72D297353CC}">
              <c16:uniqueId val="{00000004-07E8-964D-9EA8-0E6272849128}"/>
            </c:ext>
          </c:extLst>
        </c:ser>
        <c:ser>
          <c:idx val="5"/>
          <c:order val="5"/>
          <c:tx>
            <c:strRef>
              <c:f>Sheet1!$G$1</c:f>
              <c:strCache>
                <c:ptCount val="1"/>
                <c:pt idx="0">
                  <c:v>East Hoathly Village</c:v>
                </c:pt>
              </c:strCache>
            </c:strRef>
          </c:tx>
          <c:spPr>
            <a:ln w="28575" cap="rnd">
              <a:solidFill>
                <a:schemeClr val="accent6"/>
              </a:solidFill>
              <a:round/>
            </a:ln>
            <a:effectLst/>
          </c:spPr>
          <c:marker>
            <c:symbol val="none"/>
          </c:marker>
          <c:dLbls>
            <c:delete val="1"/>
          </c:dLbls>
          <c:cat>
            <c:numRef>
              <c:f>Sheet1!$A$2:$A$5</c:f>
              <c:numCache>
                <c:formatCode>General</c:formatCode>
                <c:ptCount val="4"/>
                <c:pt idx="0">
                  <c:v>2001</c:v>
                </c:pt>
                <c:pt idx="1">
                  <c:v>2011</c:v>
                </c:pt>
                <c:pt idx="2">
                  <c:v>2021</c:v>
                </c:pt>
                <c:pt idx="3">
                  <c:v>2028</c:v>
                </c:pt>
              </c:numCache>
            </c:numRef>
          </c:cat>
          <c:val>
            <c:numRef>
              <c:f>Sheet1!$G$2:$G$5</c:f>
              <c:numCache>
                <c:formatCode>0.0%</c:formatCode>
                <c:ptCount val="4"/>
                <c:pt idx="0" formatCode="General">
                  <c:v>0</c:v>
                </c:pt>
                <c:pt idx="1">
                  <c:v>0.37704780694589296</c:v>
                </c:pt>
                <c:pt idx="2">
                  <c:v>0.30831304538078752</c:v>
                </c:pt>
                <c:pt idx="3">
                  <c:v>1.3596097699921668</c:v>
                </c:pt>
              </c:numCache>
            </c:numRef>
          </c:val>
          <c:smooth val="0"/>
          <c:extLst>
            <c:ext xmlns:c16="http://schemas.microsoft.com/office/drawing/2014/chart" uri="{C3380CC4-5D6E-409C-BE32-E72D297353CC}">
              <c16:uniqueId val="{00000005-07E8-964D-9EA8-0E6272849128}"/>
            </c:ext>
          </c:extLst>
        </c:ser>
        <c:dLbls>
          <c:dLblPos val="ctr"/>
          <c:showLegendKey val="0"/>
          <c:showVal val="1"/>
          <c:showCatName val="0"/>
          <c:showSerName val="0"/>
          <c:showPercent val="0"/>
          <c:showBubbleSize val="0"/>
        </c:dLbls>
        <c:smooth val="0"/>
        <c:axId val="22068080"/>
        <c:axId val="22069728"/>
      </c:lineChart>
      <c:catAx>
        <c:axId val="22068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069728"/>
        <c:crosses val="autoZero"/>
        <c:auto val="1"/>
        <c:lblAlgn val="ctr"/>
        <c:lblOffset val="100"/>
        <c:noMultiLvlLbl val="0"/>
      </c:catAx>
      <c:valAx>
        <c:axId val="2206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Percentage Change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06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GB"/>
  <c:roundedCorners val="0"/>
  <c:style val="2"/>
  <c:chart>
    <c:autoTitleDeleted val="1"/>
    <c:plotArea>
      <c:layout>
        <c:manualLayout>
          <c:layoutTarget val="inner"/>
          <c:xMode val="edge"/>
          <c:yMode val="edge"/>
          <c:x val="9.6196400000000001E-2"/>
          <c:y val="5.4584000000000001E-2"/>
          <c:w val="0.89880400000000005"/>
          <c:h val="0.85568200000000005"/>
        </c:manualLayout>
      </c:layout>
      <c:barChart>
        <c:barDir val="col"/>
        <c:grouping val="clustered"/>
        <c:varyColors val="0"/>
        <c:ser>
          <c:idx val="0"/>
          <c:order val="0"/>
          <c:tx>
            <c:strRef>
              <c:f>Sheet1!$A$2</c:f>
              <c:strCache>
                <c:ptCount val="1"/>
                <c:pt idx="0">
                  <c:v>Living in Parish</c:v>
                </c:pt>
              </c:strCache>
            </c:strRef>
          </c:tx>
          <c:spPr>
            <a:solidFill>
              <a:schemeClr val="accent1"/>
            </a:solidFill>
            <a:ln w="12700" cap="flat">
              <a:noFill/>
              <a:miter lim="400000"/>
            </a:ln>
            <a:effectLst/>
          </c:spPr>
          <c:invertIfNegative val="0"/>
          <c:cat>
            <c:strRef>
              <c:f>Sheet1!$B$1:$E$1</c:f>
              <c:strCache>
                <c:ptCount val="4"/>
                <c:pt idx="0">
                  <c:v>1861</c:v>
                </c:pt>
                <c:pt idx="1">
                  <c:v>1911</c:v>
                </c:pt>
                <c:pt idx="2">
                  <c:v>1961</c:v>
                </c:pt>
                <c:pt idx="3">
                  <c:v>2011</c:v>
                </c:pt>
              </c:strCache>
            </c:strRef>
          </c:cat>
          <c:val>
            <c:numRef>
              <c:f>Sheet1!$B$2:$E$2</c:f>
              <c:numCache>
                <c:formatCode>General</c:formatCode>
                <c:ptCount val="4"/>
                <c:pt idx="0">
                  <c:v>857</c:v>
                </c:pt>
                <c:pt idx="1">
                  <c:v>740</c:v>
                </c:pt>
                <c:pt idx="2">
                  <c:v>737</c:v>
                </c:pt>
                <c:pt idx="3">
                  <c:v>1600</c:v>
                </c:pt>
              </c:numCache>
            </c:numRef>
          </c:val>
          <c:extLst>
            <c:ext xmlns:c16="http://schemas.microsoft.com/office/drawing/2014/chart" uri="{C3380CC4-5D6E-409C-BE32-E72D297353CC}">
              <c16:uniqueId val="{00000000-674C-EB44-88E7-61A10B64DDC1}"/>
            </c:ext>
          </c:extLst>
        </c:ser>
        <c:ser>
          <c:idx val="1"/>
          <c:order val="1"/>
          <c:tx>
            <c:strRef>
              <c:f>Sheet1!$A$3</c:f>
              <c:strCache>
                <c:ptCount val="1"/>
                <c:pt idx="0">
                  <c:v>Employed in Parish</c:v>
                </c:pt>
              </c:strCache>
            </c:strRef>
          </c:tx>
          <c:spPr>
            <a:solidFill>
              <a:schemeClr val="accent3"/>
            </a:solidFill>
            <a:ln w="12700" cap="flat">
              <a:noFill/>
              <a:miter lim="400000"/>
            </a:ln>
            <a:effectLst/>
          </c:spPr>
          <c:invertIfNegative val="0"/>
          <c:cat>
            <c:strRef>
              <c:f>Sheet1!$B$1:$E$1</c:f>
              <c:strCache>
                <c:ptCount val="4"/>
                <c:pt idx="0">
                  <c:v>1861</c:v>
                </c:pt>
                <c:pt idx="1">
                  <c:v>1911</c:v>
                </c:pt>
                <c:pt idx="2">
                  <c:v>1961</c:v>
                </c:pt>
                <c:pt idx="3">
                  <c:v>2011</c:v>
                </c:pt>
              </c:strCache>
            </c:strRef>
          </c:cat>
          <c:val>
            <c:numRef>
              <c:f>Sheet1!$B$3:$E$3</c:f>
              <c:numCache>
                <c:formatCode>General</c:formatCode>
                <c:ptCount val="4"/>
                <c:pt idx="0">
                  <c:v>400</c:v>
                </c:pt>
                <c:pt idx="1">
                  <c:v>400</c:v>
                </c:pt>
                <c:pt idx="2">
                  <c:v>200</c:v>
                </c:pt>
                <c:pt idx="3">
                  <c:v>99</c:v>
                </c:pt>
              </c:numCache>
            </c:numRef>
          </c:val>
          <c:extLst>
            <c:ext xmlns:c16="http://schemas.microsoft.com/office/drawing/2014/chart" uri="{C3380CC4-5D6E-409C-BE32-E72D297353CC}">
              <c16:uniqueId val="{00000001-674C-EB44-88E7-61A10B64DDC1}"/>
            </c:ext>
          </c:extLst>
        </c:ser>
        <c:dLbls>
          <c:showLegendKey val="0"/>
          <c:showVal val="0"/>
          <c:showCatName val="0"/>
          <c:showSerName val="0"/>
          <c:showPercent val="0"/>
          <c:showBubbleSize val="0"/>
        </c:dLbls>
        <c:gapWidth val="40"/>
        <c:axId val="2094734552"/>
        <c:axId val="2094734553"/>
      </c:barChart>
      <c:catAx>
        <c:axId val="20947345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370" b="0" i="0" u="none" strike="noStrike">
                <a:solidFill>
                  <a:srgbClr val="000000"/>
                </a:solidFill>
                <a:latin typeface="Helvetica Neue"/>
              </a:defRPr>
            </a:pPr>
            <a:endParaRPr lang="en-US"/>
          </a:p>
        </c:txPr>
        <c:crossAx val="2094734553"/>
        <c:crosses val="autoZero"/>
        <c:auto val="1"/>
        <c:lblAlgn val="ctr"/>
        <c:lblOffset val="100"/>
        <c:noMultiLvlLbl val="1"/>
      </c:catAx>
      <c:valAx>
        <c:axId val="2094734553"/>
        <c:scaling>
          <c:orientation val="minMax"/>
        </c:scaling>
        <c:delete val="0"/>
        <c:axPos val="l"/>
        <c:majorGridlines>
          <c:spPr>
            <a:ln w="12700" cap="flat">
              <a:solidFill>
                <a:srgbClr val="B8B8B8"/>
              </a:solidFill>
              <a:prstDash val="solid"/>
              <a:miter lim="400000"/>
            </a:ln>
          </c:spPr>
        </c:majorGridlines>
        <c:numFmt formatCode="General" sourceLinked="0"/>
        <c:majorTickMark val="none"/>
        <c:minorTickMark val="none"/>
        <c:tickLblPos val="nextTo"/>
        <c:spPr>
          <a:ln w="12700" cap="flat">
            <a:noFill/>
            <a:prstDash val="solid"/>
            <a:miter lim="400000"/>
          </a:ln>
        </c:spPr>
        <c:txPr>
          <a:bodyPr rot="0"/>
          <a:lstStyle/>
          <a:p>
            <a:pPr>
              <a:defRPr sz="1370" b="0" i="0" u="none" strike="noStrike">
                <a:solidFill>
                  <a:srgbClr val="000000"/>
                </a:solidFill>
                <a:latin typeface="Helvetica Neue"/>
              </a:defRPr>
            </a:pPr>
            <a:endParaRPr lang="en-US"/>
          </a:p>
        </c:txPr>
        <c:crossAx val="2094734552"/>
        <c:crosses val="autoZero"/>
        <c:crossBetween val="between"/>
        <c:majorUnit val="450"/>
        <c:minorUnit val="225"/>
      </c:valAx>
      <c:spPr>
        <a:noFill/>
        <a:ln w="12700" cap="flat">
          <a:noFill/>
          <a:miter lim="400000"/>
        </a:ln>
        <a:effectLst/>
      </c:spPr>
    </c:plotArea>
    <c:legend>
      <c:legendPos val="t"/>
      <c:overlay val="0"/>
      <c:spPr>
        <a:noFill/>
        <a:ln w="12700" cap="flat">
          <a:noFill/>
          <a:miter lim="400000"/>
        </a:ln>
        <a:effectLst/>
      </c:spPr>
      <c:txPr>
        <a:bodyPr rot="0"/>
        <a:lstStyle/>
        <a:p>
          <a:pPr>
            <a:defRPr sz="1370" b="0" i="0" u="none" strike="noStrike">
              <a:solidFill>
                <a:srgbClr val="000000"/>
              </a:solidFill>
              <a:latin typeface="Helvetica Neue"/>
            </a:defRPr>
          </a:pPr>
          <a:endParaRPr lang="en-US"/>
        </a:p>
      </c:txPr>
    </c:legend>
    <c:plotVisOnly val="1"/>
    <c:dispBlanksAs val="gap"/>
    <c:showDLblsOverMax val="1"/>
  </c:chart>
  <c:spPr>
    <a:noFill/>
    <a:ln>
      <a:noFill/>
    </a:ln>
    <a:effectLst/>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4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A08FB4-7FBA-5D42-9D08-C2FB61CF09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841</TotalTime>
  <Pages>154</Pages>
  <Words>26200</Words>
  <Characters>149345</Characters>
  <Application>Microsoft Office Word</Application>
  <DocSecurity>0</DocSecurity>
  <Lines>1244</Lines>
  <Paragraphs>350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Matthews</dc:creator>
  <cp:lastModifiedBy>Jonathan Walker</cp:lastModifiedBy>
  <cp:revision>22</cp:revision>
  <cp:lastPrinted>2023-08-26T08:00:00Z</cp:lastPrinted>
  <dcterms:created xsi:type="dcterms:W3CDTF">2024-06-03T11:15:00Z</dcterms:created>
  <dcterms:modified xsi:type="dcterms:W3CDTF">2024-08-14T06:20:00Z</dcterms:modified>
</cp:coreProperties>
</file>