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67" w:rsidRPr="00354CA0" w:rsidRDefault="008D0967" w:rsidP="008D0967">
      <w:pPr>
        <w:spacing w:after="160" w:line="259" w:lineRule="auto"/>
        <w:jc w:val="center"/>
        <w:rPr>
          <w:rFonts w:ascii="Calibri" w:eastAsia="Calibri" w:hAnsi="Calibri" w:cs="Calibri"/>
          <w:b/>
          <w:sz w:val="26"/>
          <w:szCs w:val="26"/>
          <w:u w:val="single"/>
        </w:rPr>
      </w:pPr>
      <w:r w:rsidRPr="00354CA0">
        <w:rPr>
          <w:rFonts w:ascii="Calibri" w:eastAsia="Calibri" w:hAnsi="Calibri" w:cs="Calibri"/>
          <w:b/>
          <w:sz w:val="26"/>
          <w:szCs w:val="26"/>
          <w:u w:val="single"/>
        </w:rPr>
        <w:t>EAST HOATHLY WITH HALLAND PARISH COUNCIL</w:t>
      </w:r>
    </w:p>
    <w:p w:rsidR="008D0967" w:rsidRPr="00354CA0" w:rsidRDefault="008D0967" w:rsidP="008D0967">
      <w:pPr>
        <w:spacing w:after="160" w:line="259" w:lineRule="auto"/>
        <w:jc w:val="center"/>
        <w:rPr>
          <w:rFonts w:ascii="Calibri" w:eastAsia="Calibri" w:hAnsi="Calibri" w:cs="Calibri"/>
          <w:b/>
          <w:sz w:val="26"/>
          <w:szCs w:val="26"/>
          <w:u w:val="single"/>
        </w:rPr>
      </w:pPr>
      <w:r w:rsidRPr="00354CA0">
        <w:rPr>
          <w:rFonts w:ascii="Calibri" w:eastAsia="Calibri" w:hAnsi="Calibri" w:cs="Calibri"/>
          <w:b/>
          <w:sz w:val="26"/>
          <w:szCs w:val="26"/>
          <w:u w:val="single"/>
        </w:rPr>
        <w:t>NEIGHBOURHOOD PLAN STEERING GROUP</w:t>
      </w:r>
    </w:p>
    <w:p w:rsidR="004123F1" w:rsidRDefault="008D0967" w:rsidP="008D0967">
      <w:pPr>
        <w:spacing w:after="160" w:line="259" w:lineRule="auto"/>
        <w:jc w:val="center"/>
        <w:rPr>
          <w:rFonts w:ascii="Calibri" w:eastAsia="Calibri" w:hAnsi="Calibri" w:cs="Calibri"/>
          <w:b/>
        </w:rPr>
      </w:pPr>
      <w:r w:rsidRPr="00354CA0">
        <w:rPr>
          <w:rFonts w:ascii="Calibri" w:eastAsia="Calibri" w:hAnsi="Calibri" w:cs="Calibri"/>
          <w:b/>
        </w:rPr>
        <w:t xml:space="preserve">Minutes of the meeting held on </w:t>
      </w:r>
      <w:r w:rsidR="00B200F9">
        <w:rPr>
          <w:rFonts w:ascii="Calibri" w:eastAsia="Calibri" w:hAnsi="Calibri" w:cs="Calibri"/>
          <w:b/>
        </w:rPr>
        <w:t>4</w:t>
      </w:r>
      <w:r w:rsidR="00B200F9" w:rsidRPr="00B200F9">
        <w:rPr>
          <w:rFonts w:ascii="Calibri" w:eastAsia="Calibri" w:hAnsi="Calibri" w:cs="Calibri"/>
          <w:b/>
          <w:vertAlign w:val="superscript"/>
        </w:rPr>
        <w:t>th</w:t>
      </w:r>
      <w:r w:rsidR="00B200F9">
        <w:rPr>
          <w:rFonts w:ascii="Calibri" w:eastAsia="Calibri" w:hAnsi="Calibri" w:cs="Calibri"/>
          <w:b/>
        </w:rPr>
        <w:t xml:space="preserve"> November</w:t>
      </w:r>
      <w:r>
        <w:rPr>
          <w:rFonts w:ascii="Calibri" w:eastAsia="Calibri" w:hAnsi="Calibri" w:cs="Calibri"/>
          <w:b/>
        </w:rPr>
        <w:t xml:space="preserve"> 2019</w:t>
      </w:r>
      <w:r w:rsidR="004123F1">
        <w:rPr>
          <w:rFonts w:ascii="Calibri" w:eastAsia="Calibri" w:hAnsi="Calibri" w:cs="Calibri"/>
          <w:b/>
        </w:rPr>
        <w:t xml:space="preserve"> at</w:t>
      </w:r>
      <w:r w:rsidRPr="00354CA0">
        <w:rPr>
          <w:rFonts w:ascii="Calibri" w:eastAsia="Calibri" w:hAnsi="Calibri" w:cs="Calibri"/>
          <w:b/>
        </w:rPr>
        <w:t xml:space="preserve"> 7:00 pm</w:t>
      </w:r>
      <w:r w:rsidR="004123F1">
        <w:rPr>
          <w:rFonts w:ascii="Calibri" w:eastAsia="Calibri" w:hAnsi="Calibri" w:cs="Calibri"/>
          <w:b/>
        </w:rPr>
        <w:t>.</w:t>
      </w:r>
    </w:p>
    <w:p w:rsidR="008D0967" w:rsidRPr="00354CA0" w:rsidRDefault="008D0967" w:rsidP="008D0967">
      <w:pPr>
        <w:spacing w:after="160" w:line="259" w:lineRule="auto"/>
        <w:jc w:val="center"/>
        <w:rPr>
          <w:rFonts w:ascii="Calibri" w:eastAsia="Calibri" w:hAnsi="Calibri" w:cs="Calibri"/>
          <w:b/>
        </w:rPr>
      </w:pPr>
      <w:r w:rsidRPr="00354CA0">
        <w:rPr>
          <w:rFonts w:ascii="Calibri" w:eastAsia="Calibri" w:hAnsi="Calibri" w:cs="Calibri"/>
          <w:b/>
        </w:rPr>
        <w:t xml:space="preserve"> Kings Head, East Hoathly </w:t>
      </w:r>
    </w:p>
    <w:p w:rsidR="00B200F9" w:rsidRDefault="008D0967" w:rsidP="008D0967">
      <w:pPr>
        <w:numPr>
          <w:ilvl w:val="0"/>
          <w:numId w:val="1"/>
        </w:numPr>
        <w:spacing w:after="160" w:line="259" w:lineRule="auto"/>
        <w:contextualSpacing/>
        <w:rPr>
          <w:rFonts w:ascii="Calibri" w:eastAsia="Calibri" w:hAnsi="Calibri" w:cs="Calibri"/>
        </w:rPr>
      </w:pPr>
      <w:r w:rsidRPr="00354CA0">
        <w:rPr>
          <w:rFonts w:ascii="Calibri" w:eastAsia="Calibri" w:hAnsi="Calibri" w:cs="Calibri"/>
        </w:rPr>
        <w:t>Present - Chris Magness,  Jonathan Walker,  Ric</w:t>
      </w:r>
      <w:r>
        <w:rPr>
          <w:rFonts w:ascii="Calibri" w:eastAsia="Calibri" w:hAnsi="Calibri" w:cs="Calibri"/>
        </w:rPr>
        <w:t>h</w:t>
      </w:r>
      <w:r w:rsidR="00B200F9">
        <w:rPr>
          <w:rFonts w:ascii="Calibri" w:eastAsia="Calibri" w:hAnsi="Calibri" w:cs="Calibri"/>
        </w:rPr>
        <w:t>ard Partridge,</w:t>
      </w:r>
      <w:r w:rsidR="00B200F9" w:rsidRPr="00B200F9">
        <w:rPr>
          <w:rFonts w:ascii="Calibri" w:eastAsia="Calibri" w:hAnsi="Calibri" w:cs="Calibri"/>
        </w:rPr>
        <w:t xml:space="preserve"> </w:t>
      </w:r>
      <w:r w:rsidR="00B200F9">
        <w:rPr>
          <w:rFonts w:ascii="Calibri" w:eastAsia="Calibri" w:hAnsi="Calibri" w:cs="Calibri"/>
        </w:rPr>
        <w:t>Kate Richardson</w:t>
      </w:r>
      <w:r w:rsidR="00B200F9">
        <w:rPr>
          <w:rFonts w:ascii="Calibri" w:eastAsia="Calibri" w:hAnsi="Calibri" w:cs="Calibri"/>
        </w:rPr>
        <w:t>, David Chapman</w:t>
      </w:r>
    </w:p>
    <w:p w:rsidR="008D0967" w:rsidRPr="00354CA0" w:rsidRDefault="00B200F9" w:rsidP="00B200F9">
      <w:pPr>
        <w:spacing w:after="160" w:line="259" w:lineRule="auto"/>
        <w:ind w:left="720"/>
        <w:contextualSpacing/>
        <w:rPr>
          <w:rFonts w:ascii="Calibri" w:eastAsia="Calibri" w:hAnsi="Calibri" w:cs="Calibri"/>
        </w:rPr>
      </w:pPr>
      <w:r>
        <w:rPr>
          <w:rFonts w:ascii="Calibri" w:eastAsia="Calibri" w:hAnsi="Calibri" w:cs="Calibri"/>
        </w:rPr>
        <w:t xml:space="preserve"> </w:t>
      </w:r>
    </w:p>
    <w:p w:rsidR="00B200F9" w:rsidRPr="00354CA0" w:rsidRDefault="008D0967" w:rsidP="00B200F9">
      <w:pPr>
        <w:numPr>
          <w:ilvl w:val="0"/>
          <w:numId w:val="1"/>
        </w:numPr>
        <w:spacing w:after="160" w:line="259" w:lineRule="auto"/>
        <w:contextualSpacing/>
        <w:rPr>
          <w:rFonts w:ascii="Calibri" w:eastAsia="Calibri" w:hAnsi="Calibri" w:cs="Calibri"/>
        </w:rPr>
      </w:pPr>
      <w:r w:rsidRPr="00354CA0">
        <w:rPr>
          <w:rFonts w:ascii="Calibri" w:eastAsia="Calibri" w:hAnsi="Calibri" w:cs="Calibri"/>
        </w:rPr>
        <w:t>Apologies – Victoria Crick</w:t>
      </w:r>
      <w:r>
        <w:rPr>
          <w:rFonts w:ascii="Calibri" w:eastAsia="Calibri" w:hAnsi="Calibri" w:cs="Calibri"/>
        </w:rPr>
        <w:t xml:space="preserve">, </w:t>
      </w:r>
      <w:r w:rsidR="00B200F9" w:rsidRPr="00B200F9">
        <w:rPr>
          <w:rFonts w:ascii="Calibri" w:eastAsia="Calibri" w:hAnsi="Calibri" w:cs="Calibri"/>
        </w:rPr>
        <w:t xml:space="preserve"> </w:t>
      </w:r>
      <w:r w:rsidR="00B200F9">
        <w:rPr>
          <w:rFonts w:ascii="Calibri" w:eastAsia="Calibri" w:hAnsi="Calibri" w:cs="Calibri"/>
        </w:rPr>
        <w:t>Gina Cuthbertson, Jonathan Richie, Susan Cole</w:t>
      </w:r>
    </w:p>
    <w:p w:rsidR="008D0967" w:rsidRDefault="008D0967" w:rsidP="008D0967">
      <w:pPr>
        <w:pStyle w:val="ListParagraph"/>
        <w:numPr>
          <w:ilvl w:val="0"/>
          <w:numId w:val="1"/>
        </w:numPr>
        <w:spacing w:after="160" w:line="259" w:lineRule="auto"/>
        <w:rPr>
          <w:rFonts w:ascii="Calibri" w:eastAsia="Calibri" w:hAnsi="Calibri" w:cs="Calibri"/>
        </w:rPr>
      </w:pPr>
      <w:r w:rsidRPr="00354CA0">
        <w:rPr>
          <w:rFonts w:ascii="Calibri" w:eastAsia="Calibri" w:hAnsi="Calibri" w:cs="Calibri"/>
        </w:rPr>
        <w:t xml:space="preserve">Minutes of the Meeting held on </w:t>
      </w:r>
      <w:r w:rsidR="00A41FB0">
        <w:rPr>
          <w:rFonts w:ascii="Calibri" w:eastAsia="Calibri" w:hAnsi="Calibri" w:cs="Calibri"/>
        </w:rPr>
        <w:t>12</w:t>
      </w:r>
      <w:r w:rsidR="00A41FB0" w:rsidRPr="00A41FB0">
        <w:rPr>
          <w:rFonts w:ascii="Calibri" w:eastAsia="Calibri" w:hAnsi="Calibri" w:cs="Calibri"/>
          <w:vertAlign w:val="superscript"/>
        </w:rPr>
        <w:t>th</w:t>
      </w:r>
      <w:r w:rsidR="00A41FB0">
        <w:rPr>
          <w:rFonts w:ascii="Calibri" w:eastAsia="Calibri" w:hAnsi="Calibri" w:cs="Calibri"/>
        </w:rPr>
        <w:t xml:space="preserve"> August 2019</w:t>
      </w:r>
      <w:r w:rsidRPr="00354CA0">
        <w:rPr>
          <w:rFonts w:ascii="Calibri" w:eastAsia="Calibri" w:hAnsi="Calibri" w:cs="Calibri"/>
        </w:rPr>
        <w:t xml:space="preserve"> were a</w:t>
      </w:r>
      <w:r w:rsidR="00B200F9">
        <w:rPr>
          <w:rFonts w:ascii="Calibri" w:eastAsia="Calibri" w:hAnsi="Calibri" w:cs="Calibri"/>
        </w:rPr>
        <w:t>pproved and signed.</w:t>
      </w:r>
    </w:p>
    <w:p w:rsidR="00B200F9" w:rsidRPr="00354CA0" w:rsidRDefault="00B200F9" w:rsidP="00B200F9">
      <w:pPr>
        <w:pStyle w:val="ListParagraph"/>
        <w:spacing w:after="160" w:line="259" w:lineRule="auto"/>
        <w:rPr>
          <w:rFonts w:ascii="Calibri" w:eastAsia="Calibri" w:hAnsi="Calibri" w:cs="Calibri"/>
        </w:rPr>
      </w:pPr>
    </w:p>
    <w:p w:rsidR="00B200F9" w:rsidRPr="00B200F9" w:rsidRDefault="00B200F9" w:rsidP="008D0967">
      <w:pPr>
        <w:pStyle w:val="ListParagraph"/>
        <w:numPr>
          <w:ilvl w:val="0"/>
          <w:numId w:val="1"/>
        </w:numPr>
        <w:spacing w:after="160" w:line="259" w:lineRule="auto"/>
        <w:rPr>
          <w:rFonts w:ascii="Calibri" w:eastAsia="Calibri" w:hAnsi="Calibri" w:cs="Calibri"/>
        </w:rPr>
      </w:pPr>
      <w:r w:rsidRPr="00B200F9">
        <w:rPr>
          <w:rFonts w:ascii="Calibri" w:eastAsia="Calibri" w:hAnsi="Calibri" w:cs="Calibri"/>
        </w:rPr>
        <w:t xml:space="preserve">It is acknowledged that due to </w:t>
      </w:r>
      <w:r>
        <w:rPr>
          <w:rFonts w:ascii="Calibri" w:eastAsia="Calibri" w:hAnsi="Calibri" w:cs="Calibri"/>
        </w:rPr>
        <w:t xml:space="preserve">prior arrangements </w:t>
      </w:r>
      <w:r w:rsidR="0047791D">
        <w:rPr>
          <w:rFonts w:ascii="Calibri" w:eastAsia="Calibri" w:hAnsi="Calibri" w:cs="Calibri"/>
        </w:rPr>
        <w:t>of members, an agreed date for September could not be made. A meeting in September was therefore cancelled and the November meeting was brought forward to 4</w:t>
      </w:r>
      <w:r w:rsidR="0047791D" w:rsidRPr="0047791D">
        <w:rPr>
          <w:rFonts w:ascii="Calibri" w:eastAsia="Calibri" w:hAnsi="Calibri" w:cs="Calibri"/>
          <w:vertAlign w:val="superscript"/>
        </w:rPr>
        <w:t>th</w:t>
      </w:r>
      <w:r w:rsidR="0047791D">
        <w:rPr>
          <w:rFonts w:ascii="Calibri" w:eastAsia="Calibri" w:hAnsi="Calibri" w:cs="Calibri"/>
        </w:rPr>
        <w:t xml:space="preserve"> November.</w:t>
      </w:r>
    </w:p>
    <w:p w:rsidR="00B200F9" w:rsidRPr="00B200F9" w:rsidRDefault="00B200F9" w:rsidP="00B200F9">
      <w:pPr>
        <w:pStyle w:val="ListParagraph"/>
        <w:rPr>
          <w:rFonts w:ascii="Calibri" w:eastAsia="Calibri" w:hAnsi="Calibri" w:cs="Calibri"/>
          <w:b/>
        </w:rPr>
      </w:pPr>
    </w:p>
    <w:p w:rsidR="0047791D" w:rsidRDefault="000E7E45" w:rsidP="008D0967">
      <w:pPr>
        <w:pStyle w:val="ListParagraph"/>
        <w:numPr>
          <w:ilvl w:val="0"/>
          <w:numId w:val="1"/>
        </w:numPr>
        <w:spacing w:after="160" w:line="259" w:lineRule="auto"/>
        <w:rPr>
          <w:rFonts w:ascii="Calibri" w:eastAsia="Calibri" w:hAnsi="Calibri" w:cs="Calibri"/>
          <w:b/>
        </w:rPr>
      </w:pPr>
      <w:r>
        <w:rPr>
          <w:rFonts w:ascii="Calibri" w:eastAsia="Calibri" w:hAnsi="Calibri" w:cs="Calibri"/>
          <w:b/>
        </w:rPr>
        <w:t>Review of NP position.</w:t>
      </w:r>
    </w:p>
    <w:p w:rsidR="000E7E45" w:rsidRDefault="000E7E45" w:rsidP="000E7E45">
      <w:pPr>
        <w:pStyle w:val="ListParagraph"/>
        <w:rPr>
          <w:rFonts w:ascii="Calibri" w:eastAsia="Calibri" w:hAnsi="Calibri" w:cs="Calibri"/>
        </w:rPr>
      </w:pPr>
      <w:r>
        <w:rPr>
          <w:rFonts w:ascii="Calibri" w:eastAsia="Calibri" w:hAnsi="Calibri" w:cs="Calibri"/>
        </w:rPr>
        <w:t>In the initial data gathering stage for the structuring of a Neighbourhood Plan (NP</w:t>
      </w:r>
      <w:proofErr w:type="gramStart"/>
      <w:r>
        <w:rPr>
          <w:rFonts w:ascii="Calibri" w:eastAsia="Calibri" w:hAnsi="Calibri" w:cs="Calibri"/>
        </w:rPr>
        <w:t>)There</w:t>
      </w:r>
      <w:proofErr w:type="gramEnd"/>
      <w:r>
        <w:rPr>
          <w:rFonts w:ascii="Calibri" w:eastAsia="Calibri" w:hAnsi="Calibri" w:cs="Calibri"/>
        </w:rPr>
        <w:t xml:space="preserve"> was a requirement for the construction of 66 dwellings. This was then reduced to 48 when WDC announced that the figure should also include approved applications going back to 2013. This figure was to be found in the ‘completion Counts’. The NP started in earnest with the count down to 21 and the SG were given to understand that this figure would reduce as new application approvals would appear on the new count; </w:t>
      </w:r>
      <w:r w:rsidR="00EA0179">
        <w:rPr>
          <w:rFonts w:ascii="Calibri" w:eastAsia="Calibri" w:hAnsi="Calibri" w:cs="Calibri"/>
        </w:rPr>
        <w:t>Authority Monitoring Report, (AMR).</w:t>
      </w:r>
      <w:r>
        <w:rPr>
          <w:rFonts w:ascii="Calibri" w:eastAsia="Calibri" w:hAnsi="Calibri" w:cs="Calibri"/>
        </w:rPr>
        <w:t xml:space="preserve"> This shows </w:t>
      </w:r>
      <w:r w:rsidR="00EA0179">
        <w:rPr>
          <w:rFonts w:ascii="Calibri" w:eastAsia="Calibri" w:hAnsi="Calibri" w:cs="Calibri"/>
        </w:rPr>
        <w:t xml:space="preserve">to Government </w:t>
      </w:r>
      <w:r>
        <w:rPr>
          <w:rFonts w:ascii="Calibri" w:eastAsia="Calibri" w:hAnsi="Calibri" w:cs="Calibri"/>
        </w:rPr>
        <w:t>how a local area is achieving</w:t>
      </w:r>
      <w:r w:rsidR="00EA0179">
        <w:rPr>
          <w:rFonts w:ascii="Calibri" w:eastAsia="Calibri" w:hAnsi="Calibri" w:cs="Calibri"/>
        </w:rPr>
        <w:t xml:space="preserve"> its target. This annual report shows planning by parish by parish.</w:t>
      </w:r>
    </w:p>
    <w:p w:rsidR="00EA0179" w:rsidRDefault="00EA0179" w:rsidP="000E7E45">
      <w:pPr>
        <w:pStyle w:val="ListParagraph"/>
        <w:rPr>
          <w:rFonts w:ascii="Calibri" w:eastAsia="Calibri" w:hAnsi="Calibri" w:cs="Calibri"/>
        </w:rPr>
      </w:pPr>
      <w:r>
        <w:rPr>
          <w:rFonts w:ascii="Calibri" w:eastAsia="Calibri" w:hAnsi="Calibri" w:cs="Calibri"/>
        </w:rPr>
        <w:t>Looking at the 2017-2018 AMR, to 10</w:t>
      </w:r>
      <w:r w:rsidRPr="00EA0179">
        <w:rPr>
          <w:rFonts w:ascii="Calibri" w:eastAsia="Calibri" w:hAnsi="Calibri" w:cs="Calibri"/>
          <w:vertAlign w:val="superscript"/>
        </w:rPr>
        <w:t>th</w:t>
      </w:r>
      <w:r>
        <w:rPr>
          <w:rFonts w:ascii="Calibri" w:eastAsia="Calibri" w:hAnsi="Calibri" w:cs="Calibri"/>
        </w:rPr>
        <w:t xml:space="preserve"> October 2018, 27 dwellings had been built, accounting for the fall from 48 to 21</w:t>
      </w:r>
      <w:r w:rsidR="00943D9B">
        <w:rPr>
          <w:rFonts w:ascii="Calibri" w:eastAsia="Calibri" w:hAnsi="Calibri" w:cs="Calibri"/>
        </w:rPr>
        <w:t xml:space="preserve">. Later additions show 17 additions to the chart </w:t>
      </w:r>
      <w:proofErr w:type="gramStart"/>
      <w:r w:rsidR="00943D9B">
        <w:rPr>
          <w:rFonts w:ascii="Calibri" w:eastAsia="Calibri" w:hAnsi="Calibri" w:cs="Calibri"/>
        </w:rPr>
        <w:t>( submitted</w:t>
      </w:r>
      <w:proofErr w:type="gramEnd"/>
      <w:r w:rsidR="00943D9B">
        <w:rPr>
          <w:rFonts w:ascii="Calibri" w:eastAsia="Calibri" w:hAnsi="Calibri" w:cs="Calibri"/>
        </w:rPr>
        <w:t xml:space="preserve"> applications) including Old Hartfield, in Halland, with 5 two bedroom houses. In theory this breaks through the ceiling of windfall allowance and also shows no need for NP to allocate houses. Ref: Appendix 3 on AMR. The Latest AMR runs up to December 2018, so</w:t>
      </w:r>
      <w:r w:rsidR="006620BD">
        <w:rPr>
          <w:rFonts w:ascii="Calibri" w:eastAsia="Calibri" w:hAnsi="Calibri" w:cs="Calibri"/>
        </w:rPr>
        <w:t xml:space="preserve"> a new one is due soon. </w:t>
      </w:r>
    </w:p>
    <w:p w:rsidR="00616FE5" w:rsidRDefault="00616FE5" w:rsidP="000E7E45">
      <w:pPr>
        <w:pStyle w:val="ListParagraph"/>
        <w:rPr>
          <w:rFonts w:ascii="Calibri" w:eastAsia="Calibri" w:hAnsi="Calibri" w:cs="Calibri"/>
        </w:rPr>
      </w:pPr>
    </w:p>
    <w:p w:rsidR="00616FE5" w:rsidRDefault="00616FE5" w:rsidP="00616FE5">
      <w:pPr>
        <w:pStyle w:val="ListParagraph"/>
        <w:numPr>
          <w:ilvl w:val="0"/>
          <w:numId w:val="1"/>
        </w:numPr>
        <w:rPr>
          <w:rFonts w:ascii="Calibri" w:eastAsia="Calibri" w:hAnsi="Calibri" w:cs="Calibri"/>
          <w:b/>
        </w:rPr>
      </w:pPr>
      <w:r w:rsidRPr="00616FE5">
        <w:rPr>
          <w:rFonts w:ascii="Calibri" w:eastAsia="Calibri" w:hAnsi="Calibri" w:cs="Calibri"/>
          <w:b/>
        </w:rPr>
        <w:t>Development Location</w:t>
      </w:r>
      <w:r w:rsidR="006620BD">
        <w:rPr>
          <w:rFonts w:ascii="Calibri" w:eastAsia="Calibri" w:hAnsi="Calibri" w:cs="Calibri"/>
          <w:b/>
        </w:rPr>
        <w:t>s</w:t>
      </w:r>
      <w:r w:rsidRPr="00616FE5">
        <w:rPr>
          <w:rFonts w:ascii="Calibri" w:eastAsia="Calibri" w:hAnsi="Calibri" w:cs="Calibri"/>
          <w:b/>
        </w:rPr>
        <w:t xml:space="preserve"> ( Task 6 ) </w:t>
      </w:r>
    </w:p>
    <w:p w:rsidR="00616FE5" w:rsidRDefault="00616FE5" w:rsidP="00616FE5">
      <w:pPr>
        <w:pStyle w:val="ListParagraph"/>
        <w:rPr>
          <w:rFonts w:ascii="Calibri" w:eastAsia="Calibri" w:hAnsi="Calibri" w:cs="Calibri"/>
        </w:rPr>
      </w:pPr>
      <w:r w:rsidRPr="00616FE5">
        <w:rPr>
          <w:rFonts w:ascii="Calibri" w:eastAsia="Calibri" w:hAnsi="Calibri" w:cs="Calibri"/>
        </w:rPr>
        <w:t>Areas indicated from consult</w:t>
      </w:r>
      <w:r>
        <w:rPr>
          <w:rFonts w:ascii="Calibri" w:eastAsia="Calibri" w:hAnsi="Calibri" w:cs="Calibri"/>
        </w:rPr>
        <w:t>ation event:</w:t>
      </w:r>
    </w:p>
    <w:p w:rsidR="00616FE5" w:rsidRDefault="00616FE5" w:rsidP="00616FE5">
      <w:pPr>
        <w:pStyle w:val="ListParagraph"/>
        <w:rPr>
          <w:rFonts w:ascii="Calibri" w:eastAsia="Calibri" w:hAnsi="Calibri" w:cs="Calibri"/>
        </w:rPr>
      </w:pPr>
      <w:r>
        <w:rPr>
          <w:rFonts w:ascii="Calibri" w:eastAsia="Calibri" w:hAnsi="Calibri" w:cs="Calibri"/>
        </w:rPr>
        <w:t xml:space="preserve">EH: Green Gap, </w:t>
      </w:r>
      <w:proofErr w:type="spellStart"/>
      <w:r>
        <w:rPr>
          <w:rFonts w:ascii="Calibri" w:eastAsia="Calibri" w:hAnsi="Calibri" w:cs="Calibri"/>
        </w:rPr>
        <w:t>Broomey</w:t>
      </w:r>
      <w:proofErr w:type="spellEnd"/>
      <w:r>
        <w:rPr>
          <w:rFonts w:ascii="Calibri" w:eastAsia="Calibri" w:hAnsi="Calibri" w:cs="Calibri"/>
        </w:rPr>
        <w:t xml:space="preserve"> Lodge, remainder smaller green areas.</w:t>
      </w:r>
    </w:p>
    <w:p w:rsidR="00616FE5" w:rsidRDefault="00616FE5" w:rsidP="00616FE5">
      <w:pPr>
        <w:pStyle w:val="ListParagraph"/>
        <w:rPr>
          <w:rFonts w:ascii="Calibri" w:eastAsia="Calibri" w:hAnsi="Calibri" w:cs="Calibri"/>
        </w:rPr>
      </w:pPr>
      <w:r>
        <w:rPr>
          <w:rFonts w:ascii="Calibri" w:eastAsia="Calibri" w:hAnsi="Calibri" w:cs="Calibri"/>
        </w:rPr>
        <w:t>Halland: Roundabout, the Triangle (opposite Forge Public House), The Forge, other smaller green areas.</w:t>
      </w:r>
    </w:p>
    <w:p w:rsidR="00616FE5" w:rsidRPr="00616FE5" w:rsidRDefault="00616FE5" w:rsidP="00616FE5">
      <w:pPr>
        <w:pStyle w:val="ListParagraph"/>
        <w:rPr>
          <w:rFonts w:ascii="Calibri" w:eastAsia="Calibri" w:hAnsi="Calibri" w:cs="Calibri"/>
        </w:rPr>
      </w:pPr>
      <w:r>
        <w:rPr>
          <w:rFonts w:ascii="Calibri" w:eastAsia="Calibri" w:hAnsi="Calibri" w:cs="Calibri"/>
        </w:rPr>
        <w:t xml:space="preserve"> </w:t>
      </w:r>
    </w:p>
    <w:p w:rsidR="00943D9B" w:rsidRDefault="00943D9B" w:rsidP="000E7E45">
      <w:pPr>
        <w:pStyle w:val="ListParagraph"/>
        <w:rPr>
          <w:rFonts w:ascii="Calibri" w:eastAsia="Calibri" w:hAnsi="Calibri" w:cs="Calibri"/>
        </w:rPr>
      </w:pPr>
      <w:r>
        <w:rPr>
          <w:rFonts w:ascii="Calibri" w:eastAsia="Calibri" w:hAnsi="Calibri" w:cs="Calibri"/>
        </w:rPr>
        <w:t>Discussion of results from analysis of September consultation event responses to sites for obvious development within the parish showed;</w:t>
      </w:r>
    </w:p>
    <w:p w:rsidR="00943D9B" w:rsidRDefault="00943D9B" w:rsidP="00943D9B">
      <w:pPr>
        <w:pStyle w:val="ListParagraph"/>
        <w:numPr>
          <w:ilvl w:val="0"/>
          <w:numId w:val="2"/>
        </w:numPr>
        <w:rPr>
          <w:rFonts w:ascii="Calibri" w:eastAsia="Calibri" w:hAnsi="Calibri" w:cs="Calibri"/>
        </w:rPr>
      </w:pPr>
      <w:proofErr w:type="spellStart"/>
      <w:r>
        <w:rPr>
          <w:rFonts w:ascii="Calibri" w:eastAsia="Calibri" w:hAnsi="Calibri" w:cs="Calibri"/>
        </w:rPr>
        <w:t>Broomey</w:t>
      </w:r>
      <w:proofErr w:type="spellEnd"/>
      <w:r>
        <w:rPr>
          <w:rFonts w:ascii="Calibri" w:eastAsia="Calibri" w:hAnsi="Calibri" w:cs="Calibri"/>
        </w:rPr>
        <w:t xml:space="preserve"> Lodge: </w:t>
      </w:r>
      <w:r w:rsidR="00BC52B2">
        <w:rPr>
          <w:rFonts w:ascii="Calibri" w:eastAsia="Calibri" w:hAnsi="Calibri" w:cs="Calibri"/>
        </w:rPr>
        <w:t xml:space="preserve">3 groups indicated suitable for 10 houses, 1 group for 20 houses, but for CLT only. 3 groups indicated </w:t>
      </w:r>
      <w:proofErr w:type="spellStart"/>
      <w:r w:rsidR="00BC52B2">
        <w:rPr>
          <w:rFonts w:ascii="Calibri" w:eastAsia="Calibri" w:hAnsi="Calibri" w:cs="Calibri"/>
        </w:rPr>
        <w:t>Broomey</w:t>
      </w:r>
      <w:proofErr w:type="spellEnd"/>
      <w:r w:rsidR="00BC52B2">
        <w:rPr>
          <w:rFonts w:ascii="Calibri" w:eastAsia="Calibri" w:hAnsi="Calibri" w:cs="Calibri"/>
        </w:rPr>
        <w:t xml:space="preserve"> Lodge as best place for high density development. </w:t>
      </w:r>
    </w:p>
    <w:p w:rsidR="00BC52B2" w:rsidRDefault="00BC52B2" w:rsidP="00943D9B">
      <w:pPr>
        <w:pStyle w:val="ListParagraph"/>
        <w:numPr>
          <w:ilvl w:val="0"/>
          <w:numId w:val="2"/>
        </w:numPr>
        <w:rPr>
          <w:rFonts w:ascii="Calibri" w:eastAsia="Calibri" w:hAnsi="Calibri" w:cs="Calibri"/>
        </w:rPr>
      </w:pPr>
      <w:r>
        <w:rPr>
          <w:rFonts w:ascii="Calibri" w:eastAsia="Calibri" w:hAnsi="Calibri" w:cs="Calibri"/>
        </w:rPr>
        <w:lastRenderedPageBreak/>
        <w:t xml:space="preserve">Miles Gap </w:t>
      </w:r>
      <w:r w:rsidR="006620BD">
        <w:rPr>
          <w:rFonts w:ascii="Calibri" w:eastAsia="Calibri" w:hAnsi="Calibri" w:cs="Calibri"/>
        </w:rPr>
        <w:t>(The</w:t>
      </w:r>
      <w:r>
        <w:rPr>
          <w:rFonts w:ascii="Calibri" w:eastAsia="Calibri" w:hAnsi="Calibri" w:cs="Calibri"/>
        </w:rPr>
        <w:t xml:space="preserve"> Green Gap)</w:t>
      </w:r>
      <w:r w:rsidR="00616FE5">
        <w:rPr>
          <w:rFonts w:ascii="Calibri" w:eastAsia="Calibri" w:hAnsi="Calibri" w:cs="Calibri"/>
        </w:rPr>
        <w:t>:</w:t>
      </w:r>
      <w:r w:rsidR="00F152AC">
        <w:rPr>
          <w:rFonts w:ascii="Calibri" w:eastAsia="Calibri" w:hAnsi="Calibri" w:cs="Calibri"/>
        </w:rPr>
        <w:t xml:space="preserve"> </w:t>
      </w:r>
      <w:r>
        <w:rPr>
          <w:rFonts w:ascii="Calibri" w:eastAsia="Calibri" w:hAnsi="Calibri" w:cs="Calibri"/>
        </w:rPr>
        <w:t xml:space="preserve"> 1 group: 5 houses</w:t>
      </w:r>
      <w:proofErr w:type="gramStart"/>
      <w:r>
        <w:rPr>
          <w:rFonts w:ascii="Calibri" w:eastAsia="Calibri" w:hAnsi="Calibri" w:cs="Calibri"/>
        </w:rPr>
        <w:t>,1</w:t>
      </w:r>
      <w:proofErr w:type="gramEnd"/>
      <w:r>
        <w:rPr>
          <w:rFonts w:ascii="Calibri" w:eastAsia="Calibri" w:hAnsi="Calibri" w:cs="Calibri"/>
        </w:rPr>
        <w:t xml:space="preserve"> group: 10. 2 groups: 20 houses. It should be noted that over time there have been ten applications for development on this site and all have been unsuccessful with WDC. It is unlikely that WDC would approve in the </w:t>
      </w:r>
      <w:proofErr w:type="spellStart"/>
      <w:r>
        <w:rPr>
          <w:rFonts w:ascii="Calibri" w:eastAsia="Calibri" w:hAnsi="Calibri" w:cs="Calibri"/>
        </w:rPr>
        <w:t>futre</w:t>
      </w:r>
      <w:proofErr w:type="spellEnd"/>
      <w:r>
        <w:rPr>
          <w:rFonts w:ascii="Calibri" w:eastAsia="Calibri" w:hAnsi="Calibri" w:cs="Calibri"/>
        </w:rPr>
        <w:t xml:space="preserve"> given the emphasis that is put on the view from here </w:t>
      </w:r>
      <w:proofErr w:type="gramStart"/>
      <w:r>
        <w:rPr>
          <w:rFonts w:ascii="Calibri" w:eastAsia="Calibri" w:hAnsi="Calibri" w:cs="Calibri"/>
        </w:rPr>
        <w:t>( from</w:t>
      </w:r>
      <w:proofErr w:type="gramEnd"/>
      <w:r>
        <w:rPr>
          <w:rFonts w:ascii="Calibri" w:eastAsia="Calibri" w:hAnsi="Calibri" w:cs="Calibri"/>
        </w:rPr>
        <w:t xml:space="preserve"> the village) across the fields in a southerly direction.</w:t>
      </w:r>
    </w:p>
    <w:p w:rsidR="00BC52B2" w:rsidRDefault="00BC52B2" w:rsidP="00BC52B2">
      <w:pPr>
        <w:ind w:left="720"/>
        <w:rPr>
          <w:rFonts w:ascii="Calibri" w:eastAsia="Calibri" w:hAnsi="Calibri" w:cs="Calibri"/>
        </w:rPr>
      </w:pPr>
      <w:r>
        <w:rPr>
          <w:rFonts w:ascii="Calibri" w:eastAsia="Calibri" w:hAnsi="Calibri" w:cs="Calibri"/>
        </w:rPr>
        <w:t xml:space="preserve">Although the SG has supported the CLT project, </w:t>
      </w:r>
      <w:r w:rsidR="00616FE5">
        <w:rPr>
          <w:rFonts w:ascii="Calibri" w:eastAsia="Calibri" w:hAnsi="Calibri" w:cs="Calibri"/>
        </w:rPr>
        <w:t xml:space="preserve">the SG agreed that it could not be site specific and could not endorse the application currently focused on </w:t>
      </w:r>
      <w:proofErr w:type="spellStart"/>
      <w:r w:rsidR="00616FE5">
        <w:rPr>
          <w:rFonts w:ascii="Calibri" w:eastAsia="Calibri" w:hAnsi="Calibri" w:cs="Calibri"/>
        </w:rPr>
        <w:t>Broomey</w:t>
      </w:r>
      <w:proofErr w:type="spellEnd"/>
      <w:r w:rsidR="00616FE5">
        <w:rPr>
          <w:rFonts w:ascii="Calibri" w:eastAsia="Calibri" w:hAnsi="Calibri" w:cs="Calibri"/>
        </w:rPr>
        <w:t xml:space="preserve"> Lodge. CLT would have to develop a full application for consultation and review. </w:t>
      </w:r>
    </w:p>
    <w:p w:rsidR="00616FE5" w:rsidRDefault="006620BD" w:rsidP="00616FE5">
      <w:pPr>
        <w:pStyle w:val="ListParagraph"/>
        <w:numPr>
          <w:ilvl w:val="0"/>
          <w:numId w:val="2"/>
        </w:numPr>
        <w:rPr>
          <w:rFonts w:ascii="Calibri" w:eastAsia="Calibri" w:hAnsi="Calibri" w:cs="Calibri"/>
        </w:rPr>
      </w:pPr>
      <w:r>
        <w:rPr>
          <w:rFonts w:ascii="Calibri" w:eastAsia="Calibri" w:hAnsi="Calibri" w:cs="Calibri"/>
        </w:rPr>
        <w:t>The Forge: 5 groups: 10</w:t>
      </w:r>
      <w:r w:rsidR="00F152AC">
        <w:rPr>
          <w:rFonts w:ascii="Calibri" w:eastAsia="Calibri" w:hAnsi="Calibri" w:cs="Calibri"/>
        </w:rPr>
        <w:t xml:space="preserve"> houses. Other sites: not considered. </w:t>
      </w:r>
    </w:p>
    <w:p w:rsidR="00F152AC" w:rsidRDefault="00F152AC" w:rsidP="00F152AC">
      <w:pPr>
        <w:ind w:left="720"/>
        <w:rPr>
          <w:rFonts w:ascii="Calibri" w:eastAsia="Calibri" w:hAnsi="Calibri" w:cs="Calibri"/>
        </w:rPr>
      </w:pPr>
      <w:r>
        <w:rPr>
          <w:rFonts w:ascii="Calibri" w:eastAsia="Calibri" w:hAnsi="Calibri" w:cs="Calibri"/>
        </w:rPr>
        <w:t>The SG maintained that it is not proposing to be site specific with any development and the above is simply presenting public thoughts.</w:t>
      </w:r>
    </w:p>
    <w:p w:rsidR="00F152AC" w:rsidRDefault="00F152AC" w:rsidP="00F152AC">
      <w:pPr>
        <w:pStyle w:val="ListParagraph"/>
        <w:numPr>
          <w:ilvl w:val="0"/>
          <w:numId w:val="1"/>
        </w:numPr>
        <w:rPr>
          <w:rFonts w:ascii="Calibri" w:eastAsia="Calibri" w:hAnsi="Calibri" w:cs="Calibri"/>
        </w:rPr>
      </w:pPr>
      <w:r>
        <w:rPr>
          <w:rFonts w:ascii="Calibri" w:eastAsia="Calibri" w:hAnsi="Calibri" w:cs="Calibri"/>
          <w:b/>
        </w:rPr>
        <w:t xml:space="preserve">Footpaths and </w:t>
      </w:r>
      <w:proofErr w:type="spellStart"/>
      <w:r>
        <w:rPr>
          <w:rFonts w:ascii="Calibri" w:eastAsia="Calibri" w:hAnsi="Calibri" w:cs="Calibri"/>
          <w:b/>
        </w:rPr>
        <w:t>Cycleways</w:t>
      </w:r>
      <w:proofErr w:type="spellEnd"/>
      <w:r>
        <w:rPr>
          <w:rFonts w:ascii="Calibri" w:eastAsia="Calibri" w:hAnsi="Calibri" w:cs="Calibri"/>
          <w:b/>
        </w:rPr>
        <w:t xml:space="preserve"> (Task 4)</w:t>
      </w:r>
    </w:p>
    <w:p w:rsidR="00F152AC" w:rsidRDefault="00F152AC" w:rsidP="00F152AC">
      <w:pPr>
        <w:pStyle w:val="ListParagraph"/>
        <w:rPr>
          <w:rFonts w:ascii="Calibri" w:eastAsia="Calibri" w:hAnsi="Calibri" w:cs="Calibri"/>
        </w:rPr>
      </w:pPr>
      <w:r>
        <w:rPr>
          <w:rFonts w:ascii="Calibri" w:eastAsia="Calibri" w:hAnsi="Calibri" w:cs="Calibri"/>
        </w:rPr>
        <w:t>New route from Halland (Forge) to EH: 85% response participants that they would use such a path/</w:t>
      </w:r>
      <w:proofErr w:type="spellStart"/>
      <w:r>
        <w:rPr>
          <w:rFonts w:ascii="Calibri" w:eastAsia="Calibri" w:hAnsi="Calibri" w:cs="Calibri"/>
        </w:rPr>
        <w:t>cycleway</w:t>
      </w:r>
      <w:proofErr w:type="spellEnd"/>
      <w:r>
        <w:rPr>
          <w:rFonts w:ascii="Calibri" w:eastAsia="Calibri" w:hAnsi="Calibri" w:cs="Calibri"/>
        </w:rPr>
        <w:t>.</w:t>
      </w:r>
      <w:r w:rsidR="005550D7">
        <w:rPr>
          <w:rFonts w:ascii="Calibri" w:eastAsia="Calibri" w:hAnsi="Calibri" w:cs="Calibri"/>
        </w:rPr>
        <w:t xml:space="preserve"> </w:t>
      </w:r>
    </w:p>
    <w:p w:rsidR="005550D7" w:rsidRDefault="005550D7" w:rsidP="00F152AC">
      <w:pPr>
        <w:pStyle w:val="ListParagraph"/>
        <w:rPr>
          <w:rFonts w:ascii="Calibri" w:eastAsia="Calibri" w:hAnsi="Calibri" w:cs="Calibri"/>
        </w:rPr>
      </w:pPr>
      <w:r>
        <w:rPr>
          <w:rFonts w:ascii="Calibri" w:eastAsia="Calibri" w:hAnsi="Calibri" w:cs="Calibri"/>
        </w:rPr>
        <w:t>Usage of existing footpaths was very popular and specific results and suggestions will be published in due course.</w:t>
      </w:r>
    </w:p>
    <w:p w:rsidR="005550D7" w:rsidRDefault="005550D7" w:rsidP="00F152AC">
      <w:pPr>
        <w:pStyle w:val="ListParagraph"/>
        <w:rPr>
          <w:rFonts w:ascii="Calibri" w:eastAsia="Calibri" w:hAnsi="Calibri" w:cs="Calibri"/>
        </w:rPr>
      </w:pPr>
    </w:p>
    <w:p w:rsidR="00031DBF" w:rsidRPr="00031DBF" w:rsidRDefault="00031DBF" w:rsidP="00031DBF">
      <w:pPr>
        <w:pStyle w:val="ListParagraph"/>
        <w:numPr>
          <w:ilvl w:val="0"/>
          <w:numId w:val="1"/>
        </w:numPr>
        <w:rPr>
          <w:rFonts w:ascii="Calibri" w:eastAsia="Calibri" w:hAnsi="Calibri" w:cs="Calibri"/>
          <w:b/>
        </w:rPr>
      </w:pPr>
      <w:r w:rsidRPr="00031DBF">
        <w:rPr>
          <w:rFonts w:ascii="Calibri" w:eastAsia="Calibri" w:hAnsi="Calibri" w:cs="Calibri"/>
          <w:b/>
        </w:rPr>
        <w:t>Green Spaces (|Task 5)</w:t>
      </w:r>
    </w:p>
    <w:p w:rsidR="00031DBF" w:rsidRDefault="00031DBF" w:rsidP="00031DBF">
      <w:pPr>
        <w:pStyle w:val="ListParagraph"/>
        <w:rPr>
          <w:rFonts w:ascii="Calibri" w:eastAsia="Calibri" w:hAnsi="Calibri" w:cs="Calibri"/>
        </w:rPr>
      </w:pPr>
      <w:r>
        <w:rPr>
          <w:rFonts w:ascii="Calibri" w:eastAsia="Calibri" w:hAnsi="Calibri" w:cs="Calibri"/>
        </w:rPr>
        <w:t>Participants were asked to grade the green spaces marked on their maps to indicate most important to least important. By far, the most important were:</w:t>
      </w:r>
    </w:p>
    <w:p w:rsidR="00031DBF" w:rsidRDefault="00031DBF" w:rsidP="00031DBF">
      <w:pPr>
        <w:pStyle w:val="ListParagraph"/>
        <w:rPr>
          <w:rFonts w:ascii="Calibri" w:eastAsia="Calibri" w:hAnsi="Calibri" w:cs="Calibri"/>
        </w:rPr>
      </w:pPr>
    </w:p>
    <w:p w:rsidR="00031DBF" w:rsidRDefault="00031DBF" w:rsidP="00031DBF">
      <w:pPr>
        <w:pStyle w:val="ListParagraph"/>
        <w:rPr>
          <w:rFonts w:ascii="Calibri" w:eastAsia="Calibri" w:hAnsi="Calibri" w:cs="Calibri"/>
        </w:rPr>
      </w:pPr>
      <w:r>
        <w:rPr>
          <w:rFonts w:ascii="Calibri" w:eastAsia="Calibri" w:hAnsi="Calibri" w:cs="Calibri"/>
        </w:rPr>
        <w:t>EH: Recreation ground. Halland: Nursery Wood. This item was completed by all participants with results for popularity covering most highlighted areas.</w:t>
      </w:r>
    </w:p>
    <w:p w:rsidR="00031DBF" w:rsidRPr="00031DBF" w:rsidRDefault="00031DBF" w:rsidP="00031DBF">
      <w:pPr>
        <w:rPr>
          <w:rFonts w:ascii="Calibri" w:eastAsia="Calibri" w:hAnsi="Calibri" w:cs="Calibri"/>
          <w:b/>
        </w:rPr>
      </w:pPr>
      <w:r>
        <w:rPr>
          <w:rFonts w:ascii="Calibri" w:eastAsia="Calibri" w:hAnsi="Calibri" w:cs="Calibri"/>
        </w:rPr>
        <w:t xml:space="preserve">The Steering Group wishes to thank Malcolm, Parish Clerk, for his considerable effort to enabling </w:t>
      </w:r>
      <w:proofErr w:type="spellStart"/>
      <w:r>
        <w:rPr>
          <w:rFonts w:ascii="Calibri" w:eastAsia="Calibri" w:hAnsi="Calibri" w:cs="Calibri"/>
        </w:rPr>
        <w:t>ParishOnline</w:t>
      </w:r>
      <w:proofErr w:type="spellEnd"/>
      <w:r>
        <w:rPr>
          <w:rFonts w:ascii="Calibri" w:eastAsia="Calibri" w:hAnsi="Calibri" w:cs="Calibri"/>
        </w:rPr>
        <w:t xml:space="preserve"> and obtaining materials for the consultation event. Thanks were expressed to all SG and PC members who took part in the preparation and </w:t>
      </w:r>
      <w:r w:rsidR="006620BD">
        <w:rPr>
          <w:rFonts w:ascii="Calibri" w:eastAsia="Calibri" w:hAnsi="Calibri" w:cs="Calibri"/>
        </w:rPr>
        <w:t>d</w:t>
      </w:r>
      <w:r>
        <w:rPr>
          <w:rFonts w:ascii="Calibri" w:eastAsia="Calibri" w:hAnsi="Calibri" w:cs="Calibri"/>
        </w:rPr>
        <w:t>elivery of the event</w:t>
      </w:r>
      <w:r w:rsidR="006620BD">
        <w:rPr>
          <w:rFonts w:ascii="Calibri" w:eastAsia="Calibri" w:hAnsi="Calibri" w:cs="Calibri"/>
        </w:rPr>
        <w:t xml:space="preserve">. Their efforts are reflected by the amount and value of the data gathered. </w:t>
      </w:r>
    </w:p>
    <w:p w:rsidR="00616FE5" w:rsidRPr="00BC52B2" w:rsidRDefault="006620BD" w:rsidP="00BC52B2">
      <w:pPr>
        <w:ind w:left="720"/>
        <w:rPr>
          <w:rFonts w:ascii="Calibri" w:eastAsia="Calibri" w:hAnsi="Calibri" w:cs="Calibri"/>
        </w:rPr>
      </w:pPr>
      <w:r>
        <w:rPr>
          <w:rFonts w:ascii="Calibri" w:eastAsia="Calibri" w:hAnsi="Calibri" w:cs="Calibri"/>
        </w:rPr>
        <w:t>The meeting ended at 9.20 and the next meeting is TBA as December proved to be a difficult month to arrange a meeting due to GE and Christmas.</w:t>
      </w:r>
    </w:p>
    <w:p w:rsidR="00943D9B" w:rsidRPr="000E7E45" w:rsidRDefault="00943D9B" w:rsidP="000E7E45">
      <w:pPr>
        <w:pStyle w:val="ListParagraph"/>
        <w:rPr>
          <w:rFonts w:ascii="Calibri" w:eastAsia="Calibri" w:hAnsi="Calibri" w:cs="Calibri"/>
        </w:rPr>
      </w:pPr>
    </w:p>
    <w:p w:rsidR="000E7E45" w:rsidRDefault="000E7E45" w:rsidP="000E7E45">
      <w:pPr>
        <w:pStyle w:val="ListParagraph"/>
        <w:spacing w:after="160" w:line="259" w:lineRule="auto"/>
        <w:rPr>
          <w:rFonts w:ascii="Calibri" w:eastAsia="Calibri" w:hAnsi="Calibri" w:cs="Calibri"/>
        </w:rPr>
      </w:pPr>
    </w:p>
    <w:p w:rsidR="000E7E45" w:rsidRDefault="000E7E45" w:rsidP="000E7E45">
      <w:pPr>
        <w:pStyle w:val="ListParagraph"/>
        <w:spacing w:after="160" w:line="259" w:lineRule="auto"/>
        <w:rPr>
          <w:rFonts w:ascii="Calibri" w:eastAsia="Calibri" w:hAnsi="Calibri" w:cs="Calibri"/>
          <w:b/>
        </w:rPr>
      </w:pPr>
    </w:p>
    <w:p w:rsidR="0047791D" w:rsidRPr="0047791D" w:rsidRDefault="0047791D" w:rsidP="0047791D">
      <w:pPr>
        <w:pStyle w:val="ListParagraph"/>
        <w:rPr>
          <w:rFonts w:ascii="Calibri" w:eastAsia="Calibri" w:hAnsi="Calibri" w:cs="Calibri"/>
          <w:b/>
        </w:rPr>
      </w:pPr>
      <w:bookmarkStart w:id="0" w:name="_GoBack"/>
      <w:bookmarkEnd w:id="0"/>
    </w:p>
    <w:sectPr w:rsidR="0047791D" w:rsidRPr="0047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B6A2A"/>
    <w:multiLevelType w:val="hybridMultilevel"/>
    <w:tmpl w:val="D2EE9CEE"/>
    <w:lvl w:ilvl="0" w:tplc="05F4C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0842DC"/>
    <w:multiLevelType w:val="multilevel"/>
    <w:tmpl w:val="ED183346"/>
    <w:lvl w:ilvl="0">
      <w:start w:val="1"/>
      <w:numFmt w:val="decimal"/>
      <w:lvlText w:val="%1."/>
      <w:lvlJc w:val="left"/>
      <w:pPr>
        <w:ind w:left="720" w:hanging="360"/>
      </w:pPr>
      <w:rPr>
        <w:b/>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D8"/>
    <w:rsid w:val="00031DBF"/>
    <w:rsid w:val="000E7E45"/>
    <w:rsid w:val="001B71D5"/>
    <w:rsid w:val="003166D8"/>
    <w:rsid w:val="004123F1"/>
    <w:rsid w:val="0047791D"/>
    <w:rsid w:val="00490D2D"/>
    <w:rsid w:val="005550D7"/>
    <w:rsid w:val="00591A66"/>
    <w:rsid w:val="005A33E1"/>
    <w:rsid w:val="00616FE5"/>
    <w:rsid w:val="006620BD"/>
    <w:rsid w:val="006E330C"/>
    <w:rsid w:val="008D0967"/>
    <w:rsid w:val="00943D9B"/>
    <w:rsid w:val="00A41FB0"/>
    <w:rsid w:val="00B200F9"/>
    <w:rsid w:val="00BC52B2"/>
    <w:rsid w:val="00E47246"/>
    <w:rsid w:val="00EA0179"/>
    <w:rsid w:val="00F152AC"/>
    <w:rsid w:val="00F75B9B"/>
    <w:rsid w:val="00FA779F"/>
    <w:rsid w:val="00FC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2019-10-15T20:08:00Z</dcterms:created>
  <dcterms:modified xsi:type="dcterms:W3CDTF">2020-02-19T17:20:00Z</dcterms:modified>
</cp:coreProperties>
</file>